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914CE5" w:rsidRPr="00914CE5">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9685081"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w:t>
      </w:r>
      <w:r w:rsidR="00E1386B">
        <w:rPr>
          <w:rFonts w:ascii="Times New Roman" w:hAnsi="Times New Roman" w:cs="Times New Roman"/>
          <w:sz w:val="24"/>
          <w:szCs w:val="24"/>
          <w:lang w:val="fr-FR"/>
        </w:rPr>
        <w:t xml:space="preserve"> </w:t>
      </w:r>
      <w:r w:rsidRPr="000D5601">
        <w:rPr>
          <w:rFonts w:ascii="Times New Roman" w:hAnsi="Times New Roman" w:cs="Times New Roman"/>
          <w:sz w:val="24"/>
          <w:szCs w:val="24"/>
          <w:lang w:val="fr-FR"/>
        </w:rPr>
        <w:t>-</w:t>
      </w:r>
      <w:r w:rsidR="00E1386B">
        <w:rPr>
          <w:rFonts w:ascii="Times New Roman" w:hAnsi="Times New Roman" w:cs="Times New Roman"/>
          <w:sz w:val="24"/>
          <w:szCs w:val="24"/>
          <w:lang w:val="fr-FR"/>
        </w:rPr>
        <w:t xml:space="preserve"> </w:t>
      </w:r>
      <w:r w:rsidRPr="000D5601">
        <w:rPr>
          <w:rFonts w:ascii="Times New Roman" w:hAnsi="Times New Roman" w:cs="Times New Roman"/>
          <w:sz w:val="24"/>
          <w:szCs w:val="24"/>
          <w:lang w:val="fr-FR"/>
        </w:rPr>
        <w:t>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C2050A">
      <w:pPr>
        <w:spacing w:after="0"/>
        <w:ind w:right="-18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533232" w:rsidRPr="001476BC">
        <w:rPr>
          <w:rFonts w:ascii="Times New Roman" w:hAnsi="Times New Roman" w:cs="Times New Roman"/>
          <w:b/>
          <w:color w:val="000000" w:themeColor="text1"/>
          <w:sz w:val="24"/>
          <w:szCs w:val="24"/>
          <w:u w:val="single"/>
        </w:rPr>
        <w:t>63000</w:t>
      </w:r>
      <w:r w:rsidR="001476BC" w:rsidRPr="001476BC">
        <w:rPr>
          <w:rFonts w:ascii="Times New Roman" w:hAnsi="Times New Roman" w:cs="Times New Roman"/>
          <w:b/>
          <w:color w:val="000000" w:themeColor="text1"/>
          <w:sz w:val="24"/>
          <w:szCs w:val="24"/>
          <w:u w:val="single"/>
        </w:rPr>
        <w:t>32436</w:t>
      </w:r>
      <w:r w:rsidR="00473E51" w:rsidRPr="000D5601">
        <w:rPr>
          <w:rFonts w:ascii="Times New Roman" w:hAnsi="Times New Roman" w:cs="Times New Roman"/>
          <w:b/>
          <w:sz w:val="24"/>
          <w:szCs w:val="24"/>
        </w:rPr>
        <w:tab/>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113E6A" w:rsidRPr="001476BC">
        <w:rPr>
          <w:rFonts w:ascii="Times New Roman" w:hAnsi="Times New Roman" w:cs="Times New Roman"/>
          <w:b/>
          <w:color w:val="000000" w:themeColor="text1"/>
          <w:sz w:val="24"/>
          <w:szCs w:val="24"/>
          <w:u w:val="single"/>
        </w:rPr>
        <w:t>2</w:t>
      </w:r>
      <w:r w:rsidR="001476BC" w:rsidRPr="001476BC">
        <w:rPr>
          <w:rFonts w:ascii="Times New Roman" w:hAnsi="Times New Roman" w:cs="Times New Roman"/>
          <w:b/>
          <w:color w:val="000000" w:themeColor="text1"/>
          <w:sz w:val="24"/>
          <w:szCs w:val="24"/>
          <w:u w:val="single"/>
        </w:rPr>
        <w:t>9.04.2020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481626">
      <w:pPr>
        <w:autoSpaceDE w:val="0"/>
        <w:autoSpaceDN w:val="0"/>
        <w:adjustRightInd w:val="0"/>
        <w:spacing w:after="0" w:line="240" w:lineRule="auto"/>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009D4D43" w:rsidRPr="00FC2BD5">
        <w:rPr>
          <w:rFonts w:cs="Times New Roman"/>
          <w:color w:val="000000" w:themeColor="text1"/>
          <w:sz w:val="24"/>
          <w:szCs w:val="24"/>
        </w:rPr>
        <w:t xml:space="preserve">Manufacture &amp; Supply of </w:t>
      </w:r>
      <w:r w:rsidR="00E33174">
        <w:rPr>
          <w:rFonts w:cs="Times New Roman"/>
          <w:color w:val="000000" w:themeColor="text1"/>
          <w:sz w:val="24"/>
          <w:szCs w:val="24"/>
        </w:rPr>
        <w:t xml:space="preserve">Plate Lower Assembly, Plate Upper &amp; Plug </w:t>
      </w:r>
      <w:r w:rsidR="009D4D43" w:rsidRPr="00FC2BD5">
        <w:rPr>
          <w:rFonts w:cs="Times New Roman"/>
          <w:color w:val="000000" w:themeColor="text1"/>
          <w:sz w:val="24"/>
          <w:szCs w:val="24"/>
        </w:rPr>
        <w:t>required for 378 cars of DMRC-MRS1 project with quantity variation of additional 126 cars totaling to 504 cars</w:t>
      </w:r>
      <w:r w:rsidRPr="00FC2BD5">
        <w:rPr>
          <w:rFonts w:cs="Times New Roman"/>
          <w:color w:val="000000" w:themeColor="text1"/>
          <w:sz w:val="24"/>
          <w:szCs w:val="24"/>
        </w:rPr>
        <w:t>.</w:t>
      </w:r>
      <w:r w:rsidRPr="000D5601">
        <w:rPr>
          <w:rFonts w:cs="Times New Roman"/>
          <w:b/>
          <w:sz w:val="24"/>
          <w:szCs w:val="24"/>
        </w:rPr>
        <w:t xml:space="preserve">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EA0E9F" w:rsidRPr="00936868" w:rsidRDefault="00EA0E9F" w:rsidP="00EA0E9F">
      <w:pPr>
        <w:autoSpaceDE w:val="0"/>
        <w:autoSpaceDN w:val="0"/>
        <w:adjustRightInd w:val="0"/>
        <w:spacing w:line="240" w:lineRule="auto"/>
        <w:ind w:right="-90"/>
        <w:jc w:val="both"/>
      </w:pPr>
      <w:r w:rsidRPr="00936868">
        <w:t xml:space="preserve">Quotations are invited from Original Equipment Manufacturer (OEM) </w:t>
      </w:r>
      <w:r>
        <w:t xml:space="preserve">for supply </w:t>
      </w:r>
      <w:r w:rsidRPr="000D7B46">
        <w:rPr>
          <w:color w:val="000000" w:themeColor="text1"/>
        </w:rPr>
        <w:t xml:space="preserve">of </w:t>
      </w:r>
      <w:r w:rsidR="00C2479E">
        <w:rPr>
          <w:color w:val="000000" w:themeColor="text1"/>
        </w:rPr>
        <w:t>subject item</w:t>
      </w:r>
      <w:r w:rsidR="00491179">
        <w:rPr>
          <w:color w:val="000000" w:themeColor="text1"/>
        </w:rPr>
        <w:t>s</w:t>
      </w:r>
      <w:r w:rsidR="00C2479E">
        <w:rPr>
          <w:color w:val="000000" w:themeColor="text1"/>
        </w:rPr>
        <w:t xml:space="preserve"> </w:t>
      </w:r>
      <w:r w:rsidRPr="00950FE0">
        <w:rPr>
          <w:rFonts w:cs="Times New Roman"/>
          <w:sz w:val="24"/>
          <w:szCs w:val="24"/>
        </w:rPr>
        <w:t>f</w:t>
      </w:r>
      <w:r w:rsidRPr="00936868">
        <w:t>or Railway Metro Rolling stock having experience in design, manufacturing, testing and commissioning in accordance with the enclosed terms and conditions by the due date mentioned below”</w:t>
      </w:r>
      <w:r w:rsidR="009041B5">
        <w:t>.</w:t>
      </w:r>
    </w:p>
    <w:p w:rsidR="003847E7" w:rsidRPr="00032E44" w:rsidRDefault="003847E7" w:rsidP="003847E7">
      <w:pPr>
        <w:spacing w:after="0" w:line="240" w:lineRule="auto"/>
        <w:ind w:left="1440" w:firstLine="720"/>
        <w:jc w:val="both"/>
        <w:rPr>
          <w:rFonts w:cs="Times New Roman"/>
          <w:b/>
          <w:bCs/>
          <w:color w:val="000000" w:themeColor="text1"/>
          <w:sz w:val="24"/>
          <w:szCs w:val="24"/>
          <w:u w:val="single"/>
        </w:rPr>
      </w:pPr>
      <w:r w:rsidRPr="008B4129">
        <w:rPr>
          <w:rFonts w:cs="Times New Roman"/>
          <w:b/>
          <w:bCs/>
          <w:sz w:val="24"/>
          <w:szCs w:val="24"/>
          <w:u w:val="single"/>
        </w:rPr>
        <w:t>Tender closing date &amp; time:</w:t>
      </w:r>
      <w:r>
        <w:rPr>
          <w:rFonts w:cs="Times New Roman"/>
          <w:b/>
          <w:bCs/>
          <w:sz w:val="24"/>
          <w:szCs w:val="24"/>
          <w:u w:val="single"/>
        </w:rPr>
        <w:t xml:space="preserve"> </w:t>
      </w:r>
      <w:r w:rsidR="00212654">
        <w:rPr>
          <w:rFonts w:cs="Times New Roman"/>
          <w:b/>
          <w:bCs/>
          <w:sz w:val="24"/>
          <w:szCs w:val="24"/>
          <w:u w:val="single"/>
        </w:rPr>
        <w:t xml:space="preserve">07.05.2020 @ 17.00 Hrs. </w:t>
      </w:r>
    </w:p>
    <w:p w:rsidR="003847E7" w:rsidRPr="00936868" w:rsidRDefault="003847E7" w:rsidP="003847E7">
      <w:pPr>
        <w:pStyle w:val="Heading3"/>
        <w:spacing w:before="0" w:after="0" w:line="240" w:lineRule="auto"/>
        <w:jc w:val="both"/>
        <w:rPr>
          <w:rFonts w:ascii="Calibri" w:hAnsi="Calibri"/>
          <w:b w:val="0"/>
          <w:sz w:val="8"/>
          <w:szCs w:val="24"/>
        </w:rPr>
      </w:pPr>
    </w:p>
    <w:p w:rsidR="003847E7" w:rsidRPr="00936868" w:rsidRDefault="003847E7" w:rsidP="003847E7">
      <w:pPr>
        <w:tabs>
          <w:tab w:val="left" w:pos="7785"/>
        </w:tabs>
        <w:spacing w:after="0" w:line="240" w:lineRule="auto"/>
        <w:jc w:val="both"/>
      </w:pPr>
      <w:r w:rsidRPr="00936868">
        <w:t>Quotations should be submitted online (E-mode) in BEML SRM platform in Two-Bid system as below:</w:t>
      </w:r>
    </w:p>
    <w:p w:rsidR="003847E7" w:rsidRPr="00936868" w:rsidRDefault="003847E7" w:rsidP="003847E7">
      <w:pPr>
        <w:pStyle w:val="Heading3"/>
        <w:numPr>
          <w:ilvl w:val="0"/>
          <w:numId w:val="66"/>
        </w:numPr>
        <w:spacing w:before="0" w:after="0" w:line="240" w:lineRule="auto"/>
        <w:jc w:val="both"/>
        <w:rPr>
          <w:rFonts w:ascii="Calibri" w:hAnsi="Calibri"/>
          <w:sz w:val="24"/>
          <w:szCs w:val="24"/>
        </w:rPr>
      </w:pPr>
      <w:r w:rsidRPr="00936868">
        <w:rPr>
          <w:rFonts w:ascii="Calibri" w:hAnsi="Calibri"/>
          <w:sz w:val="24"/>
          <w:szCs w:val="24"/>
        </w:rPr>
        <w:t>Technical Bid</w:t>
      </w:r>
    </w:p>
    <w:p w:rsidR="003847E7" w:rsidRPr="00936868" w:rsidRDefault="003847E7" w:rsidP="003847E7">
      <w:pPr>
        <w:pStyle w:val="Heading3"/>
        <w:numPr>
          <w:ilvl w:val="0"/>
          <w:numId w:val="66"/>
        </w:numPr>
        <w:spacing w:before="0" w:after="0" w:line="240" w:lineRule="auto"/>
        <w:jc w:val="both"/>
        <w:rPr>
          <w:rFonts w:ascii="Calibri" w:hAnsi="Calibri"/>
          <w:sz w:val="24"/>
          <w:szCs w:val="24"/>
        </w:rPr>
      </w:pPr>
      <w:r w:rsidRPr="00936868">
        <w:rPr>
          <w:rFonts w:ascii="Calibri" w:hAnsi="Calibri"/>
          <w:sz w:val="24"/>
          <w:szCs w:val="24"/>
        </w:rPr>
        <w:t>Commercial Bid</w:t>
      </w:r>
    </w:p>
    <w:p w:rsidR="003847E7" w:rsidRDefault="003847E7" w:rsidP="003847E7">
      <w:pPr>
        <w:pStyle w:val="NoSpacing"/>
      </w:pPr>
    </w:p>
    <w:p w:rsidR="00A8362C" w:rsidRPr="00936868" w:rsidRDefault="003847E7" w:rsidP="003847E7">
      <w:pPr>
        <w:spacing w:line="240" w:lineRule="auto"/>
        <w:jc w:val="both"/>
        <w:rPr>
          <w:b/>
        </w:rPr>
      </w:pPr>
      <w:r w:rsidRPr="00936868">
        <w:rPr>
          <w:b/>
        </w:rPr>
        <w:t>Note: Commercial bids of only technically acceptable firms will be opened and considered for further evaluation by BEML.</w:t>
      </w:r>
    </w:p>
    <w:p w:rsidR="003847E7" w:rsidRPr="00936868" w:rsidRDefault="003847E7" w:rsidP="003847E7">
      <w:pPr>
        <w:tabs>
          <w:tab w:val="left" w:pos="7785"/>
        </w:tabs>
        <w:spacing w:line="240" w:lineRule="auto"/>
        <w:jc w:val="both"/>
        <w:rPr>
          <w:rFonts w:cs="Arial"/>
          <w:bCs/>
          <w:noProof/>
          <w:lang w:bidi="hi-IN"/>
        </w:rPr>
      </w:pPr>
      <w:r w:rsidRPr="00936868">
        <w:rPr>
          <w:rFonts w:cs="Arial"/>
          <w:bCs/>
          <w:noProof/>
          <w:lang w:bidi="hi-IN"/>
        </w:rPr>
        <w:t xml:space="preserve">Please note that  bidder should be having a </w:t>
      </w:r>
      <w:r w:rsidRPr="00936868">
        <w:rPr>
          <w:rFonts w:cs="Arial"/>
          <w:b/>
          <w:bCs/>
          <w:noProof/>
          <w:lang w:bidi="hi-IN"/>
        </w:rPr>
        <w:t>valid Class-III Digital Signature Certificate</w:t>
      </w:r>
      <w:r w:rsidRPr="00936868">
        <w:rPr>
          <w:rFonts w:cs="Arial"/>
          <w:bCs/>
          <w:noProof/>
          <w:lang w:bidi="hi-IN"/>
        </w:rPr>
        <w:t xml:space="preserve"> issued by authorized Certifying Authority to submit bid in our SRM e-Procurement system. Interested bidders can contact BEML through e-mail: </w:t>
      </w:r>
      <w:hyperlink r:id="rId11" w:history="1">
        <w:r w:rsidRPr="00936868">
          <w:rPr>
            <w:rStyle w:val="Hyperlink"/>
            <w:rFonts w:cs="Arial"/>
            <w:bCs/>
            <w:noProof/>
            <w:color w:val="auto"/>
            <w:lang w:bidi="hi-IN"/>
          </w:rPr>
          <w:t>admin.srm@beml.co.in</w:t>
        </w:r>
      </w:hyperlink>
      <w:r w:rsidRPr="00936868">
        <w:rPr>
          <w:rFonts w:cs="Arial"/>
          <w:bCs/>
          <w:noProof/>
          <w:lang w:bidi="hi-IN"/>
        </w:rPr>
        <w:t xml:space="preserve"> to obtain the username &amp; password for submitting the quotations In case of any queries, you may contact BEML SRM Team on phone no. </w:t>
      </w:r>
      <w:r w:rsidRPr="00936868">
        <w:rPr>
          <w:rFonts w:cs="Arial"/>
          <w:b/>
          <w:bCs/>
          <w:noProof/>
          <w:lang w:bidi="hi-IN"/>
        </w:rPr>
        <w:t>080-22963269</w:t>
      </w:r>
      <w:r w:rsidRPr="00936868">
        <w:rPr>
          <w:rFonts w:cs="Arial"/>
          <w:bCs/>
          <w:noProof/>
          <w:lang w:bidi="hi-IN"/>
        </w:rPr>
        <w:t>.</w:t>
      </w:r>
    </w:p>
    <w:p w:rsidR="003847E7" w:rsidRPr="00936868" w:rsidRDefault="003847E7" w:rsidP="003847E7">
      <w:pPr>
        <w:autoSpaceDE w:val="0"/>
        <w:autoSpaceDN w:val="0"/>
        <w:adjustRightInd w:val="0"/>
        <w:spacing w:after="0" w:line="240" w:lineRule="auto"/>
        <w:rPr>
          <w:rFonts w:ascii="Times New Roman" w:hAnsi="Times New Roman" w:cs="Times New Roman"/>
          <w:b/>
          <w:sz w:val="2"/>
          <w:szCs w:val="24"/>
        </w:rPr>
      </w:pPr>
    </w:p>
    <w:p w:rsidR="003847E7" w:rsidRPr="00936868" w:rsidRDefault="003847E7" w:rsidP="003847E7">
      <w:pPr>
        <w:tabs>
          <w:tab w:val="left" w:pos="7785"/>
        </w:tabs>
        <w:spacing w:line="240" w:lineRule="auto"/>
        <w:jc w:val="both"/>
        <w:rPr>
          <w:rFonts w:cs="Times New Roman"/>
          <w:b/>
        </w:rPr>
      </w:pPr>
      <w:r w:rsidRPr="00936868">
        <w:rPr>
          <w:rFonts w:cs="Times New Roman"/>
          <w:b/>
        </w:rPr>
        <w:t xml:space="preserve">All Corrigenda, Addenda, Amendments, Clarifications etc if any to the tender will be hosted on BEML website </w:t>
      </w:r>
      <w:hyperlink r:id="rId12" w:history="1">
        <w:r w:rsidRPr="001B6ECE">
          <w:rPr>
            <w:rStyle w:val="Hyperlink"/>
            <w:rFonts w:cs="Times New Roman"/>
            <w:b/>
          </w:rPr>
          <w:t>www.bemlindia.in</w:t>
        </w:r>
      </w:hyperlink>
      <w:r w:rsidRPr="00936868">
        <w:rPr>
          <w:rFonts w:cs="Times New Roman"/>
          <w:b/>
        </w:rPr>
        <w:t>only.</w:t>
      </w:r>
    </w:p>
    <w:p w:rsidR="003847E7" w:rsidRPr="00936868" w:rsidRDefault="003847E7" w:rsidP="003847E7">
      <w:pPr>
        <w:autoSpaceDE w:val="0"/>
        <w:autoSpaceDN w:val="0"/>
        <w:adjustRightInd w:val="0"/>
        <w:spacing w:after="0" w:line="240" w:lineRule="auto"/>
        <w:rPr>
          <w:rFonts w:cs="Times New Roman"/>
          <w:b/>
          <w:sz w:val="2"/>
        </w:rPr>
      </w:pPr>
    </w:p>
    <w:p w:rsidR="003847E7" w:rsidRPr="00936868" w:rsidRDefault="003847E7" w:rsidP="003847E7">
      <w:pPr>
        <w:autoSpaceDE w:val="0"/>
        <w:autoSpaceDN w:val="0"/>
        <w:adjustRightInd w:val="0"/>
        <w:spacing w:after="0" w:line="240" w:lineRule="auto"/>
        <w:jc w:val="both"/>
        <w:rPr>
          <w:rFonts w:cs="Times New Roman"/>
          <w:b/>
        </w:rPr>
      </w:pPr>
      <w:r w:rsidRPr="00936868">
        <w:rPr>
          <w:rFonts w:cs="Times New Roman"/>
          <w:b/>
        </w:rPr>
        <w:t>Bidders should regularly visit BEML’s website to keep themselves updated. No separate advertisement shall be published in the News paper in this regard.</w:t>
      </w:r>
    </w:p>
    <w:p w:rsidR="003847E7" w:rsidRPr="00936868" w:rsidRDefault="003847E7" w:rsidP="003847E7">
      <w:pPr>
        <w:pStyle w:val="Footer"/>
        <w:rPr>
          <w:b/>
          <w:sz w:val="8"/>
          <w:szCs w:val="22"/>
          <w:lang w:val="fr-FR"/>
        </w:rPr>
      </w:pPr>
    </w:p>
    <w:p w:rsidR="003847E7" w:rsidRPr="00936868" w:rsidRDefault="003847E7" w:rsidP="003847E7">
      <w:pPr>
        <w:pStyle w:val="Footer"/>
        <w:rPr>
          <w:sz w:val="22"/>
          <w:szCs w:val="22"/>
          <w:lang w:val="fr-FR"/>
        </w:rPr>
      </w:pPr>
      <w:r w:rsidRPr="00936868">
        <w:rPr>
          <w:b/>
          <w:sz w:val="22"/>
          <w:szCs w:val="22"/>
          <w:lang w:val="fr-FR"/>
        </w:rPr>
        <w:t>Enclosure</w:t>
      </w:r>
      <w:r w:rsidRPr="00936868">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E84689" w:rsidRPr="000D5601" w:rsidRDefault="00E84689" w:rsidP="00E84689">
      <w:pPr>
        <w:spacing w:after="0" w:line="360" w:lineRule="auto"/>
        <w:rPr>
          <w:rFonts w:cs="Times New Roman"/>
          <w:b/>
        </w:rPr>
      </w:pPr>
      <w:r w:rsidRPr="000D5601">
        <w:rPr>
          <w:rFonts w:cs="Times New Roman"/>
          <w:b/>
        </w:rPr>
        <w:t>N</w:t>
      </w:r>
      <w:r w:rsidR="006D4BEF" w:rsidRPr="000D5601">
        <w:rPr>
          <w:rFonts w:cs="Times New Roman"/>
          <w:b/>
        </w:rPr>
        <w:t xml:space="preserve">ote: - The tender consists </w:t>
      </w:r>
      <w:r w:rsidR="00990B5F" w:rsidRPr="000D5601">
        <w:rPr>
          <w:rFonts w:cs="Times New Roman"/>
          <w:b/>
        </w:rPr>
        <w:t xml:space="preserve">of </w:t>
      </w:r>
      <w:r w:rsidR="00D32DFB">
        <w:rPr>
          <w:rFonts w:cs="Times New Roman"/>
          <w:b/>
        </w:rPr>
        <w:t>5</w:t>
      </w:r>
      <w:r w:rsidR="00145352">
        <w:rPr>
          <w:rFonts w:cs="Times New Roman"/>
          <w:b/>
        </w:rPr>
        <w:t>7</w:t>
      </w:r>
      <w:r w:rsidRPr="00AE2F28">
        <w:rPr>
          <w:rFonts w:cs="Times New Roman"/>
          <w:b/>
          <w:color w:val="FF0000"/>
        </w:rPr>
        <w:t xml:space="preserve"> </w:t>
      </w:r>
      <w:r w:rsidR="00D32DFB" w:rsidRPr="00D32DFB">
        <w:rPr>
          <w:rFonts w:cs="Times New Roman"/>
          <w:b/>
          <w:color w:val="000000" w:themeColor="text1"/>
        </w:rPr>
        <w:t>no</w:t>
      </w:r>
      <w:r w:rsidRPr="000D5601">
        <w:rPr>
          <w:rFonts w:cs="Times New Roman"/>
          <w:b/>
        </w:rPr>
        <w:t>. of pages including this page.</w:t>
      </w:r>
    </w:p>
    <w:p w:rsidR="007D332D" w:rsidRPr="000D5601" w:rsidRDefault="007D332D" w:rsidP="00E84689">
      <w:pPr>
        <w:spacing w:after="0" w:line="360" w:lineRule="auto"/>
        <w:rPr>
          <w:rFonts w:cs="Times New Roman"/>
          <w:b/>
        </w:rPr>
      </w:pPr>
    </w:p>
    <w:p w:rsidR="00D125C4" w:rsidRPr="00936868" w:rsidRDefault="00D125C4" w:rsidP="00D125C4">
      <w:pPr>
        <w:autoSpaceDE w:val="0"/>
        <w:autoSpaceDN w:val="0"/>
        <w:adjustRightInd w:val="0"/>
        <w:spacing w:after="0" w:line="240" w:lineRule="auto"/>
        <w:rPr>
          <w:rFonts w:cs="Times New Roman"/>
        </w:rPr>
      </w:pPr>
      <w:r>
        <w:rPr>
          <w:rFonts w:cs="Times New Roman"/>
        </w:rPr>
        <w:t>Asst.</w:t>
      </w:r>
      <w:r w:rsidRPr="00936868">
        <w:rPr>
          <w:rFonts w:cs="Times New Roman"/>
        </w:rPr>
        <w:t xml:space="preserve"> General Manager</w:t>
      </w:r>
    </w:p>
    <w:p w:rsidR="00D125C4" w:rsidRPr="00936868" w:rsidRDefault="00D125C4" w:rsidP="00D125C4">
      <w:pPr>
        <w:autoSpaceDE w:val="0"/>
        <w:autoSpaceDN w:val="0"/>
        <w:adjustRightInd w:val="0"/>
        <w:spacing w:after="0"/>
        <w:rPr>
          <w:rFonts w:cs="Times New Roman"/>
        </w:rPr>
      </w:pPr>
      <w:r w:rsidRPr="00936868">
        <w:rPr>
          <w:rFonts w:cs="Times New Roman"/>
        </w:rPr>
        <w:t>Materials Management</w:t>
      </w:r>
    </w:p>
    <w:p w:rsidR="0054257D" w:rsidRDefault="0054257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4056F2" w:rsidRDefault="004056F2"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C21C8" w:rsidRPr="000D5601"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0D5601">
        <w:rPr>
          <w:rFonts w:ascii="Times New Roman" w:hAnsi="Times New Roman" w:cs="Times New Roman"/>
          <w:b/>
          <w:u w:val="single"/>
        </w:rPr>
        <w:lastRenderedPageBreak/>
        <w:t>TABLE OF CONTENTS</w:t>
      </w:r>
    </w:p>
    <w:p w:rsidR="001711EE" w:rsidRPr="000D5601"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6"/>
        <w:gridCol w:w="8933"/>
      </w:tblGrid>
      <w:tr w:rsidR="004056F2" w:rsidRPr="000D5601" w:rsidTr="004056F2">
        <w:trPr>
          <w:trHeight w:val="603"/>
        </w:trPr>
        <w:tc>
          <w:tcPr>
            <w:tcW w:w="766" w:type="dxa"/>
            <w:vAlign w:val="center"/>
          </w:tcPr>
          <w:p w:rsidR="004056F2" w:rsidRPr="000D5601" w:rsidRDefault="004056F2"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Sl. No.</w:t>
            </w:r>
          </w:p>
        </w:tc>
        <w:tc>
          <w:tcPr>
            <w:tcW w:w="8933" w:type="dxa"/>
            <w:vAlign w:val="center"/>
          </w:tcPr>
          <w:p w:rsidR="004056F2" w:rsidRPr="000D5601" w:rsidRDefault="004056F2"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Description</w:t>
            </w:r>
          </w:p>
        </w:tc>
      </w:tr>
      <w:tr w:rsidR="004056F2" w:rsidRPr="000D5601" w:rsidTr="004056F2">
        <w:trPr>
          <w:trHeight w:val="469"/>
        </w:trPr>
        <w:tc>
          <w:tcPr>
            <w:tcW w:w="766" w:type="dxa"/>
            <w:shd w:val="clear" w:color="auto" w:fill="auto"/>
            <w:vAlign w:val="center"/>
          </w:tcPr>
          <w:p w:rsidR="004056F2" w:rsidRPr="000D5601" w:rsidRDefault="004056F2"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Notice Inviting Tender</w:t>
            </w:r>
          </w:p>
        </w:tc>
      </w:tr>
      <w:tr w:rsidR="004056F2" w:rsidRPr="000D5601" w:rsidTr="004056F2">
        <w:trPr>
          <w:trHeight w:val="502"/>
        </w:trPr>
        <w:tc>
          <w:tcPr>
            <w:tcW w:w="766" w:type="dxa"/>
            <w:shd w:val="clear" w:color="auto" w:fill="auto"/>
            <w:vAlign w:val="center"/>
          </w:tcPr>
          <w:p w:rsidR="004056F2" w:rsidRPr="000D5601" w:rsidRDefault="004056F2"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Table of Contents</w:t>
            </w:r>
          </w:p>
        </w:tc>
      </w:tr>
      <w:tr w:rsidR="004056F2" w:rsidRPr="000D5601" w:rsidTr="004056F2">
        <w:trPr>
          <w:trHeight w:val="493"/>
        </w:trPr>
        <w:tc>
          <w:tcPr>
            <w:tcW w:w="766" w:type="dxa"/>
            <w:shd w:val="clear" w:color="auto" w:fill="auto"/>
            <w:vAlign w:val="center"/>
          </w:tcPr>
          <w:p w:rsidR="004056F2" w:rsidRPr="000D5601" w:rsidRDefault="004056F2"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General Instruction to Bidders</w:t>
            </w:r>
          </w:p>
        </w:tc>
      </w:tr>
      <w:tr w:rsidR="004056F2" w:rsidRPr="000D5601" w:rsidTr="004056F2">
        <w:trPr>
          <w:trHeight w:val="419"/>
        </w:trPr>
        <w:tc>
          <w:tcPr>
            <w:tcW w:w="766" w:type="dxa"/>
            <w:shd w:val="clear" w:color="auto" w:fill="auto"/>
            <w:vAlign w:val="center"/>
          </w:tcPr>
          <w:p w:rsidR="004056F2" w:rsidRPr="000D5601" w:rsidRDefault="004056F2"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Technical Bid Submission Conditions</w:t>
            </w:r>
          </w:p>
        </w:tc>
      </w:tr>
      <w:tr w:rsidR="004056F2" w:rsidRPr="000D5601" w:rsidTr="004056F2">
        <w:trPr>
          <w:trHeight w:val="419"/>
        </w:trPr>
        <w:tc>
          <w:tcPr>
            <w:tcW w:w="766" w:type="dxa"/>
            <w:shd w:val="clear" w:color="auto" w:fill="auto"/>
            <w:vAlign w:val="center"/>
          </w:tcPr>
          <w:p w:rsidR="004056F2" w:rsidRPr="000D5601" w:rsidRDefault="004056F2"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p>
        </w:tc>
        <w:tc>
          <w:tcPr>
            <w:tcW w:w="8933" w:type="dxa"/>
            <w:vAlign w:val="center"/>
          </w:tcPr>
          <w:p w:rsidR="004056F2" w:rsidRPr="00DB522A" w:rsidRDefault="004056F2" w:rsidP="00DA09DC">
            <w:pPr>
              <w:autoSpaceDE w:val="0"/>
              <w:autoSpaceDN w:val="0"/>
              <w:adjustRightInd w:val="0"/>
              <w:spacing w:after="0" w:line="240" w:lineRule="auto"/>
              <w:jc w:val="both"/>
              <w:rPr>
                <w:rFonts w:cs="Times New Roman"/>
                <w:b/>
                <w:bCs/>
              </w:rPr>
            </w:pPr>
            <w:r w:rsidRPr="00DB522A">
              <w:rPr>
                <w:rFonts w:ascii="Times New Roman" w:hAnsi="Times New Roman" w:cs="Times New Roman"/>
                <w:b/>
              </w:rPr>
              <w:t>Clarification/information regarding Bidding</w:t>
            </w:r>
          </w:p>
        </w:tc>
      </w:tr>
      <w:tr w:rsidR="004056F2" w:rsidRPr="000D5601" w:rsidTr="004056F2">
        <w:trPr>
          <w:trHeight w:val="419"/>
        </w:trPr>
        <w:tc>
          <w:tcPr>
            <w:tcW w:w="766" w:type="dxa"/>
            <w:shd w:val="clear" w:color="auto" w:fill="auto"/>
            <w:vAlign w:val="center"/>
          </w:tcPr>
          <w:p w:rsidR="004056F2" w:rsidRPr="000D5601" w:rsidRDefault="004056F2"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6</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 Mandatory Clauses</w:t>
            </w:r>
          </w:p>
        </w:tc>
      </w:tr>
      <w:tr w:rsidR="004056F2" w:rsidRPr="000D5601" w:rsidTr="004056F2">
        <w:trPr>
          <w:trHeight w:val="410"/>
        </w:trPr>
        <w:tc>
          <w:tcPr>
            <w:tcW w:w="766" w:type="dxa"/>
            <w:shd w:val="clear" w:color="auto" w:fill="auto"/>
            <w:vAlign w:val="center"/>
          </w:tcPr>
          <w:p w:rsidR="004056F2" w:rsidRPr="000D5601" w:rsidRDefault="004056F2"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7</w:t>
            </w:r>
          </w:p>
        </w:tc>
        <w:tc>
          <w:tcPr>
            <w:tcW w:w="8933" w:type="dxa"/>
            <w:vAlign w:val="center"/>
          </w:tcPr>
          <w:p w:rsidR="004056F2" w:rsidRPr="000D5601" w:rsidRDefault="004056F2" w:rsidP="009372D0">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Annexure – II: </w:t>
            </w:r>
            <w:r>
              <w:rPr>
                <w:rFonts w:ascii="Times New Roman" w:hAnsi="Times New Roman" w:cs="Times New Roman"/>
                <w:b/>
              </w:rPr>
              <w:t>TDC Requirements</w:t>
            </w:r>
          </w:p>
        </w:tc>
      </w:tr>
      <w:tr w:rsidR="004056F2" w:rsidRPr="000D5601" w:rsidTr="004056F2">
        <w:trPr>
          <w:trHeight w:val="410"/>
        </w:trPr>
        <w:tc>
          <w:tcPr>
            <w:tcW w:w="766" w:type="dxa"/>
            <w:shd w:val="clear" w:color="auto" w:fill="auto"/>
            <w:vAlign w:val="center"/>
          </w:tcPr>
          <w:p w:rsidR="004056F2" w:rsidRPr="000D5601" w:rsidRDefault="004056F2"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8</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III: Bidder Particulars</w:t>
            </w:r>
          </w:p>
        </w:tc>
      </w:tr>
      <w:tr w:rsidR="004056F2" w:rsidRPr="000D5601" w:rsidTr="004056F2">
        <w:trPr>
          <w:trHeight w:val="410"/>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9</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IV: General Terms &amp; Conditions</w:t>
            </w:r>
          </w:p>
        </w:tc>
      </w:tr>
      <w:tr w:rsidR="004056F2" w:rsidRPr="000D5601" w:rsidTr="00777FF5">
        <w:trPr>
          <w:trHeight w:val="539"/>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10</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V: Commercial Bid Submission details</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A1: Compliance to Mandatory Clauses</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A2: Compliance report of General Terms &amp; Conditions</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12</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B: Contact details of the supplier</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13</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C: Performance Bank guarantee Format</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14</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D: Non Competition Agreement</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15</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E: Confidential Agreement</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16</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 Integrity Pact agreement</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17</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F1: Integrity Pact agreement - Guidelines for Domestic agents of Foreign supplier</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18</w:t>
            </w:r>
          </w:p>
        </w:tc>
        <w:tc>
          <w:tcPr>
            <w:tcW w:w="8933" w:type="dxa"/>
            <w:vAlign w:val="center"/>
          </w:tcPr>
          <w:p w:rsidR="004056F2" w:rsidRPr="000D5601" w:rsidRDefault="004056F2" w:rsidP="00303A32">
            <w:pPr>
              <w:pStyle w:val="Heading5"/>
              <w:jc w:val="both"/>
              <w:rPr>
                <w:b w:val="0"/>
              </w:rPr>
            </w:pPr>
            <w:r w:rsidRPr="000D5601">
              <w:rPr>
                <w:sz w:val="22"/>
              </w:rPr>
              <w:t xml:space="preserve">Appendix G: </w:t>
            </w:r>
            <w:r w:rsidRPr="000D5601">
              <w:rPr>
                <w:sz w:val="22"/>
                <w:szCs w:val="22"/>
              </w:rPr>
              <w:t>BEML SRM - General Terms &amp; Conditions</w:t>
            </w:r>
          </w:p>
        </w:tc>
      </w:tr>
      <w:tr w:rsidR="004056F2" w:rsidRPr="000D5601" w:rsidTr="004056F2">
        <w:trPr>
          <w:trHeight w:val="486"/>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19</w:t>
            </w:r>
          </w:p>
        </w:tc>
        <w:tc>
          <w:tcPr>
            <w:tcW w:w="8933" w:type="dxa"/>
            <w:vAlign w:val="center"/>
          </w:tcPr>
          <w:p w:rsidR="004056F2" w:rsidRPr="000D5601" w:rsidRDefault="004056F2" w:rsidP="00303A32">
            <w:pPr>
              <w:spacing w:after="0"/>
              <w:jc w:val="both"/>
              <w:rPr>
                <w:rFonts w:ascii="Times New Roman" w:hAnsi="Times New Roman" w:cs="Times New Roman"/>
                <w:b/>
              </w:rPr>
            </w:pPr>
            <w:r w:rsidRPr="000D5601">
              <w:rPr>
                <w:rFonts w:ascii="Times New Roman" w:hAnsi="Times New Roman" w:cs="Times New Roman"/>
                <w:b/>
              </w:rPr>
              <w:t>Appendix H: statement of deviations from general terms and conditions</w:t>
            </w:r>
          </w:p>
        </w:tc>
      </w:tr>
      <w:tr w:rsidR="004056F2" w:rsidRPr="000D5601" w:rsidTr="004056F2">
        <w:trPr>
          <w:trHeight w:val="528"/>
        </w:trPr>
        <w:tc>
          <w:tcPr>
            <w:tcW w:w="766" w:type="dxa"/>
            <w:shd w:val="clear" w:color="auto" w:fill="auto"/>
            <w:vAlign w:val="center"/>
          </w:tcPr>
          <w:p w:rsidR="004056F2" w:rsidRPr="000D5601" w:rsidRDefault="004056F2"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20</w:t>
            </w:r>
          </w:p>
        </w:tc>
        <w:tc>
          <w:tcPr>
            <w:tcW w:w="8933" w:type="dxa"/>
            <w:vAlign w:val="center"/>
          </w:tcPr>
          <w:p w:rsidR="004056F2" w:rsidRPr="000D5601" w:rsidRDefault="004056F2"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I: Delivery Schedule </w:t>
            </w:r>
          </w:p>
        </w:tc>
      </w:tr>
      <w:tr w:rsidR="004056F2" w:rsidRPr="000D5601" w:rsidTr="004056F2">
        <w:trPr>
          <w:trHeight w:val="528"/>
        </w:trPr>
        <w:tc>
          <w:tcPr>
            <w:tcW w:w="766" w:type="dxa"/>
            <w:shd w:val="clear" w:color="auto" w:fill="auto"/>
            <w:vAlign w:val="center"/>
          </w:tcPr>
          <w:p w:rsidR="004056F2" w:rsidRPr="000D5601" w:rsidRDefault="004056F2" w:rsidP="0027323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21</w:t>
            </w:r>
          </w:p>
        </w:tc>
        <w:tc>
          <w:tcPr>
            <w:tcW w:w="8933" w:type="dxa"/>
            <w:vAlign w:val="center"/>
          </w:tcPr>
          <w:p w:rsidR="004056F2" w:rsidRPr="000D5601" w:rsidRDefault="004056F2"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K: </w:t>
            </w:r>
            <w:r>
              <w:rPr>
                <w:rFonts w:ascii="Times New Roman" w:hAnsi="Times New Roman" w:cs="Times New Roman"/>
                <w:b/>
                <w:bCs/>
              </w:rPr>
              <w:t xml:space="preserve">Declaration under </w:t>
            </w:r>
            <w:r w:rsidRPr="00894FA9">
              <w:rPr>
                <w:rFonts w:ascii="Times New Roman" w:hAnsi="Times New Roman" w:cs="Times New Roman"/>
                <w:b/>
                <w:bCs/>
              </w:rPr>
              <w:t>Preference to ‘Make In India’ Order 2017</w:t>
            </w:r>
          </w:p>
        </w:tc>
      </w:tr>
      <w:tr w:rsidR="004056F2" w:rsidRPr="000D5601" w:rsidTr="004056F2">
        <w:trPr>
          <w:trHeight w:val="528"/>
        </w:trPr>
        <w:tc>
          <w:tcPr>
            <w:tcW w:w="766" w:type="dxa"/>
            <w:shd w:val="clear" w:color="auto" w:fill="auto"/>
            <w:vAlign w:val="center"/>
          </w:tcPr>
          <w:p w:rsidR="004056F2" w:rsidRDefault="004056F2" w:rsidP="0027323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22</w:t>
            </w:r>
          </w:p>
        </w:tc>
        <w:tc>
          <w:tcPr>
            <w:tcW w:w="8933" w:type="dxa"/>
            <w:vAlign w:val="center"/>
          </w:tcPr>
          <w:p w:rsidR="004056F2" w:rsidRDefault="004056F2"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Appendix L: Tax Indemnity Clause</w:t>
            </w:r>
          </w:p>
        </w:tc>
      </w:tr>
    </w:tbl>
    <w:p w:rsidR="00AC21C8" w:rsidRDefault="00AC21C8" w:rsidP="00AB17B9">
      <w:pPr>
        <w:autoSpaceDE w:val="0"/>
        <w:autoSpaceDN w:val="0"/>
        <w:adjustRightInd w:val="0"/>
        <w:spacing w:after="0"/>
        <w:jc w:val="center"/>
        <w:rPr>
          <w:rFonts w:ascii="Times New Roman" w:hAnsi="Times New Roman" w:cs="Times New Roman"/>
          <w:b/>
          <w:u w:val="single"/>
        </w:rPr>
      </w:pPr>
    </w:p>
    <w:p w:rsidR="008F5DE3" w:rsidRDefault="008F5DE3" w:rsidP="00AB17B9">
      <w:pPr>
        <w:autoSpaceDE w:val="0"/>
        <w:autoSpaceDN w:val="0"/>
        <w:adjustRightInd w:val="0"/>
        <w:spacing w:after="0"/>
        <w:jc w:val="center"/>
        <w:rPr>
          <w:rFonts w:ascii="Times New Roman" w:hAnsi="Times New Roman" w:cs="Times New Roman"/>
          <w:b/>
          <w:u w:val="single"/>
        </w:rPr>
      </w:pPr>
    </w:p>
    <w:p w:rsidR="009B0CCA" w:rsidRPr="000D5601" w:rsidRDefault="009B0CCA" w:rsidP="00AB17B9">
      <w:pPr>
        <w:autoSpaceDE w:val="0"/>
        <w:autoSpaceDN w:val="0"/>
        <w:adjustRightInd w:val="0"/>
        <w:spacing w:after="0"/>
        <w:jc w:val="center"/>
        <w:rPr>
          <w:rFonts w:ascii="Times New Roman" w:hAnsi="Times New Roman" w:cs="Times New Roman"/>
          <w:b/>
          <w:u w:val="single"/>
        </w:rPr>
      </w:pPr>
    </w:p>
    <w:p w:rsidR="00BA2A92" w:rsidRDefault="00BA2A92" w:rsidP="007A292E">
      <w:pPr>
        <w:ind w:left="720"/>
        <w:jc w:val="center"/>
        <w:rPr>
          <w:rFonts w:ascii="Times New Roman" w:hAnsi="Times New Roman" w:cs="Times New Roman"/>
          <w:b/>
          <w:u w:val="single"/>
        </w:rPr>
      </w:pPr>
    </w:p>
    <w:p w:rsidR="00AC21C8" w:rsidRPr="00BE1918" w:rsidRDefault="001C4DD2" w:rsidP="007A292E">
      <w:pPr>
        <w:ind w:left="720"/>
        <w:jc w:val="center"/>
        <w:rPr>
          <w:rFonts w:ascii="Times New Roman" w:hAnsi="Times New Roman" w:cs="Times New Roman"/>
          <w:b/>
          <w:bCs/>
          <w:color w:val="FF0000"/>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w:t>
      </w:r>
      <w:r w:rsidR="001739E2">
        <w:rPr>
          <w:rFonts w:ascii="Times New Roman" w:hAnsi="Times New Roman" w:cs="Times New Roman"/>
          <w:b/>
          <w:bCs/>
          <w:u w:val="single"/>
        </w:rPr>
        <w:t xml:space="preserve"> 63000</w:t>
      </w:r>
      <w:r w:rsidR="00B76ABA">
        <w:rPr>
          <w:rFonts w:ascii="Times New Roman" w:hAnsi="Times New Roman" w:cs="Times New Roman"/>
          <w:b/>
          <w:bCs/>
          <w:u w:val="single"/>
        </w:rPr>
        <w:t>32436</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300A3" w:rsidRPr="00936868" w:rsidRDefault="001300A3" w:rsidP="001300A3">
      <w:pPr>
        <w:numPr>
          <w:ilvl w:val="0"/>
          <w:numId w:val="58"/>
        </w:numPr>
        <w:spacing w:after="0" w:line="240" w:lineRule="auto"/>
        <w:ind w:hanging="720"/>
        <w:jc w:val="both"/>
        <w:rPr>
          <w:rFonts w:cs="Times New Roman"/>
        </w:rPr>
      </w:pPr>
      <w:r w:rsidRPr="006751FB">
        <w:rPr>
          <w:rFonts w:cs="Times New Roman"/>
        </w:rPr>
        <w:t xml:space="preserve">This "Notice Inviting Tender" hereinafter referred to as the 'NIT' is designated as the tender for Manufacture &amp; Supply of </w:t>
      </w:r>
      <w:r w:rsidR="007950BB">
        <w:rPr>
          <w:rFonts w:cs="Times New Roman"/>
        </w:rPr>
        <w:t xml:space="preserve">subject items </w:t>
      </w:r>
      <w:r w:rsidRPr="006751FB">
        <w:rPr>
          <w:rFonts w:cs="Times New Roman"/>
        </w:rPr>
        <w:t xml:space="preserve">as per BEML </w:t>
      </w:r>
      <w:r w:rsidR="000F530A">
        <w:rPr>
          <w:rFonts w:cs="Times New Roman"/>
        </w:rPr>
        <w:t xml:space="preserve">Drawings, </w:t>
      </w:r>
      <w:r w:rsidR="009713BC">
        <w:rPr>
          <w:rFonts w:cs="Times New Roman"/>
        </w:rPr>
        <w:t xml:space="preserve">TDC </w:t>
      </w:r>
      <w:r w:rsidRPr="006751FB">
        <w:rPr>
          <w:rFonts w:cs="Times New Roman"/>
        </w:rPr>
        <w:t xml:space="preserve">enclosed required for </w:t>
      </w:r>
      <w:r>
        <w:rPr>
          <w:rFonts w:cs="Times New Roman"/>
        </w:rPr>
        <w:t>504</w:t>
      </w:r>
      <w:r w:rsidRPr="006751FB">
        <w:rPr>
          <w:rFonts w:cs="Times New Roman"/>
        </w:rPr>
        <w:t xml:space="preserve"> numbers of </w:t>
      </w:r>
      <w:r w:rsidRPr="00601873">
        <w:rPr>
          <w:rFonts w:cs="Times New Roman"/>
          <w:b/>
        </w:rPr>
        <w:t>DMRC-MRS1 metro project</w:t>
      </w:r>
      <w:r w:rsidRPr="00936868">
        <w:rPr>
          <w:rFonts w:cs="Times New Roman"/>
        </w:rPr>
        <w:t>.</w:t>
      </w:r>
    </w:p>
    <w:p w:rsidR="001300A3" w:rsidRPr="00B44C10" w:rsidRDefault="001300A3" w:rsidP="001300A3">
      <w:pPr>
        <w:spacing w:after="0" w:line="240" w:lineRule="auto"/>
        <w:ind w:left="720"/>
        <w:jc w:val="both"/>
        <w:rPr>
          <w:rFonts w:cs="Times New Roman"/>
        </w:rPr>
      </w:pPr>
    </w:p>
    <w:p w:rsidR="001300A3" w:rsidRPr="00422218" w:rsidRDefault="001300A3" w:rsidP="001300A3">
      <w:pPr>
        <w:numPr>
          <w:ilvl w:val="0"/>
          <w:numId w:val="58"/>
        </w:numPr>
        <w:spacing w:after="0" w:line="240" w:lineRule="auto"/>
        <w:ind w:hanging="720"/>
        <w:jc w:val="both"/>
        <w:rPr>
          <w:rFonts w:cs="Times New Roman"/>
          <w:b/>
        </w:rPr>
      </w:pPr>
      <w:r w:rsidRPr="00422218">
        <w:rPr>
          <w:rFonts w:cs="Times New Roman"/>
          <w:b/>
        </w:rPr>
        <w:t>The price for 126 cars qty should be at a price 7% less than the price offered for 378 cars quantity.</w:t>
      </w:r>
    </w:p>
    <w:p w:rsidR="001300A3" w:rsidRPr="00880566" w:rsidRDefault="001300A3" w:rsidP="001300A3">
      <w:pPr>
        <w:spacing w:after="0" w:line="240" w:lineRule="auto"/>
        <w:jc w:val="both"/>
        <w:rPr>
          <w:rFonts w:cs="Times New Roman"/>
        </w:rPr>
      </w:pPr>
    </w:p>
    <w:p w:rsidR="001300A3" w:rsidRDefault="001300A3" w:rsidP="001300A3">
      <w:pPr>
        <w:numPr>
          <w:ilvl w:val="0"/>
          <w:numId w:val="58"/>
        </w:numPr>
        <w:spacing w:after="0" w:line="240" w:lineRule="auto"/>
        <w:ind w:hanging="720"/>
        <w:jc w:val="both"/>
        <w:rPr>
          <w:rFonts w:cs="Times New Roman"/>
        </w:rPr>
      </w:pPr>
      <w:r w:rsidRPr="00FF745D">
        <w:rPr>
          <w:rFonts w:cs="Times New Roman"/>
        </w:rPr>
        <w:t xml:space="preserve">BEML reserves the right to increase the quantity by 72 cars at the same price finalized for 126 cars quantity at a later stage before completion of supplies of 504 cars i.e. 378 + 126 cars quantity. </w:t>
      </w:r>
    </w:p>
    <w:p w:rsidR="001C5B9A" w:rsidRPr="00454F66" w:rsidRDefault="001C5B9A" w:rsidP="001C5B9A">
      <w:pPr>
        <w:spacing w:after="0" w:line="240" w:lineRule="auto"/>
        <w:ind w:left="720"/>
        <w:jc w:val="both"/>
        <w:rPr>
          <w:rFonts w:cs="Times New Roman"/>
          <w:i/>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lastRenderedPageBreak/>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A77ED3">
      <w:pPr>
        <w:numPr>
          <w:ilvl w:val="0"/>
          <w:numId w:val="58"/>
        </w:numPr>
        <w:spacing w:after="0" w:line="240" w:lineRule="auto"/>
        <w:ind w:hanging="720"/>
        <w:jc w:val="both"/>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b/>
        </w:rPr>
        <w:t xml:space="preserve">The tender consists of two parts as indicated below: </w:t>
      </w:r>
    </w:p>
    <w:p w:rsidR="00A77ED3" w:rsidRPr="000D5601"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80"/>
        <w:gridCol w:w="1710"/>
        <w:gridCol w:w="4680"/>
      </w:tblGrid>
      <w:tr w:rsidR="00A77ED3" w:rsidRPr="000D5601" w:rsidTr="006D4FED">
        <w:trPr>
          <w:trHeight w:val="542"/>
        </w:trPr>
        <w:tc>
          <w:tcPr>
            <w:tcW w:w="668" w:type="dxa"/>
            <w:vAlign w:val="center"/>
          </w:tcPr>
          <w:p w:rsidR="00A77ED3" w:rsidRPr="000D5601" w:rsidRDefault="00A77ED3" w:rsidP="00BD4D97">
            <w:pPr>
              <w:spacing w:after="0" w:line="240" w:lineRule="auto"/>
              <w:jc w:val="center"/>
              <w:rPr>
                <w:rFonts w:cs="Times New Roman"/>
                <w:b/>
              </w:rPr>
            </w:pPr>
            <w:r w:rsidRPr="000D5601">
              <w:rPr>
                <w:rFonts w:cs="Times New Roman"/>
                <w:b/>
              </w:rPr>
              <w:t>Sl. No</w:t>
            </w:r>
          </w:p>
        </w:tc>
        <w:tc>
          <w:tcPr>
            <w:tcW w:w="1780" w:type="dxa"/>
            <w:vAlign w:val="center"/>
          </w:tcPr>
          <w:p w:rsidR="00A77ED3" w:rsidRPr="000D5601" w:rsidRDefault="00A77ED3" w:rsidP="00BD4D97">
            <w:pPr>
              <w:spacing w:after="0" w:line="240" w:lineRule="auto"/>
              <w:jc w:val="center"/>
              <w:rPr>
                <w:rFonts w:cs="Times New Roman"/>
                <w:b/>
              </w:rPr>
            </w:pPr>
            <w:r w:rsidRPr="000D5601">
              <w:rPr>
                <w:rFonts w:cs="Times New Roman"/>
                <w:b/>
              </w:rPr>
              <w:t>Nature of Bid</w:t>
            </w:r>
          </w:p>
        </w:tc>
        <w:tc>
          <w:tcPr>
            <w:tcW w:w="1710" w:type="dxa"/>
            <w:vAlign w:val="center"/>
          </w:tcPr>
          <w:p w:rsidR="00A77ED3" w:rsidRPr="000D5601" w:rsidRDefault="00A77ED3" w:rsidP="00BD4D97">
            <w:pPr>
              <w:spacing w:after="0" w:line="240" w:lineRule="auto"/>
              <w:jc w:val="center"/>
              <w:rPr>
                <w:rFonts w:cs="Times New Roman"/>
                <w:b/>
              </w:rPr>
            </w:pPr>
            <w:r w:rsidRPr="000D5601">
              <w:rPr>
                <w:rFonts w:cs="Times New Roman"/>
                <w:b/>
              </w:rPr>
              <w:t>Mode of Submission</w:t>
            </w:r>
          </w:p>
        </w:tc>
        <w:tc>
          <w:tcPr>
            <w:tcW w:w="4680" w:type="dxa"/>
          </w:tcPr>
          <w:p w:rsidR="00A77ED3" w:rsidRPr="000D5601" w:rsidRDefault="00A77ED3" w:rsidP="00BD4D97">
            <w:pPr>
              <w:spacing w:after="0" w:line="240" w:lineRule="auto"/>
              <w:jc w:val="center"/>
              <w:rPr>
                <w:rFonts w:cs="Times New Roman"/>
                <w:b/>
              </w:rPr>
            </w:pPr>
            <w:r w:rsidRPr="000D5601">
              <w:rPr>
                <w:rFonts w:cs="Times New Roman"/>
                <w:b/>
              </w:rPr>
              <w:t xml:space="preserve">Details </w:t>
            </w:r>
          </w:p>
        </w:tc>
      </w:tr>
      <w:tr w:rsidR="00A77ED3" w:rsidRPr="000D5601" w:rsidTr="006D4FED">
        <w:trPr>
          <w:trHeight w:val="2159"/>
        </w:trPr>
        <w:tc>
          <w:tcPr>
            <w:tcW w:w="668" w:type="dxa"/>
            <w:vAlign w:val="center"/>
          </w:tcPr>
          <w:p w:rsidR="00A77ED3" w:rsidRPr="000D5601" w:rsidRDefault="00A77ED3" w:rsidP="00BD4D97">
            <w:pPr>
              <w:spacing w:line="360" w:lineRule="auto"/>
              <w:jc w:val="center"/>
              <w:rPr>
                <w:rFonts w:cs="Times New Roman"/>
              </w:rPr>
            </w:pPr>
            <w:r w:rsidRPr="000D5601">
              <w:rPr>
                <w:rFonts w:cs="Times New Roman"/>
              </w:rPr>
              <w:t>1.</w:t>
            </w:r>
          </w:p>
        </w:tc>
        <w:tc>
          <w:tcPr>
            <w:tcW w:w="1780" w:type="dxa"/>
            <w:vAlign w:val="center"/>
          </w:tcPr>
          <w:p w:rsidR="00A77ED3" w:rsidRPr="000D5601" w:rsidRDefault="00A77ED3" w:rsidP="00BD4D97">
            <w:pPr>
              <w:jc w:val="center"/>
              <w:rPr>
                <w:rFonts w:cs="Times New Roman"/>
              </w:rPr>
            </w:pPr>
            <w:r w:rsidRPr="000D5601">
              <w:rPr>
                <w:rFonts w:cs="Times New Roman"/>
              </w:rPr>
              <w:t>Technical Bid</w:t>
            </w:r>
          </w:p>
        </w:tc>
        <w:tc>
          <w:tcPr>
            <w:tcW w:w="1710" w:type="dxa"/>
            <w:vAlign w:val="center"/>
          </w:tcPr>
          <w:p w:rsidR="00A77ED3" w:rsidRPr="000D5601" w:rsidRDefault="00A77ED3" w:rsidP="00BD4D97">
            <w:pPr>
              <w:rPr>
                <w:rFonts w:cs="Times New Roman"/>
              </w:rPr>
            </w:pPr>
            <w:r w:rsidRPr="000D5601">
              <w:rPr>
                <w:rFonts w:cs="Times New Roman"/>
              </w:rPr>
              <w:t>E-mode (BEML SRM Platform)</w:t>
            </w:r>
          </w:p>
        </w:tc>
        <w:tc>
          <w:tcPr>
            <w:tcW w:w="4680" w:type="dxa"/>
            <w:vAlign w:val="center"/>
          </w:tcPr>
          <w:p w:rsidR="00A77ED3" w:rsidRPr="000D5601" w:rsidRDefault="006D4FED" w:rsidP="000A7498">
            <w:pPr>
              <w:numPr>
                <w:ilvl w:val="0"/>
                <w:numId w:val="67"/>
              </w:numPr>
              <w:spacing w:after="0" w:line="240" w:lineRule="auto"/>
              <w:ind w:left="342"/>
              <w:rPr>
                <w:rFonts w:cs="Times New Roman"/>
                <w:b/>
              </w:rPr>
            </w:pPr>
            <w:r w:rsidRPr="000D5601">
              <w:rPr>
                <w:rFonts w:cs="Times New Roman"/>
              </w:rPr>
              <w:t>Compliance to Mandatory Clauses</w:t>
            </w:r>
            <w:r w:rsidR="00A77ED3" w:rsidRPr="000D5601">
              <w:rPr>
                <w:rFonts w:cs="Times New Roman"/>
              </w:rPr>
              <w:t xml:space="preserve"> as per</w:t>
            </w:r>
            <w:r w:rsidR="000F37E2" w:rsidRPr="000D5601">
              <w:rPr>
                <w:rFonts w:cs="Times New Roman"/>
              </w:rPr>
              <w:t xml:space="preserve"> </w:t>
            </w:r>
            <w:r w:rsidR="00A77ED3" w:rsidRPr="000D5601">
              <w:rPr>
                <w:rFonts w:cs="Times New Roman"/>
                <w:b/>
              </w:rPr>
              <w:t>“Annexure –I</w:t>
            </w:r>
            <w:r w:rsidR="00A77ED3" w:rsidRPr="000D5601">
              <w:rPr>
                <w:rFonts w:cs="Times New Roman"/>
              </w:rPr>
              <w:t>”</w:t>
            </w:r>
          </w:p>
          <w:p w:rsidR="00A77ED3" w:rsidRPr="000D5601" w:rsidRDefault="00A77ED3" w:rsidP="000A7498">
            <w:pPr>
              <w:numPr>
                <w:ilvl w:val="0"/>
                <w:numId w:val="67"/>
              </w:numPr>
              <w:spacing w:after="0" w:line="240" w:lineRule="auto"/>
              <w:ind w:left="342"/>
              <w:rPr>
                <w:rFonts w:cs="Times New Roman"/>
                <w:b/>
              </w:rPr>
            </w:pPr>
            <w:r w:rsidRPr="000D5601">
              <w:rPr>
                <w:rFonts w:cs="Times New Roman"/>
              </w:rPr>
              <w:t xml:space="preserve">Compliance to </w:t>
            </w:r>
            <w:r w:rsidR="004473D5">
              <w:rPr>
                <w:rFonts w:cs="Times New Roman"/>
              </w:rPr>
              <w:t xml:space="preserve">Drawings, </w:t>
            </w:r>
            <w:r w:rsidR="00183976">
              <w:rPr>
                <w:rFonts w:cs="Times New Roman"/>
              </w:rPr>
              <w:t>TDC</w:t>
            </w:r>
            <w:r w:rsidR="0011139C">
              <w:rPr>
                <w:rFonts w:cs="Times New Roman"/>
              </w:rPr>
              <w:t xml:space="preserve">, </w:t>
            </w:r>
            <w:r w:rsidRPr="000D5601">
              <w:rPr>
                <w:rFonts w:cs="Times New Roman"/>
              </w:rPr>
              <w:t xml:space="preserve">as per </w:t>
            </w:r>
            <w:r w:rsidRPr="000D5601">
              <w:rPr>
                <w:rFonts w:cs="Times New Roman"/>
                <w:b/>
              </w:rPr>
              <w:t>“Annexure  – II</w:t>
            </w:r>
            <w:r w:rsidRPr="000D5601">
              <w:rPr>
                <w:rFonts w:cs="Times New Roman"/>
              </w:rPr>
              <w:t>”</w:t>
            </w:r>
          </w:p>
          <w:p w:rsidR="00A77ED3" w:rsidRPr="000D5601" w:rsidRDefault="00A77ED3" w:rsidP="000A7498">
            <w:pPr>
              <w:numPr>
                <w:ilvl w:val="0"/>
                <w:numId w:val="67"/>
              </w:numPr>
              <w:spacing w:after="0" w:line="240" w:lineRule="auto"/>
              <w:ind w:left="342"/>
              <w:rPr>
                <w:rFonts w:cs="Times New Roman"/>
              </w:rPr>
            </w:pPr>
            <w:r w:rsidRPr="000D5601">
              <w:rPr>
                <w:rFonts w:cs="Times New Roman"/>
              </w:rPr>
              <w:t>Bidder particulars as per “</w:t>
            </w:r>
            <w:r w:rsidRPr="000D5601">
              <w:rPr>
                <w:rFonts w:cs="Times New Roman"/>
                <w:b/>
              </w:rPr>
              <w:t>Annexure-III</w:t>
            </w:r>
            <w:r w:rsidRPr="000D5601">
              <w:rPr>
                <w:rFonts w:cs="Times New Roman"/>
              </w:rPr>
              <w:t>”</w:t>
            </w:r>
          </w:p>
          <w:p w:rsidR="00A77ED3" w:rsidRPr="000D5601" w:rsidRDefault="006D4FED" w:rsidP="000A7498">
            <w:pPr>
              <w:numPr>
                <w:ilvl w:val="0"/>
                <w:numId w:val="67"/>
              </w:numPr>
              <w:spacing w:after="0" w:line="240" w:lineRule="auto"/>
              <w:ind w:left="342"/>
              <w:rPr>
                <w:rFonts w:cs="Times New Roman"/>
              </w:rPr>
            </w:pPr>
            <w:r w:rsidRPr="000D5601">
              <w:rPr>
                <w:rFonts w:cs="Times New Roman"/>
              </w:rPr>
              <w:t xml:space="preserve"> Compliance to </w:t>
            </w:r>
            <w:r w:rsidR="00A77ED3" w:rsidRPr="000D5601">
              <w:rPr>
                <w:rFonts w:cs="Times New Roman"/>
              </w:rPr>
              <w:t>General terms &amp; conditions as per “</w:t>
            </w:r>
            <w:r w:rsidR="00A77ED3" w:rsidRPr="000D5601">
              <w:rPr>
                <w:rFonts w:cs="Times New Roman"/>
                <w:b/>
              </w:rPr>
              <w:t>Annexure-IV</w:t>
            </w:r>
            <w:r w:rsidR="00A77ED3" w:rsidRPr="000D5601">
              <w:rPr>
                <w:rFonts w:cs="Times New Roman"/>
              </w:rPr>
              <w:t>”</w:t>
            </w:r>
          </w:p>
        </w:tc>
      </w:tr>
      <w:tr w:rsidR="00A77ED3" w:rsidRPr="000D5601" w:rsidTr="006D4FED">
        <w:trPr>
          <w:trHeight w:val="984"/>
        </w:trPr>
        <w:tc>
          <w:tcPr>
            <w:tcW w:w="668" w:type="dxa"/>
            <w:tcBorders>
              <w:top w:val="single" w:sz="4" w:space="0" w:color="auto"/>
            </w:tcBorders>
            <w:vAlign w:val="center"/>
          </w:tcPr>
          <w:p w:rsidR="00A77ED3" w:rsidRPr="000D5601" w:rsidRDefault="00A77ED3" w:rsidP="00BD4D97">
            <w:pPr>
              <w:spacing w:after="0" w:line="360" w:lineRule="auto"/>
              <w:jc w:val="center"/>
              <w:rPr>
                <w:rFonts w:cs="Times New Roman"/>
              </w:rPr>
            </w:pPr>
            <w:r w:rsidRPr="000D5601">
              <w:rPr>
                <w:rFonts w:cs="Times New Roman"/>
              </w:rPr>
              <w:t>2</w:t>
            </w:r>
          </w:p>
        </w:tc>
        <w:tc>
          <w:tcPr>
            <w:tcW w:w="1780" w:type="dxa"/>
            <w:tcBorders>
              <w:top w:val="single" w:sz="4" w:space="0" w:color="auto"/>
            </w:tcBorders>
            <w:vAlign w:val="center"/>
          </w:tcPr>
          <w:p w:rsidR="00A77ED3" w:rsidRPr="000D5601" w:rsidRDefault="00A77ED3" w:rsidP="00BD4D97">
            <w:pPr>
              <w:spacing w:after="0" w:line="360" w:lineRule="auto"/>
              <w:rPr>
                <w:rFonts w:cs="Times New Roman"/>
              </w:rPr>
            </w:pPr>
            <w:r w:rsidRPr="000D5601">
              <w:rPr>
                <w:rFonts w:cs="Times New Roman"/>
              </w:rPr>
              <w:t>Commercial Bid</w:t>
            </w:r>
          </w:p>
        </w:tc>
        <w:tc>
          <w:tcPr>
            <w:tcW w:w="1710" w:type="dxa"/>
            <w:tcBorders>
              <w:top w:val="single" w:sz="4" w:space="0" w:color="auto"/>
            </w:tcBorders>
            <w:vAlign w:val="center"/>
          </w:tcPr>
          <w:p w:rsidR="00A77ED3" w:rsidRPr="000D5601" w:rsidRDefault="00A77ED3" w:rsidP="00BD4D97">
            <w:pPr>
              <w:spacing w:after="0" w:line="240" w:lineRule="auto"/>
              <w:rPr>
                <w:rFonts w:cs="Times New Roman"/>
              </w:rPr>
            </w:pPr>
            <w:r w:rsidRPr="000D5601">
              <w:rPr>
                <w:rFonts w:cs="Times New Roman"/>
              </w:rPr>
              <w:t>E-mode (BEML SRM Platform)</w:t>
            </w:r>
          </w:p>
        </w:tc>
        <w:tc>
          <w:tcPr>
            <w:tcW w:w="4680" w:type="dxa"/>
            <w:vAlign w:val="center"/>
          </w:tcPr>
          <w:p w:rsidR="00A77ED3" w:rsidRPr="000D5601" w:rsidRDefault="00A77ED3" w:rsidP="00BD4D97">
            <w:pPr>
              <w:spacing w:after="0" w:line="240" w:lineRule="auto"/>
              <w:rPr>
                <w:rFonts w:cs="Times New Roman"/>
              </w:rPr>
            </w:pPr>
            <w:r w:rsidRPr="000D5601">
              <w:rPr>
                <w:rFonts w:cs="Times New Roman"/>
              </w:rPr>
              <w:t>Price details as per “</w:t>
            </w:r>
            <w:r w:rsidRPr="000D5601">
              <w:rPr>
                <w:rFonts w:cs="Times New Roman"/>
                <w:b/>
              </w:rPr>
              <w:t>Annexure-V</w:t>
            </w:r>
            <w:r w:rsidRPr="000D5601">
              <w:rPr>
                <w:rFonts w:cs="Times New Roman"/>
              </w:rPr>
              <w:t>”.</w:t>
            </w:r>
          </w:p>
        </w:tc>
      </w:tr>
    </w:tbl>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lastRenderedPageBreak/>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w:t>
            </w:r>
            <w:r w:rsidR="00543CB2">
              <w:rPr>
                <w:rFonts w:ascii="Arial" w:hAnsi="Arial" w:cs="Arial"/>
                <w:b/>
                <w:bCs/>
                <w:sz w:val="19"/>
                <w:szCs w:val="19"/>
              </w:rPr>
              <w:t>-</w:t>
            </w:r>
            <w:r w:rsidR="00C47962" w:rsidRPr="000D5601">
              <w:rPr>
                <w:rFonts w:ascii="Arial" w:hAnsi="Arial" w:cs="Arial"/>
                <w:b/>
                <w:bCs/>
                <w:sz w:val="19"/>
                <w:szCs w:val="19"/>
              </w:rPr>
              <w:t>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of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00710B34">
              <w:t>Drawings</w:t>
            </w:r>
            <w:r w:rsidR="000C148D">
              <w:t xml:space="preserve"> &amp;</w:t>
            </w:r>
            <w:r w:rsidR="00710B34">
              <w:t xml:space="preserve"> </w:t>
            </w:r>
            <w:r w:rsidR="00F719B9">
              <w:t>TDC</w:t>
            </w:r>
            <w:r w:rsidR="00543CB2">
              <w:rPr>
                <w:b/>
              </w:rPr>
              <w:t xml:space="preserve"> </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of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enclosed </w:t>
            </w:r>
            <w:r w:rsidRPr="000D5601">
              <w:t>of</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D34B86" w:rsidRPr="00940E1C" w:rsidRDefault="00D34B86" w:rsidP="00940E1C">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enclosed of this tender document &amp; upload the document/s duly filled, signed &amp; stamped in BEML SRM along with the supporting documents as specified therein.</w:t>
            </w: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6B44FE" w:rsidRDefault="006B44FE"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6B44FE" w:rsidRDefault="006B44FE"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6B44FE" w:rsidRDefault="006B44FE"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6B44FE" w:rsidRPr="000D5601" w:rsidRDefault="006B44FE"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BE68DB" w:rsidRDefault="00BE68DB" w:rsidP="00E0171D">
      <w:pPr>
        <w:autoSpaceDE w:val="0"/>
        <w:autoSpaceDN w:val="0"/>
        <w:adjustRightInd w:val="0"/>
        <w:spacing w:after="0" w:line="240" w:lineRule="auto"/>
        <w:ind w:left="360"/>
        <w:rPr>
          <w:b/>
          <w:noProof/>
          <w:u w:val="single"/>
        </w:rPr>
      </w:pPr>
    </w:p>
    <w:p w:rsidR="00E0171D" w:rsidRPr="00390366" w:rsidRDefault="00E0171D" w:rsidP="00E0171D">
      <w:pPr>
        <w:autoSpaceDE w:val="0"/>
        <w:autoSpaceDN w:val="0"/>
        <w:adjustRightInd w:val="0"/>
        <w:spacing w:after="0" w:line="240" w:lineRule="auto"/>
        <w:ind w:left="360"/>
        <w:rPr>
          <w:rFonts w:cs="Times New Roman"/>
          <w:b/>
          <w:bCs/>
          <w:u w:val="single"/>
        </w:rPr>
      </w:pPr>
      <w:r>
        <w:rPr>
          <w:b/>
          <w:noProof/>
          <w:u w:val="single"/>
        </w:rPr>
        <w:t>C</w:t>
      </w:r>
      <w:r w:rsidRPr="00390366">
        <w:rPr>
          <w:b/>
          <w:noProof/>
          <w:u w:val="single"/>
        </w:rPr>
        <w:t>larification/information</w:t>
      </w:r>
      <w:r>
        <w:rPr>
          <w:b/>
          <w:noProof/>
          <w:u w:val="single"/>
        </w:rPr>
        <w:t xml:space="preserve"> regarding Bidding</w:t>
      </w:r>
    </w:p>
    <w:p w:rsidR="008F3598" w:rsidRDefault="008F3598" w:rsidP="00375B87">
      <w:pPr>
        <w:autoSpaceDE w:val="0"/>
        <w:autoSpaceDN w:val="0"/>
        <w:adjustRightInd w:val="0"/>
        <w:spacing w:after="0" w:line="240" w:lineRule="auto"/>
        <w:ind w:left="360"/>
        <w:rPr>
          <w:rFonts w:cs="Times New Roman"/>
          <w:b/>
          <w:bCs/>
          <w:u w:val="single"/>
        </w:rPr>
      </w:pPr>
    </w:p>
    <w:p w:rsidR="00E0171D" w:rsidRPr="005E6CE4" w:rsidRDefault="00E0171D" w:rsidP="00E0171D">
      <w:pPr>
        <w:pStyle w:val="ListParagraph"/>
        <w:numPr>
          <w:ilvl w:val="0"/>
          <w:numId w:val="60"/>
        </w:numPr>
        <w:spacing w:after="0" w:line="240" w:lineRule="auto"/>
        <w:ind w:hanging="360"/>
        <w:jc w:val="both"/>
        <w:rPr>
          <w:b/>
          <w:noProof/>
          <w:u w:val="single"/>
        </w:rPr>
      </w:pPr>
      <w:r w:rsidRPr="00936868">
        <w:rPr>
          <w:noProof/>
        </w:rPr>
        <w:t xml:space="preserve">Queries from Bidders  if any, will be clarified </w:t>
      </w:r>
      <w:r>
        <w:rPr>
          <w:noProof/>
        </w:rPr>
        <w:t>through mail or if required bidders may visit to BEML Ltd., Bangalore complex for pre bid clarification.</w:t>
      </w:r>
      <w:r w:rsidRPr="00936868">
        <w:rPr>
          <w:noProof/>
        </w:rPr>
        <w:t xml:space="preserve"> </w:t>
      </w:r>
    </w:p>
    <w:p w:rsidR="005E6CE4" w:rsidRPr="00E65246" w:rsidRDefault="005E6CE4" w:rsidP="005E6CE4">
      <w:pPr>
        <w:pStyle w:val="ListParagraph"/>
        <w:spacing w:after="0" w:line="240" w:lineRule="auto"/>
        <w:jc w:val="both"/>
        <w:rPr>
          <w:b/>
          <w:noProof/>
          <w:u w:val="single"/>
        </w:rPr>
      </w:pPr>
    </w:p>
    <w:p w:rsidR="00E0171D" w:rsidRPr="00936868" w:rsidRDefault="00E0171D" w:rsidP="00E0171D">
      <w:pPr>
        <w:pStyle w:val="ListParagraph"/>
        <w:numPr>
          <w:ilvl w:val="0"/>
          <w:numId w:val="60"/>
        </w:numPr>
        <w:spacing w:after="0" w:line="240" w:lineRule="auto"/>
        <w:ind w:hanging="360"/>
        <w:jc w:val="both"/>
        <w:rPr>
          <w:noProof/>
        </w:rPr>
      </w:pPr>
      <w:r w:rsidRPr="00936868">
        <w:rPr>
          <w:lang w:val="en-GB"/>
        </w:rPr>
        <w:t xml:space="preserve">The Bidders or their authorized representative are invited </w:t>
      </w:r>
      <w:r>
        <w:rPr>
          <w:lang w:val="en-GB"/>
        </w:rPr>
        <w:t>(if required)</w:t>
      </w:r>
      <w:r w:rsidRPr="00936868">
        <w:rPr>
          <w:lang w:val="en-GB"/>
        </w:rPr>
        <w:t>, at below mentioned address:</w:t>
      </w:r>
    </w:p>
    <w:p w:rsidR="00E0171D" w:rsidRPr="00936868" w:rsidRDefault="00E0171D" w:rsidP="00E0171D">
      <w:pPr>
        <w:spacing w:after="0" w:line="240" w:lineRule="auto"/>
        <w:ind w:left="1080"/>
        <w:rPr>
          <w:rFonts w:cs="Times New Roman"/>
          <w:lang w:val="en-GB"/>
        </w:rPr>
      </w:pPr>
    </w:p>
    <w:p w:rsidR="00E0171D" w:rsidRPr="00936868" w:rsidRDefault="00E0171D" w:rsidP="00E0171D">
      <w:pPr>
        <w:spacing w:after="0" w:line="240" w:lineRule="auto"/>
        <w:ind w:left="1080"/>
        <w:rPr>
          <w:rFonts w:cs="Times New Roman"/>
          <w:b/>
          <w:lang w:val="en-GB"/>
        </w:rPr>
      </w:pPr>
      <w:r w:rsidRPr="00936868">
        <w:rPr>
          <w:rFonts w:cs="Times New Roman"/>
          <w:b/>
          <w:lang w:val="en-GB"/>
        </w:rPr>
        <w:t>BEML LIMITED</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BANGALORE COMPLEX, </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POST BOX: 7501, </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NEW THIPPASANDRA POST, </w:t>
      </w:r>
    </w:p>
    <w:p w:rsidR="00E0171D" w:rsidRPr="00936868" w:rsidRDefault="00E0171D" w:rsidP="00E0171D">
      <w:pPr>
        <w:spacing w:after="0" w:line="240" w:lineRule="auto"/>
        <w:ind w:left="1080"/>
        <w:rPr>
          <w:rFonts w:cs="Times New Roman"/>
          <w:b/>
          <w:lang w:val="en-GB"/>
        </w:rPr>
      </w:pPr>
      <w:r w:rsidRPr="00936868">
        <w:rPr>
          <w:rFonts w:cs="Times New Roman"/>
          <w:b/>
          <w:lang w:val="en-GB"/>
        </w:rPr>
        <w:t>BANGALORE-560075</w:t>
      </w:r>
    </w:p>
    <w:p w:rsidR="00E0171D" w:rsidRPr="00936868" w:rsidRDefault="00E0171D" w:rsidP="00E0171D">
      <w:pPr>
        <w:pStyle w:val="ListParagraph"/>
        <w:spacing w:after="0" w:line="240" w:lineRule="auto"/>
        <w:ind w:left="1080"/>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Any queries/clarification/information/details required by the bidder may be sent  to the following e-mail address</w:t>
      </w:r>
      <w:r>
        <w:rPr>
          <w:noProof/>
        </w:rPr>
        <w:t>es</w:t>
      </w:r>
      <w:r w:rsidRPr="00936868">
        <w:rPr>
          <w:b/>
          <w:noProof/>
        </w:rPr>
        <w:t xml:space="preserve">: </w:t>
      </w:r>
    </w:p>
    <w:p w:rsidR="00E0171D" w:rsidRPr="00936868" w:rsidRDefault="00E0171D" w:rsidP="00E0171D">
      <w:pPr>
        <w:pStyle w:val="ListParagraph"/>
        <w:spacing w:after="0" w:line="240" w:lineRule="auto"/>
        <w:jc w:val="both"/>
        <w:rPr>
          <w:b/>
          <w:noProof/>
        </w:rPr>
      </w:pPr>
      <w:r>
        <w:rPr>
          <w:rStyle w:val="Hyperlink"/>
          <w:b/>
          <w:noProof/>
        </w:rPr>
        <w:t>m</w:t>
      </w:r>
      <w:r w:rsidRPr="00A55AD4">
        <w:rPr>
          <w:rStyle w:val="Hyperlink"/>
          <w:b/>
          <w:noProof/>
        </w:rPr>
        <w:t>etro</w:t>
      </w:r>
      <w:r>
        <w:rPr>
          <w:rStyle w:val="Hyperlink"/>
          <w:b/>
          <w:noProof/>
        </w:rPr>
        <w:t>.</w:t>
      </w:r>
      <w:hyperlink r:id="rId15" w:history="1">
        <w:r w:rsidRPr="00A55AD4">
          <w:rPr>
            <w:rStyle w:val="Hyperlink"/>
            <w:b/>
            <w:noProof/>
          </w:rPr>
          <w:t>rm2</w:t>
        </w:r>
        <w:r w:rsidRPr="002B0C59">
          <w:rPr>
            <w:rStyle w:val="Hyperlink"/>
            <w:b/>
            <w:noProof/>
          </w:rPr>
          <w:t>@beml.co.in</w:t>
        </w:r>
      </w:hyperlink>
    </w:p>
    <w:p w:rsidR="00E0171D" w:rsidRPr="00936868" w:rsidRDefault="00E0171D" w:rsidP="00E0171D">
      <w:pPr>
        <w:pStyle w:val="ListParagraph"/>
        <w:spacing w:after="0" w:line="240" w:lineRule="auto"/>
        <w:ind w:left="0"/>
        <w:jc w:val="both"/>
        <w:rPr>
          <w:noProof/>
        </w:rPr>
      </w:pPr>
    </w:p>
    <w:p w:rsidR="00E0171D" w:rsidRPr="00936868" w:rsidRDefault="00E0171D" w:rsidP="00E0171D">
      <w:pPr>
        <w:pStyle w:val="ListParagraph"/>
        <w:numPr>
          <w:ilvl w:val="0"/>
          <w:numId w:val="60"/>
        </w:numPr>
        <w:spacing w:after="0" w:line="240" w:lineRule="auto"/>
        <w:ind w:hanging="360"/>
        <w:jc w:val="both"/>
        <w:rPr>
          <w:bCs/>
        </w:rPr>
      </w:pPr>
      <w:r w:rsidRPr="00936868">
        <w:rPr>
          <w:noProof/>
        </w:rPr>
        <w:t>The</w:t>
      </w:r>
      <w:r w:rsidRPr="00936868">
        <w:rPr>
          <w:bCs/>
        </w:rPr>
        <w:t xml:space="preserve"> queries / clarifications sought need to be sent in advance </w:t>
      </w:r>
      <w:r>
        <w:rPr>
          <w:bCs/>
        </w:rPr>
        <w:t>by mail</w:t>
      </w:r>
      <w:r w:rsidRPr="00AD67C8">
        <w:rPr>
          <w:bCs/>
        </w:rPr>
        <w:t>.</w:t>
      </w:r>
      <w:r w:rsidRPr="00936868">
        <w:rPr>
          <w:bCs/>
        </w:rPr>
        <w:t xml:space="preserve"> The decision of BEML on this will be final &amp; binding.</w:t>
      </w:r>
    </w:p>
    <w:p w:rsidR="00E0171D" w:rsidRPr="00936868" w:rsidRDefault="00E0171D" w:rsidP="00E0171D">
      <w:pPr>
        <w:pStyle w:val="ListParagraph"/>
        <w:spacing w:after="0" w:line="240" w:lineRule="auto"/>
        <w:jc w:val="both"/>
        <w:rPr>
          <w:bCs/>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 xml:space="preserve">It is suggested that all the bidders obtain all the clarifications before submitting the bids. </w:t>
      </w:r>
    </w:p>
    <w:p w:rsidR="00E0171D" w:rsidRPr="00936868" w:rsidRDefault="00E0171D" w:rsidP="00E0171D">
      <w:pPr>
        <w:pStyle w:val="ListParagraph"/>
        <w:spacing w:after="0" w:line="240" w:lineRule="auto"/>
        <w:ind w:left="0"/>
        <w:jc w:val="both"/>
        <w:rPr>
          <w:noProof/>
        </w:rPr>
      </w:pPr>
    </w:p>
    <w:p w:rsidR="00E0171D" w:rsidRPr="000A3F22" w:rsidRDefault="00E0171D" w:rsidP="00E0171D">
      <w:pPr>
        <w:pStyle w:val="ListParagraph"/>
        <w:numPr>
          <w:ilvl w:val="0"/>
          <w:numId w:val="60"/>
        </w:numPr>
        <w:spacing w:after="0" w:line="240" w:lineRule="auto"/>
        <w:ind w:hanging="360"/>
        <w:jc w:val="both"/>
        <w:rPr>
          <w:b/>
          <w:noProof/>
        </w:rPr>
      </w:pPr>
      <w:r w:rsidRPr="00936868">
        <w:rPr>
          <w:noProof/>
        </w:rPr>
        <w:t xml:space="preserve">Any modification of the Bidding documents which may become necessary , shall be made by BEML and the same will be hosted on BEML website as </w:t>
      </w:r>
      <w:r w:rsidRPr="000A3F22">
        <w:rPr>
          <w:b/>
          <w:noProof/>
        </w:rPr>
        <w:t>corrigendum.</w:t>
      </w:r>
    </w:p>
    <w:p w:rsidR="00E0171D" w:rsidRPr="00936868" w:rsidRDefault="00E0171D" w:rsidP="00E0171D">
      <w:pPr>
        <w:pStyle w:val="ListParagraph"/>
        <w:spacing w:after="0" w:line="240" w:lineRule="auto"/>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 xml:space="preserve">Clarifications to the bidders’ queries during the </w:t>
      </w:r>
      <w:r>
        <w:rPr>
          <w:noProof/>
        </w:rPr>
        <w:t>discussions/clarifications</w:t>
      </w:r>
      <w:r w:rsidRPr="00936868">
        <w:rPr>
          <w:noProof/>
        </w:rPr>
        <w:t xml:space="preserve"> </w:t>
      </w:r>
      <w:r>
        <w:rPr>
          <w:noProof/>
        </w:rPr>
        <w:t>,</w:t>
      </w:r>
      <w:r w:rsidRPr="00936868">
        <w:rPr>
          <w:noProof/>
        </w:rPr>
        <w:t xml:space="preserve">and all Corrigenda, Addenda, Amendments, Clarifications etc if any to the tender, will be hosted on BEML website </w:t>
      </w:r>
      <w:hyperlink r:id="rId16" w:history="1">
        <w:r w:rsidRPr="001B6ECE">
          <w:rPr>
            <w:rStyle w:val="Hyperlink"/>
            <w:noProof/>
          </w:rPr>
          <w:t>www.bemlindia.in</w:t>
        </w:r>
      </w:hyperlink>
      <w:r>
        <w:t xml:space="preserve"> </w:t>
      </w:r>
      <w:r w:rsidRPr="00936868">
        <w:rPr>
          <w:noProof/>
        </w:rPr>
        <w:t xml:space="preserve">only and no separate ccommunication will be given. </w:t>
      </w:r>
    </w:p>
    <w:p w:rsidR="00E0171D" w:rsidRPr="00936868" w:rsidRDefault="00E0171D" w:rsidP="00E0171D">
      <w:pPr>
        <w:pStyle w:val="ListParagraph"/>
        <w:spacing w:after="0" w:line="240" w:lineRule="auto"/>
        <w:jc w:val="both"/>
        <w:rPr>
          <w:noProof/>
        </w:rPr>
      </w:pPr>
    </w:p>
    <w:p w:rsidR="00E0171D" w:rsidRDefault="00E0171D" w:rsidP="00E0171D">
      <w:pPr>
        <w:pStyle w:val="ListParagraph"/>
        <w:numPr>
          <w:ilvl w:val="0"/>
          <w:numId w:val="60"/>
        </w:numPr>
        <w:spacing w:after="0" w:line="240" w:lineRule="auto"/>
        <w:ind w:hanging="360"/>
        <w:jc w:val="both"/>
        <w:rPr>
          <w:noProof/>
        </w:rPr>
      </w:pPr>
      <w:r w:rsidRPr="00936868">
        <w:rPr>
          <w:noProof/>
        </w:rPr>
        <w:t xml:space="preserve"> Bidders should regularly visit BEML’s website to keep themselves updated</w:t>
      </w:r>
      <w:r>
        <w:rPr>
          <w:noProof/>
        </w:rPr>
        <w:t xml:space="preserve"> on this tender</w:t>
      </w:r>
      <w:r w:rsidRPr="00936868">
        <w:rPr>
          <w:noProof/>
        </w:rPr>
        <w:t xml:space="preserve">. </w:t>
      </w:r>
    </w:p>
    <w:p w:rsidR="00E0171D" w:rsidRPr="00936868" w:rsidRDefault="00E0171D" w:rsidP="00E0171D">
      <w:pPr>
        <w:pStyle w:val="ListParagraph"/>
        <w:spacing w:after="0" w:line="240" w:lineRule="auto"/>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No separate advertisement shall be published in the News paper in this regard &amp; no bidder will be individually/separately informed of the same.</w:t>
      </w:r>
    </w:p>
    <w:p w:rsidR="00E0171D" w:rsidRPr="00936868" w:rsidRDefault="00E0171D" w:rsidP="00E0171D">
      <w:pPr>
        <w:pStyle w:val="ListParagraph"/>
        <w:spacing w:after="0" w:line="240" w:lineRule="auto"/>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All Corrigenda, Addenda, Amendments, Clarifications etc, if any, thus issued shall be part of the Bidding documents. Prospective Bidders shall sign the same with seal and upload as a part technical bid.</w:t>
      </w:r>
    </w:p>
    <w:p w:rsidR="00375B87" w:rsidRDefault="00375B87"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Pr="000D5601" w:rsidRDefault="001A46E8" w:rsidP="00375B87">
      <w:pPr>
        <w:pStyle w:val="ListParagraph"/>
        <w:rPr>
          <w:noProof/>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lastRenderedPageBreak/>
        <w:t>TECHNICAL</w:t>
      </w:r>
      <w:r w:rsidR="00C710AA">
        <w:rPr>
          <w:rFonts w:cs="Times New Roman"/>
          <w:b/>
          <w:sz w:val="24"/>
        </w:rPr>
        <w:t xml:space="preserve"> </w:t>
      </w:r>
      <w:r w:rsidRPr="000D5601">
        <w:rPr>
          <w:rFonts w:cs="Times New Roman"/>
          <w:b/>
          <w:sz w:val="24"/>
        </w:rPr>
        <w:t>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473C46" w:rsidRPr="000D5601" w:rsidRDefault="00473C46" w:rsidP="00B75B82">
      <w:pPr>
        <w:pStyle w:val="ListParagraph"/>
        <w:numPr>
          <w:ilvl w:val="0"/>
          <w:numId w:val="76"/>
        </w:numPr>
        <w:tabs>
          <w:tab w:val="left" w:pos="295"/>
        </w:tabs>
        <w:spacing w:after="0" w:line="240" w:lineRule="auto"/>
        <w:jc w:val="both"/>
        <w:rPr>
          <w:b/>
        </w:rPr>
      </w:pPr>
      <w:r w:rsidRPr="000D5601">
        <w:rPr>
          <w:b/>
        </w:rPr>
        <w:t xml:space="preserve">INTEGRITY PACT: </w:t>
      </w:r>
    </w:p>
    <w:p w:rsidR="00473C46" w:rsidRPr="000D5601" w:rsidRDefault="00473C46" w:rsidP="00473C46">
      <w:pPr>
        <w:tabs>
          <w:tab w:val="left" w:pos="295"/>
        </w:tabs>
        <w:spacing w:after="0" w:line="240" w:lineRule="auto"/>
        <w:ind w:left="25"/>
        <w:jc w:val="both"/>
        <w:rPr>
          <w:rFonts w:cs="Times New Roman"/>
          <w:sz w:val="12"/>
        </w:rPr>
      </w:pPr>
    </w:p>
    <w:p w:rsidR="00473C46" w:rsidRPr="000D5601" w:rsidRDefault="00473C46" w:rsidP="00473C46">
      <w:pPr>
        <w:tabs>
          <w:tab w:val="left" w:pos="295"/>
        </w:tabs>
        <w:spacing w:after="0" w:line="240" w:lineRule="auto"/>
        <w:ind w:left="25"/>
        <w:jc w:val="both"/>
        <w:rPr>
          <w:rFonts w:cs="Times New Roman"/>
          <w:b/>
        </w:rPr>
      </w:pPr>
      <w:r w:rsidRPr="000D5601">
        <w:rPr>
          <w:rFonts w:cs="Times New Roman"/>
        </w:rPr>
        <w:t>All bidders intending to participate in this NIT should upload “</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as part of technical bid in BEML SRM platform duly signed and stamped on or before the closing date of this tender</w:t>
      </w:r>
      <w:r w:rsidRPr="000D5601">
        <w:rPr>
          <w:rFonts w:cs="Times New Roman"/>
          <w:b/>
        </w:rPr>
        <w:t xml:space="preserve">.  </w:t>
      </w:r>
    </w:p>
    <w:p w:rsidR="00473C46" w:rsidRPr="000D5601" w:rsidRDefault="00473C46" w:rsidP="00473C46">
      <w:pPr>
        <w:widowControl w:val="0"/>
        <w:overflowPunct w:val="0"/>
        <w:autoSpaceDE w:val="0"/>
        <w:autoSpaceDN w:val="0"/>
        <w:adjustRightInd w:val="0"/>
        <w:spacing w:after="0" w:line="210" w:lineRule="auto"/>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Technical offers of only those tenderer that have entered into an "</w:t>
      </w:r>
      <w:r w:rsidRPr="000D5601">
        <w:rPr>
          <w:rFonts w:cs="Times New Roman"/>
          <w:b/>
        </w:rPr>
        <w:t>Integrity Pact</w:t>
      </w:r>
      <w:r w:rsidRPr="000D5601">
        <w:rPr>
          <w:rFonts w:cs="Times New Roman"/>
        </w:rPr>
        <w:t xml:space="preserve">" agreement with BEML would be eligible for further evaluation of technical bid.  </w:t>
      </w:r>
      <w:r w:rsidRPr="000D5601">
        <w:rPr>
          <w:rFonts w:cs="Times New Roman"/>
          <w:b/>
        </w:rPr>
        <w:t>The agreement shall be in full as per format enclosed on a plain A4 size paper duly signed &amp; stamped on all pages</w:t>
      </w:r>
      <w:r w:rsidRPr="000D5601">
        <w:rPr>
          <w:rFonts w:cs="Times New Roman"/>
        </w:rPr>
        <w:t xml:space="preserve">.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b/>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specimen of the Integrity Pact agreement which is part of NIT documents is enclosed at </w:t>
      </w:r>
      <w:r w:rsidRPr="000D5601">
        <w:rPr>
          <w:rFonts w:cs="Times New Roman"/>
          <w:b/>
        </w:rPr>
        <w:t>Appendix F</w:t>
      </w:r>
      <w:r w:rsidRPr="000D5601">
        <w:rPr>
          <w:rFonts w:cs="Times New Roman"/>
        </w:rPr>
        <w:t xml:space="preserve">. </w:t>
      </w:r>
    </w:p>
    <w:p w:rsidR="00473C46" w:rsidRPr="000D5601" w:rsidRDefault="00473C46" w:rsidP="00473C46">
      <w:pPr>
        <w:tabs>
          <w:tab w:val="left" w:pos="295"/>
        </w:tabs>
        <w:spacing w:after="0" w:line="240" w:lineRule="auto"/>
        <w:ind w:left="25"/>
        <w:jc w:val="both"/>
        <w:rPr>
          <w:rFonts w:cs="Times New Roman"/>
          <w:sz w:val="16"/>
        </w:rPr>
      </w:pPr>
    </w:p>
    <w:p w:rsidR="00473C46" w:rsidRPr="000D5601" w:rsidRDefault="00473C46" w:rsidP="00473C46">
      <w:pPr>
        <w:widowControl w:val="0"/>
        <w:overflowPunct w:val="0"/>
        <w:autoSpaceDE w:val="0"/>
        <w:autoSpaceDN w:val="0"/>
        <w:adjustRightInd w:val="0"/>
        <w:spacing w:after="0" w:line="210" w:lineRule="auto"/>
        <w:jc w:val="both"/>
        <w:rPr>
          <w:rFonts w:cs="Times New Roman"/>
          <w:b/>
          <w:sz w:val="24"/>
          <w:szCs w:val="24"/>
          <w:u w:val="single"/>
        </w:rPr>
      </w:pPr>
      <w:r w:rsidRPr="000D5601">
        <w:rPr>
          <w:rFonts w:cs="Times New Roman"/>
          <w:b/>
          <w:sz w:val="24"/>
          <w:szCs w:val="24"/>
          <w:u w:val="single"/>
        </w:rPr>
        <w:t xml:space="preserve">THE "INTEGRITY PACT" SHALL BE EXECUTED IN FULL AND NO DEVIATION WHAT SO EVER SHALL BE ENTERTAINED.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rPr>
      </w:pPr>
    </w:p>
    <w:p w:rsidR="00BE68DB" w:rsidRPr="00CD4D26" w:rsidRDefault="00BE68DB" w:rsidP="00473C46">
      <w:pPr>
        <w:tabs>
          <w:tab w:val="left" w:pos="295"/>
        </w:tabs>
        <w:spacing w:after="0" w:line="240" w:lineRule="auto"/>
        <w:ind w:left="25"/>
        <w:jc w:val="both"/>
        <w:rPr>
          <w:rFonts w:cs="Times New Roman"/>
          <w:b/>
          <w:color w:val="000000" w:themeColor="text1"/>
        </w:rPr>
      </w:pPr>
      <w:r w:rsidRPr="008D6556">
        <w:rPr>
          <w:rFonts w:cs="Times New Roman"/>
          <w:b/>
          <w:color w:val="000000" w:themeColor="text1"/>
          <w:highlight w:val="yellow"/>
        </w:rPr>
        <w:t>Note –</w:t>
      </w:r>
      <w:r w:rsidR="00CD4D26" w:rsidRPr="008D6556">
        <w:rPr>
          <w:rFonts w:cs="Times New Roman"/>
          <w:b/>
          <w:color w:val="000000" w:themeColor="text1"/>
          <w:highlight w:val="yellow"/>
        </w:rPr>
        <w:t xml:space="preserve"> </w:t>
      </w:r>
      <w:r w:rsidR="00CD4D26" w:rsidRPr="008D6556">
        <w:rPr>
          <w:rFonts w:cs="Times New Roman"/>
          <w:color w:val="000000"/>
          <w:highlight w:val="yellow"/>
        </w:rPr>
        <w:t xml:space="preserve">If the value of the quote is not crossing </w:t>
      </w:r>
      <w:r w:rsidR="008D6556">
        <w:rPr>
          <w:rFonts w:cs="Times New Roman"/>
          <w:color w:val="000000" w:themeColor="text1"/>
          <w:highlight w:val="yellow"/>
        </w:rPr>
        <w:t xml:space="preserve">Rupees one </w:t>
      </w:r>
      <w:r w:rsidR="00CD4D26" w:rsidRPr="008D6556">
        <w:rPr>
          <w:rFonts w:cs="Times New Roman"/>
          <w:color w:val="000000"/>
          <w:highlight w:val="yellow"/>
        </w:rPr>
        <w:t xml:space="preserve">crore kindly indicate </w:t>
      </w:r>
      <w:r w:rsidR="00CD4D26" w:rsidRPr="008D6556">
        <w:rPr>
          <w:rFonts w:cs="Times New Roman"/>
          <w:b/>
          <w:color w:val="000000"/>
          <w:highlight w:val="yellow"/>
        </w:rPr>
        <w:t>NOT APPLICABLE – DUE TO VALUE LESS THAN 1 CRORE</w:t>
      </w:r>
      <w:r w:rsidR="00CD4D26" w:rsidRPr="008D6556">
        <w:rPr>
          <w:rFonts w:cs="Times New Roman"/>
          <w:color w:val="000000"/>
          <w:highlight w:val="yellow"/>
        </w:rPr>
        <w:t xml:space="preserve"> in the compliance report in the integrity pact column</w:t>
      </w:r>
      <w:r w:rsidR="008D6556" w:rsidRPr="008D6556">
        <w:rPr>
          <w:rFonts w:cs="Times New Roman"/>
          <w:color w:val="000000" w:themeColor="text1"/>
          <w:highlight w:val="yellow"/>
        </w:rPr>
        <w:t>.</w:t>
      </w:r>
    </w:p>
    <w:p w:rsidR="00CD4D26" w:rsidRDefault="00CD4D26" w:rsidP="00473C46">
      <w:pPr>
        <w:tabs>
          <w:tab w:val="left" w:pos="295"/>
        </w:tabs>
        <w:spacing w:after="0" w:line="240" w:lineRule="auto"/>
        <w:ind w:left="25"/>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This pact begins when both parties have legally signed it. It expired for the contractor 12 months after the last payment under the contract and for all other bidders 6 months after the contract is awarded.</w:t>
      </w:r>
    </w:p>
    <w:p w:rsidR="00473C46" w:rsidRPr="000D5601" w:rsidRDefault="00473C46" w:rsidP="00473C46">
      <w:pPr>
        <w:tabs>
          <w:tab w:val="left" w:pos="295"/>
        </w:tabs>
        <w:spacing w:after="0" w:line="240" w:lineRule="auto"/>
        <w:ind w:left="25"/>
        <w:jc w:val="both"/>
        <w:rPr>
          <w:rFonts w:cs="Times New Roman"/>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473C46" w:rsidRPr="000D5601" w:rsidRDefault="00473C46" w:rsidP="00CD4D26">
      <w:pPr>
        <w:pStyle w:val="ListParagraph"/>
        <w:numPr>
          <w:ilvl w:val="0"/>
          <w:numId w:val="73"/>
        </w:numPr>
        <w:tabs>
          <w:tab w:val="left" w:pos="295"/>
        </w:tabs>
        <w:spacing w:after="0" w:line="240" w:lineRule="auto"/>
        <w:ind w:hanging="360"/>
      </w:pPr>
      <w:r w:rsidRPr="000D5601">
        <w:t xml:space="preserve">INDIAN RUPEE </w:t>
      </w:r>
      <w:r w:rsidRPr="000D5601">
        <w:rPr>
          <w:b/>
        </w:rPr>
        <w:t>(INR)</w:t>
      </w:r>
    </w:p>
    <w:p w:rsidR="00473C46" w:rsidRPr="000D5601" w:rsidRDefault="00473C46" w:rsidP="00CD4D26">
      <w:pPr>
        <w:pStyle w:val="ListParagraph"/>
        <w:numPr>
          <w:ilvl w:val="0"/>
          <w:numId w:val="73"/>
        </w:numPr>
        <w:tabs>
          <w:tab w:val="left" w:pos="295"/>
        </w:tabs>
        <w:spacing w:after="0" w:line="240" w:lineRule="auto"/>
        <w:ind w:hanging="360"/>
      </w:pPr>
      <w:r w:rsidRPr="000D5601">
        <w:t xml:space="preserve">EURO </w:t>
      </w:r>
      <w:r w:rsidRPr="000D5601">
        <w:rPr>
          <w:b/>
        </w:rPr>
        <w:t>(EUR)</w:t>
      </w:r>
    </w:p>
    <w:p w:rsidR="00473C46" w:rsidRPr="000D5601" w:rsidRDefault="00473C46" w:rsidP="00CD4D26">
      <w:pPr>
        <w:pStyle w:val="ListParagraph"/>
        <w:numPr>
          <w:ilvl w:val="0"/>
          <w:numId w:val="73"/>
        </w:numPr>
        <w:tabs>
          <w:tab w:val="left" w:pos="295"/>
        </w:tabs>
        <w:spacing w:after="0" w:line="240" w:lineRule="auto"/>
        <w:ind w:hanging="360"/>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Default="00473C46" w:rsidP="00CD4D26">
      <w:pPr>
        <w:autoSpaceDE w:val="0"/>
        <w:autoSpaceDN w:val="0"/>
        <w:adjustRightInd w:val="0"/>
        <w:spacing w:after="0" w:line="240" w:lineRule="auto"/>
        <w:ind w:left="427"/>
        <w:jc w:val="both"/>
        <w:rPr>
          <w:rFonts w:cs="Times New Roman"/>
          <w:b/>
          <w:bCs/>
          <w:u w:val="single"/>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Pr="000D5601">
        <w:rPr>
          <w:rFonts w:cs="Times New Roman"/>
        </w:rPr>
        <w:t>504</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Taking over of the 504</w:t>
      </w:r>
      <w:r w:rsidR="008E086D" w:rsidRPr="008E086D">
        <w:rPr>
          <w:rFonts w:cs="Times New Roman"/>
          <w:vertAlign w:val="superscript"/>
        </w:rPr>
        <w:t>th</w:t>
      </w:r>
      <w:r w:rsidR="008E086D">
        <w:rPr>
          <w:rFonts w:cs="Times New Roman"/>
        </w:rPr>
        <w:t xml:space="preserve"> car will be tentatively during August 2023</w:t>
      </w:r>
      <w:r w:rsidR="00CC3C09">
        <w:rPr>
          <w:rFonts w:cs="Times New Roman"/>
        </w:rPr>
        <w:t xml:space="preserve"> (</w:t>
      </w:r>
      <w:r w:rsidR="00CC3C09" w:rsidRPr="00CC3C09">
        <w:rPr>
          <w:rFonts w:cs="Times New Roman"/>
          <w:b/>
        </w:rPr>
        <w:t>warranty period till August 2025 tentatively</w:t>
      </w:r>
      <w:r w:rsidR="00CC3C09">
        <w:rPr>
          <w:rFonts w:cs="Times New Roman"/>
        </w:rPr>
        <w:t>)</w:t>
      </w:r>
      <w:r w:rsidR="008E086D">
        <w:rPr>
          <w:rFonts w:cs="Times New Roman"/>
        </w:rPr>
        <w:t>.</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27740B" w:rsidRDefault="0027740B" w:rsidP="0027740B">
      <w:pPr>
        <w:autoSpaceDE w:val="0"/>
        <w:autoSpaceDN w:val="0"/>
        <w:adjustRightInd w:val="0"/>
        <w:spacing w:after="120" w:line="240" w:lineRule="auto"/>
        <w:ind w:left="427"/>
        <w:jc w:val="both"/>
        <w:rPr>
          <w:rFonts w:cs="Times New Roman"/>
        </w:rPr>
      </w:pP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473C46"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lastRenderedPageBreak/>
        <w:t>Following codes are to be used by issuing bank for the purpose of Confirmation and amendment in Bank Guarantees:</w:t>
      </w:r>
    </w:p>
    <w:p w:rsidR="0027740B" w:rsidRPr="000D5601" w:rsidRDefault="0027740B" w:rsidP="0027740B">
      <w:pPr>
        <w:autoSpaceDE w:val="0"/>
        <w:autoSpaceDN w:val="0"/>
        <w:adjustRightInd w:val="0"/>
        <w:spacing w:after="120" w:line="240" w:lineRule="auto"/>
        <w:ind w:left="427"/>
        <w:jc w:val="both"/>
        <w:rPr>
          <w:iCs/>
          <w:lang w:val="en-IN"/>
        </w:rPr>
      </w:pP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0D5601"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0D5601"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TECHNICAL BID</w:t>
      </w:r>
    </w:p>
    <w:p w:rsidR="00800BF3" w:rsidRDefault="003A7566" w:rsidP="00800BF3">
      <w:pPr>
        <w:spacing w:after="0" w:line="240" w:lineRule="auto"/>
        <w:jc w:val="center"/>
        <w:rPr>
          <w:rFonts w:ascii="Times New Roman" w:hAnsi="Times New Roman" w:cs="Times New Roman"/>
          <w:b/>
          <w:bCs/>
          <w:u w:val="single"/>
        </w:rPr>
      </w:pPr>
      <w:r w:rsidRPr="003A7566">
        <w:rPr>
          <w:rFonts w:ascii="Times New Roman" w:hAnsi="Times New Roman" w:cs="Times New Roman"/>
          <w:b/>
          <w:bCs/>
          <w:color w:val="000000" w:themeColor="text1"/>
          <w:u w:val="single"/>
        </w:rPr>
        <w:t xml:space="preserve">DRAWING &amp; </w:t>
      </w:r>
      <w:r w:rsidR="00D9455A">
        <w:rPr>
          <w:rFonts w:ascii="Times New Roman" w:hAnsi="Times New Roman" w:cs="Times New Roman"/>
          <w:b/>
          <w:bCs/>
          <w:color w:val="000000" w:themeColor="text1"/>
          <w:u w:val="single"/>
        </w:rPr>
        <w:t>TDC</w:t>
      </w:r>
      <w:r w:rsidR="00800BF3" w:rsidRPr="00D06B03">
        <w:rPr>
          <w:rFonts w:ascii="Times New Roman" w:hAnsi="Times New Roman" w:cs="Times New Roman"/>
          <w:b/>
          <w:bCs/>
          <w:color w:val="000000" w:themeColor="text1"/>
          <w:u w:val="single"/>
        </w:rPr>
        <w:t xml:space="preserve"> </w:t>
      </w:r>
      <w:r w:rsidR="00800BF3" w:rsidRPr="00936868">
        <w:rPr>
          <w:rFonts w:ascii="Times New Roman" w:hAnsi="Times New Roman" w:cs="Times New Roman"/>
          <w:b/>
          <w:bCs/>
          <w:u w:val="single"/>
        </w:rPr>
        <w:t>- ANNEXURE – II: (To be submitted through E-mode in BEML SRM portal)</w:t>
      </w:r>
    </w:p>
    <w:p w:rsidR="00800BF3" w:rsidRDefault="00800BF3" w:rsidP="00800BF3">
      <w:pPr>
        <w:spacing w:after="0" w:line="240" w:lineRule="auto"/>
        <w:rPr>
          <w:rFonts w:ascii="Times New Roman" w:hAnsi="Times New Roman" w:cs="Times New Roman"/>
          <w:b/>
          <w:bCs/>
          <w:u w:val="single"/>
        </w:rPr>
      </w:pPr>
    </w:p>
    <w:p w:rsidR="00800BF3" w:rsidRPr="00936868" w:rsidRDefault="00800BF3" w:rsidP="00800BF3">
      <w:pPr>
        <w:spacing w:after="0" w:line="240" w:lineRule="auto"/>
        <w:ind w:left="270" w:hanging="270"/>
        <w:jc w:val="both"/>
        <w:rPr>
          <w:rFonts w:cs="Times New Roman"/>
          <w:b/>
          <w:u w:val="single"/>
        </w:rPr>
      </w:pPr>
      <w:r w:rsidRPr="001A1E02">
        <w:rPr>
          <w:rFonts w:cs="Times New Roman"/>
          <w:b/>
        </w:rPr>
        <w:t xml:space="preserve">1. </w:t>
      </w:r>
      <w:r w:rsidRPr="00D936CC">
        <w:rPr>
          <w:rFonts w:cs="Times New Roman"/>
          <w:b/>
        </w:rPr>
        <w:t>Qualification Criteria</w:t>
      </w:r>
      <w:r>
        <w:rPr>
          <w:rFonts w:cs="Times New Roman"/>
          <w:b/>
        </w:rPr>
        <w:t xml:space="preserve">: </w:t>
      </w:r>
      <w:r>
        <w:rPr>
          <w:rFonts w:cs="Times New Roman"/>
        </w:rPr>
        <w:t>B</w:t>
      </w:r>
      <w:r w:rsidRPr="001A1E02">
        <w:rPr>
          <w:rFonts w:cs="Times New Roman"/>
        </w:rPr>
        <w:t>idders participating in this tender are required to meet the following qualification criteria</w:t>
      </w:r>
      <w:r>
        <w:rPr>
          <w:rFonts w:cs="Times New Roman"/>
        </w:rPr>
        <w:t>.</w:t>
      </w:r>
    </w:p>
    <w:p w:rsidR="00800BF3" w:rsidRPr="00936868" w:rsidRDefault="00800BF3" w:rsidP="00800BF3">
      <w:pPr>
        <w:spacing w:after="0" w:line="240" w:lineRule="auto"/>
        <w:jc w:val="both"/>
        <w:rPr>
          <w:rFonts w:ascii="Times New Roman" w:hAnsi="Times New Roman" w:cs="Times New Roman"/>
          <w:b/>
          <w:sz w:val="12"/>
          <w:u w:val="single"/>
        </w:rPr>
      </w:pPr>
    </w:p>
    <w:p w:rsidR="00800BF3" w:rsidRPr="00C64189" w:rsidRDefault="00800BF3" w:rsidP="00925E3B">
      <w:pPr>
        <w:pStyle w:val="ListParagraph"/>
        <w:numPr>
          <w:ilvl w:val="1"/>
          <w:numId w:val="81"/>
        </w:numPr>
        <w:spacing w:after="100" w:afterAutospacing="1" w:line="240" w:lineRule="atLeast"/>
        <w:contextualSpacing/>
        <w:jc w:val="both"/>
        <w:rPr>
          <w:color w:val="000000"/>
        </w:rPr>
      </w:pPr>
      <w:r w:rsidRPr="00C64189">
        <w:rPr>
          <w:color w:val="000000"/>
        </w:rPr>
        <w:t xml:space="preserve">The supplier should be a reputed OEM of the proposed </w:t>
      </w:r>
      <w:r w:rsidR="003A7566" w:rsidRPr="00C64189">
        <w:rPr>
          <w:color w:val="000000"/>
        </w:rPr>
        <w:t xml:space="preserve">items </w:t>
      </w:r>
      <w:r w:rsidR="00D04813">
        <w:rPr>
          <w:color w:val="000000"/>
        </w:rPr>
        <w:t xml:space="preserve">or similar items </w:t>
      </w:r>
      <w:r w:rsidRPr="00C64189">
        <w:rPr>
          <w:color w:val="000000"/>
        </w:rPr>
        <w:t>for Metro Rolling stock and should have capability to manufacture and supply. Company profile and the infrastructure details shall be submitted by the firm.</w:t>
      </w:r>
    </w:p>
    <w:p w:rsidR="00800BF3" w:rsidRPr="00C64189" w:rsidRDefault="00800BF3" w:rsidP="00257E49">
      <w:pPr>
        <w:pStyle w:val="ListParagraph"/>
        <w:spacing w:after="100" w:afterAutospacing="1" w:line="240" w:lineRule="atLeast"/>
        <w:ind w:left="630"/>
        <w:contextualSpacing/>
        <w:jc w:val="both"/>
        <w:rPr>
          <w:color w:val="000000"/>
        </w:rPr>
      </w:pPr>
    </w:p>
    <w:p w:rsidR="00800BF3" w:rsidRDefault="00FB013A" w:rsidP="00800BF3">
      <w:pPr>
        <w:pStyle w:val="ListParagraph"/>
        <w:numPr>
          <w:ilvl w:val="1"/>
          <w:numId w:val="81"/>
        </w:numPr>
        <w:spacing w:after="100" w:afterAutospacing="1" w:line="240" w:lineRule="atLeast"/>
        <w:contextualSpacing/>
        <w:jc w:val="both"/>
        <w:rPr>
          <w:color w:val="000000"/>
        </w:rPr>
      </w:pPr>
      <w:r w:rsidRPr="00964334">
        <w:rPr>
          <w:color w:val="000000"/>
        </w:rPr>
        <w:t xml:space="preserve">Clause by clause compliance </w:t>
      </w:r>
      <w:r w:rsidR="00800BF3" w:rsidRPr="00964334">
        <w:rPr>
          <w:color w:val="000000"/>
        </w:rPr>
        <w:t xml:space="preserve">to </w:t>
      </w:r>
      <w:r w:rsidR="00137D5F">
        <w:rPr>
          <w:color w:val="000000"/>
        </w:rPr>
        <w:t>TDC</w:t>
      </w:r>
      <w:r w:rsidR="00800BF3" w:rsidRPr="00964334">
        <w:rPr>
          <w:color w:val="000000"/>
        </w:rPr>
        <w:t xml:space="preserve"> enclosed with duly signed and sealed.</w:t>
      </w:r>
    </w:p>
    <w:p w:rsidR="00C64189" w:rsidRPr="00C64189" w:rsidRDefault="00C64189" w:rsidP="00257E49">
      <w:pPr>
        <w:pStyle w:val="ListParagraph"/>
        <w:spacing w:after="100" w:afterAutospacing="1" w:line="240" w:lineRule="atLeast"/>
        <w:ind w:left="630"/>
        <w:contextualSpacing/>
        <w:jc w:val="both"/>
        <w:rPr>
          <w:color w:val="000000"/>
        </w:rPr>
      </w:pPr>
    </w:p>
    <w:p w:rsidR="00C64189" w:rsidRDefault="00C64189" w:rsidP="00800BF3">
      <w:pPr>
        <w:pStyle w:val="ListParagraph"/>
        <w:numPr>
          <w:ilvl w:val="1"/>
          <w:numId w:val="81"/>
        </w:numPr>
        <w:spacing w:after="100" w:afterAutospacing="1" w:line="240" w:lineRule="atLeast"/>
        <w:contextualSpacing/>
        <w:jc w:val="both"/>
        <w:rPr>
          <w:color w:val="000000"/>
        </w:rPr>
      </w:pPr>
      <w:r>
        <w:rPr>
          <w:color w:val="000000"/>
        </w:rPr>
        <w:t>C</w:t>
      </w:r>
      <w:r w:rsidRPr="00964334">
        <w:rPr>
          <w:color w:val="000000"/>
        </w:rPr>
        <w:t xml:space="preserve">ompliance to </w:t>
      </w:r>
      <w:r>
        <w:rPr>
          <w:color w:val="000000"/>
        </w:rPr>
        <w:t>Drawing</w:t>
      </w:r>
      <w:r w:rsidR="00F324F0">
        <w:rPr>
          <w:color w:val="000000"/>
        </w:rPr>
        <w:t>s</w:t>
      </w:r>
      <w:r w:rsidRPr="00964334">
        <w:rPr>
          <w:color w:val="000000"/>
        </w:rPr>
        <w:t xml:space="preserve"> enclosed with duly signed and sealed</w:t>
      </w:r>
      <w:r w:rsidR="00F324F0">
        <w:rPr>
          <w:color w:val="000000"/>
        </w:rPr>
        <w:t>.</w:t>
      </w:r>
    </w:p>
    <w:p w:rsidR="00DD0CC3" w:rsidRPr="00DD0CC3" w:rsidRDefault="00DD0CC3" w:rsidP="00257E49">
      <w:pPr>
        <w:pStyle w:val="ListParagraph"/>
        <w:spacing w:after="100" w:afterAutospacing="1" w:line="240" w:lineRule="atLeast"/>
        <w:ind w:left="630"/>
        <w:contextualSpacing/>
        <w:jc w:val="both"/>
        <w:rPr>
          <w:color w:val="000000"/>
        </w:rPr>
      </w:pPr>
    </w:p>
    <w:p w:rsidR="00DD0CC3" w:rsidRPr="00DD0CC3" w:rsidRDefault="00CF01C9" w:rsidP="00DD0CC3">
      <w:pPr>
        <w:pStyle w:val="ListParagraph"/>
        <w:numPr>
          <w:ilvl w:val="1"/>
          <w:numId w:val="81"/>
        </w:numPr>
        <w:spacing w:after="100" w:afterAutospacing="1" w:line="240" w:lineRule="atLeast"/>
        <w:contextualSpacing/>
        <w:jc w:val="both"/>
        <w:rPr>
          <w:color w:val="000000"/>
        </w:rPr>
      </w:pPr>
      <w:r w:rsidRPr="00964334">
        <w:rPr>
          <w:color w:val="000000"/>
        </w:rPr>
        <w:t xml:space="preserve">Clause by clause </w:t>
      </w:r>
      <w:r w:rsidR="00DD0CC3">
        <w:rPr>
          <w:color w:val="000000"/>
        </w:rPr>
        <w:t>C</w:t>
      </w:r>
      <w:r w:rsidR="00DD0CC3" w:rsidRPr="00964334">
        <w:rPr>
          <w:color w:val="000000"/>
        </w:rPr>
        <w:t xml:space="preserve">ompliance to </w:t>
      </w:r>
      <w:r w:rsidR="001875DB">
        <w:rPr>
          <w:color w:val="000000"/>
        </w:rPr>
        <w:t>GTC</w:t>
      </w:r>
      <w:r w:rsidR="00DD0CC3" w:rsidRPr="00964334">
        <w:rPr>
          <w:color w:val="000000"/>
        </w:rPr>
        <w:t xml:space="preserve"> enclosed with duly signed and sealed</w:t>
      </w:r>
      <w:r w:rsidR="00DD0CC3">
        <w:rPr>
          <w:color w:val="000000"/>
        </w:rPr>
        <w:t>.</w:t>
      </w:r>
    </w:p>
    <w:p w:rsidR="00800BF3" w:rsidRPr="00964334" w:rsidRDefault="00800BF3" w:rsidP="00257E49">
      <w:pPr>
        <w:pStyle w:val="ListParagraph"/>
        <w:spacing w:after="100" w:afterAutospacing="1" w:line="240" w:lineRule="atLeast"/>
        <w:ind w:left="630"/>
        <w:contextualSpacing/>
        <w:jc w:val="both"/>
        <w:rPr>
          <w:color w:val="000000"/>
        </w:rPr>
      </w:pPr>
    </w:p>
    <w:p w:rsidR="00800BF3" w:rsidRPr="00C64189" w:rsidRDefault="00800BF3" w:rsidP="00C64189">
      <w:pPr>
        <w:pStyle w:val="ListParagraph"/>
        <w:numPr>
          <w:ilvl w:val="1"/>
          <w:numId w:val="81"/>
        </w:numPr>
        <w:spacing w:after="100" w:afterAutospacing="1" w:line="240" w:lineRule="atLeast"/>
        <w:contextualSpacing/>
        <w:jc w:val="both"/>
        <w:rPr>
          <w:color w:val="000000"/>
        </w:rPr>
      </w:pPr>
      <w:r>
        <w:rPr>
          <w:color w:val="000000"/>
        </w:rPr>
        <w:t>The bids submitted by traders/dealers would be summarily rejected.</w:t>
      </w:r>
    </w:p>
    <w:p w:rsidR="00800BF3" w:rsidRPr="00936868" w:rsidRDefault="00800BF3" w:rsidP="00800BF3">
      <w:pPr>
        <w:spacing w:after="0" w:line="240" w:lineRule="auto"/>
        <w:ind w:left="270" w:hanging="270"/>
        <w:jc w:val="both"/>
        <w:rPr>
          <w:rFonts w:cs="Arial"/>
          <w:b/>
          <w:sz w:val="20"/>
          <w:szCs w:val="20"/>
          <w:lang w:val="en-IN" w:eastAsia="en-IN"/>
        </w:rPr>
      </w:pPr>
      <w:r>
        <w:rPr>
          <w:b/>
        </w:rPr>
        <w:t xml:space="preserve">2. </w:t>
      </w:r>
      <w:r w:rsidRPr="001A1E02">
        <w:rPr>
          <w:rFonts w:cs="Times New Roman"/>
          <w:b/>
        </w:rPr>
        <w:t>Documents</w:t>
      </w:r>
      <w:r>
        <w:rPr>
          <w:b/>
        </w:rPr>
        <w:t xml:space="preserve"> to be uploaded in technical bid:</w:t>
      </w:r>
    </w:p>
    <w:p w:rsidR="00800BF3" w:rsidRPr="00770BC9" w:rsidRDefault="00800BF3" w:rsidP="00800BF3">
      <w:pPr>
        <w:pStyle w:val="ListParagraph"/>
        <w:tabs>
          <w:tab w:val="left" w:pos="1062"/>
        </w:tabs>
        <w:spacing w:after="0" w:line="240" w:lineRule="auto"/>
        <w:ind w:left="0"/>
        <w:jc w:val="both"/>
        <w:rPr>
          <w:b/>
          <w:sz w:val="12"/>
          <w:szCs w:val="12"/>
        </w:rPr>
      </w:pPr>
    </w:p>
    <w:p w:rsidR="00800BF3" w:rsidRPr="00936868" w:rsidRDefault="00800BF3" w:rsidP="00800BF3">
      <w:pPr>
        <w:spacing w:after="0" w:line="240" w:lineRule="auto"/>
        <w:jc w:val="both"/>
        <w:rPr>
          <w:rFonts w:cs="Times New Roman"/>
          <w:b/>
          <w:sz w:val="4"/>
        </w:rPr>
      </w:pPr>
    </w:p>
    <w:p w:rsidR="00800BF3" w:rsidRPr="000A0BDC" w:rsidRDefault="00800BF3" w:rsidP="00800BF3">
      <w:pPr>
        <w:numPr>
          <w:ilvl w:val="0"/>
          <w:numId w:val="4"/>
        </w:numPr>
        <w:spacing w:after="0" w:line="240" w:lineRule="auto"/>
        <w:ind w:left="522"/>
        <w:jc w:val="both"/>
        <w:rPr>
          <w:rFonts w:cs="Times New Roman"/>
          <w:b/>
        </w:rPr>
      </w:pPr>
      <w:r w:rsidRPr="00BE0380">
        <w:rPr>
          <w:rFonts w:cs="Times New Roman"/>
          <w:b/>
        </w:rPr>
        <w:t xml:space="preserve">Documentary </w:t>
      </w:r>
      <w:r>
        <w:rPr>
          <w:rFonts w:cs="Times New Roman"/>
          <w:b/>
        </w:rPr>
        <w:t xml:space="preserve">evidence </w:t>
      </w:r>
      <w:r w:rsidRPr="00BE0380">
        <w:rPr>
          <w:rFonts w:cs="Times New Roman"/>
          <w:b/>
        </w:rPr>
        <w:t>for proving qualification</w:t>
      </w:r>
      <w:r>
        <w:rPr>
          <w:rFonts w:cs="Times New Roman"/>
          <w:b/>
        </w:rPr>
        <w:t xml:space="preserve"> criteria specified at Sl. No. 1 of Annexure II</w:t>
      </w:r>
      <w:r w:rsidRPr="00BE0380">
        <w:rPr>
          <w:rFonts w:cs="Times New Roman"/>
          <w:b/>
        </w:rPr>
        <w:t>.</w:t>
      </w:r>
    </w:p>
    <w:p w:rsidR="00800BF3" w:rsidRPr="00D06B03" w:rsidRDefault="00800BF3" w:rsidP="00800BF3">
      <w:pPr>
        <w:numPr>
          <w:ilvl w:val="0"/>
          <w:numId w:val="4"/>
        </w:numPr>
        <w:spacing w:after="0" w:line="240" w:lineRule="auto"/>
        <w:ind w:left="522"/>
        <w:jc w:val="both"/>
        <w:rPr>
          <w:rFonts w:cs="Times New Roman"/>
          <w:b/>
          <w:color w:val="000000" w:themeColor="text1"/>
        </w:rPr>
      </w:pPr>
      <w:r w:rsidRPr="00D06B03">
        <w:rPr>
          <w:rFonts w:cs="Times New Roman"/>
          <w:b/>
          <w:color w:val="000000" w:themeColor="text1"/>
        </w:rPr>
        <w:t xml:space="preserve">Clause by Clause compliance duly signed &amp; stamped to be uploaded by bidder for the BEML </w:t>
      </w:r>
      <w:r w:rsidR="00603930">
        <w:rPr>
          <w:rFonts w:cs="Times New Roman"/>
          <w:b/>
          <w:color w:val="000000" w:themeColor="text1"/>
        </w:rPr>
        <w:t>TDC</w:t>
      </w:r>
      <w:r w:rsidR="00CF01C9">
        <w:rPr>
          <w:rFonts w:cs="Times New Roman"/>
          <w:b/>
          <w:color w:val="000000" w:themeColor="text1"/>
        </w:rPr>
        <w:t xml:space="preserve"> &amp; GTC</w:t>
      </w:r>
      <w:r w:rsidR="00DD0CC3">
        <w:rPr>
          <w:rFonts w:cs="Times New Roman"/>
          <w:b/>
          <w:color w:val="000000" w:themeColor="text1"/>
        </w:rPr>
        <w:t xml:space="preserve"> </w:t>
      </w:r>
      <w:r w:rsidRPr="00D06B03">
        <w:rPr>
          <w:rFonts w:cs="Times New Roman"/>
          <w:b/>
          <w:color w:val="000000" w:themeColor="text1"/>
        </w:rPr>
        <w:t xml:space="preserve">attached along with this document. </w:t>
      </w:r>
      <w:r w:rsidR="00A56D25">
        <w:rPr>
          <w:rFonts w:cs="Times New Roman"/>
          <w:b/>
          <w:color w:val="FF0000"/>
        </w:rPr>
        <w:t xml:space="preserve"> </w:t>
      </w:r>
    </w:p>
    <w:p w:rsidR="00A51B58" w:rsidRPr="00A51B58" w:rsidRDefault="00A51B58" w:rsidP="00A51B58">
      <w:pPr>
        <w:numPr>
          <w:ilvl w:val="0"/>
          <w:numId w:val="4"/>
        </w:numPr>
        <w:spacing w:after="0" w:line="240" w:lineRule="auto"/>
        <w:ind w:left="522"/>
        <w:jc w:val="both"/>
        <w:rPr>
          <w:rFonts w:cs="Times New Roman"/>
          <w:b/>
          <w:color w:val="FF0000"/>
        </w:rPr>
      </w:pPr>
      <w:r w:rsidRPr="00A51B58">
        <w:rPr>
          <w:b/>
          <w:color w:val="000000"/>
        </w:rPr>
        <w:t>Compliance to Drawing</w:t>
      </w:r>
      <w:r w:rsidR="00DD0CC3">
        <w:rPr>
          <w:b/>
          <w:color w:val="000000"/>
        </w:rPr>
        <w:t>s</w:t>
      </w:r>
      <w:r w:rsidRPr="00A51B58">
        <w:rPr>
          <w:b/>
          <w:color w:val="000000"/>
        </w:rPr>
        <w:t xml:space="preserve"> enclosed with duly signed and sealed</w:t>
      </w:r>
    </w:p>
    <w:p w:rsidR="00800BF3" w:rsidRPr="00D06B03" w:rsidRDefault="00800BF3" w:rsidP="00D06B03">
      <w:pPr>
        <w:numPr>
          <w:ilvl w:val="0"/>
          <w:numId w:val="4"/>
        </w:numPr>
        <w:spacing w:after="0" w:line="240" w:lineRule="auto"/>
        <w:ind w:left="522"/>
        <w:jc w:val="both"/>
        <w:rPr>
          <w:rFonts w:cs="Times New Roman"/>
          <w:b/>
        </w:rPr>
      </w:pPr>
      <w:r w:rsidRPr="00936868">
        <w:rPr>
          <w:rFonts w:cs="Times New Roman"/>
          <w:b/>
        </w:rPr>
        <w:t>BIDDER TO UPLOAD ENCLO</w:t>
      </w:r>
      <w:r>
        <w:rPr>
          <w:rFonts w:cs="Times New Roman"/>
          <w:b/>
        </w:rPr>
        <w:t>S</w:t>
      </w:r>
      <w:r w:rsidRPr="00936868">
        <w:rPr>
          <w:rFonts w:cs="Times New Roman"/>
          <w:b/>
        </w:rPr>
        <w:t>UR</w:t>
      </w:r>
      <w:r>
        <w:rPr>
          <w:rFonts w:cs="Times New Roman"/>
          <w:b/>
        </w:rPr>
        <w:t>E</w:t>
      </w:r>
      <w:r w:rsidRPr="00936868">
        <w:rPr>
          <w:rFonts w:cs="Times New Roman"/>
          <w:b/>
        </w:rPr>
        <w:t xml:space="preserve">S RELATED TO TECHNICAL &amp; OTHER INFORMATION DEEMED APPROPRIATE IN RESPECT OF THIS TENDER ON THE LETTER HEAD OF THE COMPANY, IF ANY. </w:t>
      </w:r>
    </w:p>
    <w:p w:rsidR="00800BF3" w:rsidRPr="000A0BDC" w:rsidRDefault="00800BF3" w:rsidP="00800BF3">
      <w:pPr>
        <w:numPr>
          <w:ilvl w:val="0"/>
          <w:numId w:val="4"/>
        </w:numPr>
        <w:spacing w:after="0" w:line="240" w:lineRule="auto"/>
        <w:ind w:left="522"/>
        <w:jc w:val="both"/>
        <w:rPr>
          <w:b/>
          <w:strike/>
        </w:rPr>
      </w:pPr>
      <w:r w:rsidRPr="000A0BDC">
        <w:rPr>
          <w:b/>
        </w:rPr>
        <w:t>Photographs if any to be uploaded in SRM.</w:t>
      </w:r>
    </w:p>
    <w:p w:rsidR="00800BF3" w:rsidRPr="00936868" w:rsidRDefault="00800BF3" w:rsidP="00800BF3">
      <w:pPr>
        <w:pStyle w:val="ListParagraph"/>
        <w:spacing w:after="0" w:line="240" w:lineRule="auto"/>
        <w:contextualSpacing/>
        <w:jc w:val="both"/>
        <w:rPr>
          <w:strike/>
          <w:sz w:val="12"/>
        </w:rPr>
      </w:pPr>
    </w:p>
    <w:p w:rsidR="00800BF3" w:rsidRDefault="00800BF3" w:rsidP="00800BF3">
      <w:pPr>
        <w:pStyle w:val="ListParagraph"/>
        <w:tabs>
          <w:tab w:val="left" w:pos="1062"/>
        </w:tabs>
        <w:spacing w:after="0" w:line="240" w:lineRule="auto"/>
        <w:ind w:left="0"/>
        <w:jc w:val="both"/>
        <w:rPr>
          <w:b/>
          <w:bCs/>
        </w:rPr>
      </w:pPr>
      <w:r w:rsidRPr="00936868">
        <w:rPr>
          <w:b/>
        </w:rPr>
        <w:t>Note:</w:t>
      </w:r>
      <w:r w:rsidRPr="00936868">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002D77FF">
        <w:t xml:space="preserve"> </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 xml:space="preserve">pursuant to its Anticorruption Policy (see ITB 3), whether such debarment was directly imposed by ADB, or </w:t>
      </w:r>
      <w:r w:rsidRPr="000D5601">
        <w:rPr>
          <w:bCs/>
        </w:rPr>
        <w:lastRenderedPageBreak/>
        <w:t>enforced by ADB pursuant to the Agreement for Mutual Enforcement of Debarment Decisions shall not be eligible to participate in this tender. A bid from a temporary suspended or debarred firm will be rejected</w:t>
      </w:r>
      <w:r w:rsidR="001A1E02" w:rsidRPr="000D5601">
        <w:t>.</w:t>
      </w:r>
      <w:r w:rsidRPr="000D5601">
        <w:t xml:space="preserve"> The official list of debarred firms is available at </w:t>
      </w:r>
      <w:hyperlink r:id="rId17"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C94F90" w:rsidRPr="000D5601" w:rsidRDefault="00C94F90"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781F36" w:rsidRPr="00EA22BC" w:rsidRDefault="001A1E02" w:rsidP="001A1E02">
      <w:pPr>
        <w:pStyle w:val="ListParagraph"/>
        <w:numPr>
          <w:ilvl w:val="0"/>
          <w:numId w:val="3"/>
        </w:numPr>
        <w:spacing w:after="0" w:line="240" w:lineRule="auto"/>
        <w:ind w:left="522"/>
        <w:jc w:val="both"/>
        <w:rPr>
          <w:sz w:val="16"/>
          <w:szCs w:val="16"/>
        </w:rPr>
      </w:pPr>
      <w:r w:rsidRPr="000D5601">
        <w:t>Vendor approval form of the technical bids provisionally accepted by BEML will be forwarded to end customer i.e DMRC for their approval. Vendors should forward duly filled in form for vendor approval</w:t>
      </w:r>
      <w:r w:rsidR="00EA22BC">
        <w:t>.</w:t>
      </w:r>
      <w:r w:rsidRPr="000D5601">
        <w:t xml:space="preserve"> </w:t>
      </w:r>
    </w:p>
    <w:p w:rsidR="00781F36" w:rsidRPr="000D5601" w:rsidRDefault="00781F36"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BD4D97" w:rsidRPr="000D5601" w:rsidRDefault="00BD4D97" w:rsidP="00A06664">
      <w:pPr>
        <w:spacing w:after="0" w:line="240" w:lineRule="auto"/>
        <w:jc w:val="both"/>
        <w:rPr>
          <w:rFonts w:cs="Times New Roman"/>
        </w:rPr>
      </w:pPr>
    </w:p>
    <w:p w:rsidR="00D21107" w:rsidRDefault="00CB50D8" w:rsidP="00371BB1">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371BB1" w:rsidRDefault="00371BB1" w:rsidP="00371BB1">
      <w:pPr>
        <w:spacing w:after="0" w:line="240" w:lineRule="auto"/>
        <w:ind w:left="-180"/>
        <w:jc w:val="both"/>
        <w:rPr>
          <w:rFonts w:cs="Times New Roman"/>
          <w:b/>
          <w:bCs/>
        </w:rPr>
      </w:pPr>
    </w:p>
    <w:p w:rsidR="00721138" w:rsidRDefault="00721138" w:rsidP="00371BB1">
      <w:pPr>
        <w:spacing w:after="0" w:line="240" w:lineRule="auto"/>
        <w:ind w:left="-180"/>
        <w:jc w:val="both"/>
        <w:rPr>
          <w:rFonts w:cs="Times New Roman"/>
          <w:b/>
          <w:bCs/>
        </w:rPr>
      </w:pPr>
    </w:p>
    <w:p w:rsidR="00721138" w:rsidRDefault="00721138" w:rsidP="00371BB1">
      <w:pPr>
        <w:spacing w:after="0" w:line="240" w:lineRule="auto"/>
        <w:ind w:left="-180"/>
        <w:jc w:val="both"/>
        <w:rPr>
          <w:rFonts w:cs="Times New Roman"/>
          <w:b/>
          <w:bCs/>
        </w:rPr>
      </w:pPr>
    </w:p>
    <w:p w:rsidR="00721138" w:rsidRPr="000D5601" w:rsidRDefault="00721138" w:rsidP="00371BB1">
      <w:pPr>
        <w:spacing w:after="0" w:line="240" w:lineRule="auto"/>
        <w:ind w:left="-180"/>
        <w:jc w:val="both"/>
        <w:rPr>
          <w:rFonts w:cs="Times New Roman"/>
          <w:b/>
          <w:bCs/>
        </w:rPr>
      </w:pPr>
    </w:p>
    <w:p w:rsidR="00781F36" w:rsidRDefault="00CB50D8" w:rsidP="00371BB1">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781F36" w:rsidRDefault="00781F36"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A51B58" w:rsidRDefault="00A51B58"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lastRenderedPageBreak/>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AppendixA</w:t>
            </w:r>
            <w:r w:rsidR="004C6094" w:rsidRPr="000D5601">
              <w:rPr>
                <w:rFonts w:cs="Times New Roman"/>
                <w:b/>
              </w:rPr>
              <w:t>2</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Default="00F63E3D" w:rsidP="00CB50D8">
      <w:pPr>
        <w:spacing w:after="0"/>
        <w:ind w:left="-90"/>
        <w:jc w:val="both"/>
        <w:rPr>
          <w:rFonts w:cs="Times New Roman"/>
        </w:rPr>
      </w:pPr>
    </w:p>
    <w:p w:rsidR="00F76E8D" w:rsidRPr="000D5601" w:rsidRDefault="00F76E8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r w:rsidRPr="000D5601">
        <w:rPr>
          <w:rFonts w:cs="Times New Roman"/>
          <w:b/>
          <w:bCs/>
        </w:rPr>
        <w:t>PLACE</w:t>
      </w:r>
      <w:r w:rsidR="008F3B44" w:rsidRPr="000D5601">
        <w:rPr>
          <w:rFonts w:cs="Times New Roman"/>
          <w:b/>
          <w:bCs/>
        </w:rPr>
        <w:t xml:space="preserve"> :</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w:t>
      </w:r>
      <w:r w:rsidR="0097769C">
        <w:rPr>
          <w:rFonts w:cs="Times New Roman"/>
        </w:rPr>
        <w:t xml:space="preserve"> </w:t>
      </w:r>
      <w:r w:rsidR="00557918">
        <w:rPr>
          <w:rFonts w:cs="Times New Roman"/>
        </w:rPr>
        <w:t>/</w:t>
      </w:r>
      <w:r w:rsidR="0097769C">
        <w:rPr>
          <w:rFonts w:cs="Times New Roman"/>
        </w:rPr>
        <w:t xml:space="preserve"> </w:t>
      </w:r>
      <w:r w:rsidR="00557918">
        <w:rPr>
          <w:rFonts w:cs="Times New Roman"/>
        </w:rPr>
        <w:t>Technical Delivery Conditions (T.D.C)</w:t>
      </w:r>
      <w:r w:rsidRPr="000D5601">
        <w:rPr>
          <w:rFonts w:cs="Times New Roman"/>
        </w:rPr>
        <w:t>, which is part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P.T.S. means Procurement technical specification</w:t>
      </w:r>
      <w:r w:rsidR="0097769C">
        <w:rPr>
          <w:rFonts w:cs="Times New Roman"/>
        </w:rPr>
        <w:t xml:space="preserve"> /T.D.C. means Technical Delivery Conditions</w:t>
      </w:r>
      <w:r w:rsidRPr="000D5601">
        <w:rPr>
          <w:rFonts w:cs="Times New Roman"/>
        </w:rPr>
        <w:t xml:space="preserve"> provided by the </w:t>
      </w:r>
      <w:r w:rsidR="00EC64B6" w:rsidRPr="000D5601">
        <w:rPr>
          <w:rFonts w:cs="Times New Roman"/>
        </w:rPr>
        <w:t>BEML</w:t>
      </w:r>
      <w:r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A42CAE">
        <w:rPr>
          <w:rFonts w:cs="Times New Roman"/>
        </w:rPr>
        <w:t>PTS or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w:t>
      </w:r>
      <w:r w:rsidRPr="00D90B65">
        <w:rPr>
          <w:rFonts w:cs="Times New Roman"/>
        </w:rPr>
        <w:lastRenderedPageBreak/>
        <w:t xml:space="preserve">/ for the supplier for supply of stores and includes an order for performance of service and a formal agreement, if executed. </w:t>
      </w: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Pr="000D5601"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Procurement Technical Specification (PTS)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E2888" w:rsidRPr="000D5601" w:rsidRDefault="002E2888" w:rsidP="007B195B">
      <w:pPr>
        <w:autoSpaceDE w:val="0"/>
        <w:autoSpaceDN w:val="0"/>
        <w:adjustRightInd w:val="0"/>
        <w:spacing w:after="0" w:line="240" w:lineRule="auto"/>
        <w:ind w:left="720"/>
        <w:jc w:val="both"/>
        <w:rPr>
          <w:rFonts w:cs="Times New Roman"/>
        </w:rPr>
      </w:pPr>
    </w:p>
    <w:p w:rsidR="002439B1" w:rsidRPr="000D5601" w:rsidRDefault="002439B1"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TENDER SUBMISSION CONDITIONS</w:t>
      </w:r>
    </w:p>
    <w:p w:rsidR="00A62127" w:rsidRPr="000D5601" w:rsidRDefault="00A62127" w:rsidP="00A62127">
      <w:pPr>
        <w:tabs>
          <w:tab w:val="left" w:pos="1708"/>
        </w:tabs>
        <w:autoSpaceDE w:val="0"/>
        <w:autoSpaceDN w:val="0"/>
        <w:adjustRightInd w:val="0"/>
        <w:rPr>
          <w:rFonts w:cs="Times New Roman"/>
          <w:sz w:val="2"/>
        </w:rPr>
      </w:pPr>
      <w:r w:rsidRPr="000D5601">
        <w:rPr>
          <w:rFonts w:cs="Times New Roman"/>
        </w:rPr>
        <w:tab/>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2439B1"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Bidders to offer </w:t>
      </w:r>
      <w:r w:rsidRPr="00132D32">
        <w:rPr>
          <w:rFonts w:cs="Times New Roman"/>
          <w:b/>
          <w:color w:val="FF0000"/>
          <w:highlight w:val="yellow"/>
        </w:rPr>
        <w:t>minimum 7% discounted price for 126 cars requirement as per Table (</w:t>
      </w:r>
      <w:r w:rsidR="004F7623" w:rsidRPr="00132D32">
        <w:rPr>
          <w:rFonts w:cs="Times New Roman"/>
          <w:b/>
          <w:color w:val="FF0000"/>
          <w:highlight w:val="yellow"/>
        </w:rPr>
        <w:t>2</w:t>
      </w:r>
      <w:r w:rsidRPr="00132D32">
        <w:rPr>
          <w:rFonts w:cs="Times New Roman"/>
          <w:b/>
          <w:color w:val="FF0000"/>
          <w:highlight w:val="yellow"/>
        </w:rPr>
        <w:t>)</w:t>
      </w:r>
      <w:r w:rsidR="004F7623" w:rsidRPr="00132D32">
        <w:rPr>
          <w:rFonts w:cs="Times New Roman"/>
          <w:b/>
          <w:color w:val="FF0000"/>
        </w:rPr>
        <w:t xml:space="preserve"> </w:t>
      </w:r>
      <w:r w:rsidR="0053365C" w:rsidRPr="00132D32">
        <w:rPr>
          <w:rFonts w:cs="Times New Roman"/>
          <w:color w:val="FF0000"/>
        </w:rPr>
        <w:t xml:space="preserve">of </w:t>
      </w:r>
      <w:r w:rsidRPr="00132D32">
        <w:rPr>
          <w:rFonts w:cs="Times New Roman"/>
          <w:b/>
          <w:color w:val="FF0000"/>
        </w:rPr>
        <w:t>Annexure V – Commercial bid</w:t>
      </w:r>
      <w:r w:rsidR="0053365C" w:rsidRPr="00132D32">
        <w:rPr>
          <w:rFonts w:cs="Times New Roman"/>
          <w:color w:val="FF0000"/>
        </w:rPr>
        <w:t xml:space="preserve"> </w:t>
      </w:r>
      <w:r w:rsidR="0053365C" w:rsidRPr="00132D32">
        <w:rPr>
          <w:rFonts w:cs="Times New Roman"/>
          <w:b/>
          <w:color w:val="FF0000"/>
        </w:rPr>
        <w:t>(</w:t>
      </w:r>
      <w:r w:rsidR="0053365C" w:rsidRPr="00132D32">
        <w:rPr>
          <w:rFonts w:cs="Times New Roman"/>
          <w:b/>
          <w:color w:val="FF0000"/>
          <w:highlight w:val="yellow"/>
        </w:rPr>
        <w:t xml:space="preserve">Item Sl. No. </w:t>
      </w:r>
      <w:r w:rsidR="00F76E8D">
        <w:rPr>
          <w:rFonts w:cs="Times New Roman"/>
          <w:b/>
          <w:color w:val="FF0000"/>
          <w:highlight w:val="yellow"/>
        </w:rPr>
        <w:t>5</w:t>
      </w:r>
      <w:r w:rsidR="0053365C" w:rsidRPr="00132D32">
        <w:rPr>
          <w:rFonts w:cs="Times New Roman"/>
          <w:b/>
          <w:color w:val="FF0000"/>
          <w:highlight w:val="yellow"/>
        </w:rPr>
        <w:t xml:space="preserve"> to </w:t>
      </w:r>
      <w:r w:rsidR="00681DAB" w:rsidRPr="00132D32">
        <w:rPr>
          <w:rFonts w:cs="Times New Roman"/>
          <w:b/>
          <w:color w:val="FF0000"/>
          <w:highlight w:val="yellow"/>
        </w:rPr>
        <w:t>8</w:t>
      </w:r>
      <w:r w:rsidR="002D6A96" w:rsidRPr="00132D32">
        <w:rPr>
          <w:rFonts w:cs="Times New Roman"/>
          <w:b/>
          <w:color w:val="FF0000"/>
          <w:highlight w:val="yellow"/>
        </w:rPr>
        <w:t xml:space="preserve"> </w:t>
      </w:r>
      <w:r w:rsidR="0053365C" w:rsidRPr="00132D32">
        <w:rPr>
          <w:rFonts w:cs="Times New Roman"/>
          <w:b/>
          <w:color w:val="FF0000"/>
          <w:highlight w:val="yellow"/>
        </w:rPr>
        <w:t>in SRM portal</w:t>
      </w:r>
      <w:r w:rsidR="0053365C" w:rsidRPr="00132D32">
        <w:rPr>
          <w:rFonts w:cs="Times New Roman"/>
          <w:b/>
          <w:color w:val="FF0000"/>
        </w:rPr>
        <w:t>)</w:t>
      </w:r>
      <w:r w:rsidRPr="000D5601">
        <w:rPr>
          <w:rFonts w:cs="Times New Roman"/>
        </w:rPr>
        <w:t xml:space="preserve"> over the price offered for 378 cars </w:t>
      </w:r>
      <w:r w:rsidR="00095A71">
        <w:rPr>
          <w:rFonts w:cs="Times New Roman"/>
        </w:rPr>
        <w:t xml:space="preserve">requirement </w:t>
      </w:r>
      <w:r w:rsidRPr="000D5601">
        <w:rPr>
          <w:rFonts w:cs="Times New Roman"/>
        </w:rPr>
        <w:t xml:space="preserve">as per </w:t>
      </w:r>
      <w:r w:rsidRPr="004F7623">
        <w:rPr>
          <w:rFonts w:cs="Times New Roman"/>
          <w:b/>
        </w:rPr>
        <w:t>Table (1)</w:t>
      </w:r>
      <w:r w:rsidRPr="000D5601">
        <w:rPr>
          <w:rFonts w:cs="Times New Roman"/>
        </w:rPr>
        <w:t xml:space="preserve"> (Annexure V – Commercial Bid) with other terms and conditions being same.</w:t>
      </w:r>
      <w:r w:rsidR="00A62127" w:rsidRPr="000D5601">
        <w:rPr>
          <w:rFonts w:cs="Times New Roman"/>
        </w:rPr>
        <w:t xml:space="preserve"> </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Each page of the quotation/ offer must be numbered consecutively, should bear the tender number and should be signed by the Bidder at the bottom of the page. A reference to the total number of pages comprising the offer must be made at the top right hand corner of the first page.</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B530AF" w:rsidRPr="000D5601" w:rsidRDefault="00B530AF" w:rsidP="00B530AF">
      <w:pPr>
        <w:autoSpaceDE w:val="0"/>
        <w:autoSpaceDN w:val="0"/>
        <w:adjustRightInd w:val="0"/>
        <w:spacing w:after="0" w:line="240" w:lineRule="auto"/>
        <w:ind w:left="360"/>
        <w:jc w:val="both"/>
        <w:rPr>
          <w:rFonts w:cs="Times New Roman"/>
          <w:b/>
        </w:rPr>
      </w:pP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Bidder should have all requisite technical details, in compliance to the PTS</w:t>
      </w:r>
      <w:r w:rsidR="00132D32">
        <w:rPr>
          <w:rFonts w:cs="Times New Roman"/>
        </w:rPr>
        <w:t>/TDC</w:t>
      </w:r>
      <w:r w:rsidRPr="000D5601">
        <w:rPr>
          <w:rFonts w:cs="Times New Roman"/>
        </w:rPr>
        <w:t xml:space="preserve">,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2C08AA" w:rsidRPr="0011014C" w:rsidRDefault="00A62127" w:rsidP="0011014C">
      <w:pPr>
        <w:spacing w:after="0" w:line="240" w:lineRule="auto"/>
        <w:ind w:left="720"/>
        <w:jc w:val="both"/>
        <w:rPr>
          <w:b/>
        </w:rPr>
      </w:pPr>
      <w:r w:rsidRPr="0011014C">
        <w:rPr>
          <w:b/>
        </w:rPr>
        <w:t>Commercial Bid</w:t>
      </w:r>
      <w:r w:rsidRPr="000D5601">
        <w:t xml:space="preserve"> </w:t>
      </w:r>
      <w:r w:rsidR="004F7623">
        <w:t>s</w:t>
      </w:r>
      <w:r w:rsidRPr="000D5601">
        <w:t xml:space="preserve">hould contain only Price and applicable tax details and the same should be uploaded in BEML SRM e-procurement platform. </w:t>
      </w:r>
    </w:p>
    <w:p w:rsidR="00132D32" w:rsidRDefault="00132D32" w:rsidP="00132D32">
      <w:pPr>
        <w:pStyle w:val="ListParagraph"/>
        <w:spacing w:after="0" w:line="240" w:lineRule="auto"/>
        <w:jc w:val="both"/>
        <w:rPr>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Pr="000D5601" w:rsidRDefault="001B0312" w:rsidP="001B0312">
      <w:pPr>
        <w:autoSpaceDE w:val="0"/>
        <w:autoSpaceDN w:val="0"/>
        <w:adjustRightInd w:val="0"/>
        <w:spacing w:after="0" w:line="240" w:lineRule="auto"/>
        <w:ind w:left="360"/>
        <w:jc w:val="both"/>
        <w:rPr>
          <w:rFonts w:cs="Times New Roman"/>
          <w:sz w:val="14"/>
        </w:rPr>
      </w:pPr>
    </w:p>
    <w:p w:rsidR="00A62127" w:rsidRPr="000D5601" w:rsidRDefault="00A62127" w:rsidP="000A7498">
      <w:pPr>
        <w:numPr>
          <w:ilvl w:val="0"/>
          <w:numId w:val="25"/>
        </w:numPr>
        <w:autoSpaceDE w:val="0"/>
        <w:autoSpaceDN w:val="0"/>
        <w:adjustRightInd w:val="0"/>
        <w:spacing w:after="0" w:line="240" w:lineRule="auto"/>
        <w:jc w:val="both"/>
        <w:rPr>
          <w:rFonts w:cs="Times New Roman"/>
          <w:b/>
          <w:u w:val="single"/>
        </w:rPr>
      </w:pPr>
      <w:r w:rsidRPr="000D5601">
        <w:rPr>
          <w:rFonts w:cs="Times New Roman"/>
          <w:b/>
          <w:u w:val="single"/>
        </w:rPr>
        <w:t>APPLICABLE TO FOREIGN BIDDERS</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0A7498">
      <w:pPr>
        <w:numPr>
          <w:ilvl w:val="0"/>
          <w:numId w:val="24"/>
        </w:numPr>
        <w:autoSpaceDE w:val="0"/>
        <w:autoSpaceDN w:val="0"/>
        <w:adjustRightInd w:val="0"/>
        <w:spacing w:after="0" w:line="240" w:lineRule="auto"/>
        <w:ind w:left="90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0A7498">
      <w:pPr>
        <w:numPr>
          <w:ilvl w:val="0"/>
          <w:numId w:val="25"/>
        </w:numPr>
        <w:autoSpaceDE w:val="0"/>
        <w:autoSpaceDN w:val="0"/>
        <w:adjustRightInd w:val="0"/>
        <w:spacing w:after="120" w:line="240" w:lineRule="auto"/>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A5538B" w:rsidRPr="000D5601" w:rsidRDefault="00A62127" w:rsidP="00B75B82">
      <w:pPr>
        <w:pStyle w:val="ListParagraph"/>
        <w:numPr>
          <w:ilvl w:val="1"/>
          <w:numId w:val="75"/>
        </w:numPr>
        <w:autoSpaceDE w:val="0"/>
        <w:autoSpaceDN w:val="0"/>
        <w:adjustRightInd w:val="0"/>
        <w:spacing w:after="0" w:line="240" w:lineRule="auto"/>
        <w:ind w:left="72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A5538B">
      <w:pPr>
        <w:autoSpaceDE w:val="0"/>
        <w:autoSpaceDN w:val="0"/>
        <w:adjustRightInd w:val="0"/>
        <w:spacing w:after="0" w:line="240" w:lineRule="auto"/>
        <w:ind w:left="360"/>
        <w:jc w:val="both"/>
        <w:rPr>
          <w:rFonts w:cs="Times New Roman"/>
          <w:sz w:val="16"/>
        </w:rPr>
      </w:pPr>
    </w:p>
    <w:p w:rsidR="002869CD" w:rsidRPr="000D5601" w:rsidRDefault="00A5538B"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not </w:t>
      </w:r>
      <w:r w:rsidRPr="000D5601">
        <w:lastRenderedPageBreak/>
        <w:t xml:space="preserve">open the LC for subsequent supplies. Any delay on account of this will be subjected to LD </w:t>
      </w:r>
      <w:r w:rsidR="00661D83" w:rsidRPr="000D5601">
        <w:t>as per Clause 19</w:t>
      </w:r>
      <w:r w:rsidRPr="000D5601">
        <w:t>.</w:t>
      </w:r>
      <w:r w:rsidR="00661D83" w:rsidRPr="000D5601">
        <w:t xml:space="preserve"> </w:t>
      </w:r>
    </w:p>
    <w:p w:rsidR="00E37DCD" w:rsidRPr="000D5601" w:rsidRDefault="00E37DCD"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lastRenderedPageBreak/>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lastRenderedPageBreak/>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lastRenderedPageBreak/>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8" w:history="1">
        <w:r w:rsidR="002F10AE" w:rsidRPr="00B86FF6">
          <w:rPr>
            <w:rStyle w:val="Hyperlink"/>
            <w:rFonts w:cs="Times New Roman"/>
          </w:rPr>
          <w:t>metro.rm2@beml.co.in</w:t>
        </w:r>
      </w:hyperlink>
      <w:r w:rsidR="000D7438">
        <w:rPr>
          <w:rFonts w:cs="Times New Roman"/>
        </w:rPr>
        <w:t xml:space="preserve"> </w:t>
      </w:r>
      <w:r w:rsidR="000D7438">
        <w:t xml:space="preserve"> </w:t>
      </w:r>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5F6141" w:rsidRPr="000D5601" w:rsidRDefault="005F6141" w:rsidP="005F6141">
      <w:pPr>
        <w:pStyle w:val="NoSpacing"/>
        <w:rPr>
          <w:sz w:val="12"/>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lastRenderedPageBreak/>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0D5601" w:rsidRDefault="002869CD" w:rsidP="002869CD">
      <w:pPr>
        <w:autoSpaceDE w:val="0"/>
        <w:autoSpaceDN w:val="0"/>
        <w:adjustRightInd w:val="0"/>
        <w:spacing w:after="0" w:line="240" w:lineRule="auto"/>
        <w:ind w:left="630"/>
        <w:jc w:val="both"/>
        <w:rPr>
          <w:rFonts w:cs="Times New Roman"/>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0D5601" w:rsidRDefault="00A62127" w:rsidP="00FD241F">
      <w:pPr>
        <w:autoSpaceDE w:val="0"/>
        <w:autoSpaceDN w:val="0"/>
        <w:adjustRightInd w:val="0"/>
        <w:contextualSpacing/>
        <w:rPr>
          <w:rFonts w:cs="Times New Roman"/>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lastRenderedPageBreak/>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9" w:history="1">
        <w:r w:rsidRPr="000D5601">
          <w:rPr>
            <w:rStyle w:val="Hyperlink"/>
            <w:rFonts w:cs="Times New Roman"/>
            <w:color w:val="auto"/>
            <w:lang w:val="en-IN"/>
          </w:rPr>
          <w:t>CGST</w:t>
        </w:r>
      </w:hyperlink>
      <w:r w:rsidRPr="000D5601">
        <w:rPr>
          <w:rFonts w:cs="Times New Roman"/>
          <w:lang w:val="en-IN"/>
        </w:rPr>
        <w:t> and 9% </w:t>
      </w:r>
      <w:hyperlink r:id="rId20"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0A7498">
      <w:pPr>
        <w:pStyle w:val="ListParagraph"/>
        <w:numPr>
          <w:ilvl w:val="1"/>
          <w:numId w:val="61"/>
        </w:numPr>
        <w:autoSpaceDE w:val="0"/>
        <w:autoSpaceDN w:val="0"/>
        <w:adjustRightInd w:val="0"/>
        <w:spacing w:after="0" w:line="240" w:lineRule="auto"/>
        <w:ind w:left="72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0A7498">
      <w:pPr>
        <w:pStyle w:val="ListParagraph"/>
        <w:numPr>
          <w:ilvl w:val="1"/>
          <w:numId w:val="61"/>
        </w:numPr>
        <w:autoSpaceDE w:val="0"/>
        <w:autoSpaceDN w:val="0"/>
        <w:adjustRightInd w:val="0"/>
        <w:spacing w:after="0" w:line="240" w:lineRule="auto"/>
        <w:ind w:left="72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AA36D2">
      <w:pPr>
        <w:autoSpaceDE w:val="0"/>
        <w:autoSpaceDN w:val="0"/>
        <w:adjustRightInd w:val="0"/>
        <w:spacing w:after="0" w:line="240" w:lineRule="auto"/>
        <w:ind w:left="72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p>
    <w:p w:rsidR="00A62127" w:rsidRPr="000D5601" w:rsidRDefault="00A62127" w:rsidP="00AA4756">
      <w:pPr>
        <w:autoSpaceDE w:val="0"/>
        <w:autoSpaceDN w:val="0"/>
        <w:adjustRightInd w:val="0"/>
        <w:ind w:left="360"/>
        <w:jc w:val="both"/>
        <w:rPr>
          <w:rFonts w:cs="Times New Roman"/>
        </w:rPr>
      </w:pPr>
      <w:r w:rsidRPr="000D5601">
        <w:rPr>
          <w:rFonts w:cs="Times New Roman"/>
        </w:rPr>
        <w:t xml:space="preserve">Courts of Bangalore alone shall have jurisdiction to decide any issue / dispute arising out of the Arbitration or this Purchase Order in exclusion of all other Courts.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p>
    <w:p w:rsidR="00A62127" w:rsidRPr="000D5601" w:rsidRDefault="00A62127" w:rsidP="00BC3154">
      <w:pPr>
        <w:autoSpaceDE w:val="0"/>
        <w:autoSpaceDN w:val="0"/>
        <w:adjustRightInd w:val="0"/>
        <w:spacing w:line="240" w:lineRule="auto"/>
        <w:ind w:left="360"/>
        <w:contextualSpacing/>
        <w:jc w:val="both"/>
        <w:rPr>
          <w:rFonts w:cs="Times New Roman"/>
        </w:rPr>
      </w:pPr>
      <w:r w:rsidRPr="000D5601">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0A7498">
      <w:pPr>
        <w:numPr>
          <w:ilvl w:val="0"/>
          <w:numId w:val="21"/>
        </w:numPr>
        <w:autoSpaceDE w:val="0"/>
        <w:autoSpaceDN w:val="0"/>
        <w:adjustRightInd w:val="0"/>
        <w:spacing w:after="120" w:line="240" w:lineRule="auto"/>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0A7498">
      <w:pPr>
        <w:pStyle w:val="ListParagraph"/>
        <w:widowControl w:val="0"/>
        <w:numPr>
          <w:ilvl w:val="0"/>
          <w:numId w:val="21"/>
        </w:numPr>
        <w:wordWrap w:val="0"/>
        <w:autoSpaceDE w:val="0"/>
        <w:autoSpaceDN w:val="0"/>
        <w:adjustRightInd w:val="0"/>
        <w:spacing w:after="120" w:line="240" w:lineRule="auto"/>
        <w:jc w:val="both"/>
      </w:pPr>
      <w:r w:rsidRPr="000D5601">
        <w:lastRenderedPageBreak/>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A62127" w:rsidRPr="000D5601" w:rsidRDefault="00A62127" w:rsidP="000A7498">
      <w:pPr>
        <w:pStyle w:val="ListParagraph"/>
        <w:widowControl w:val="0"/>
        <w:numPr>
          <w:ilvl w:val="0"/>
          <w:numId w:val="21"/>
        </w:numPr>
        <w:wordWrap w:val="0"/>
        <w:autoSpaceDE w:val="0"/>
        <w:autoSpaceDN w:val="0"/>
        <w:adjustRightInd w:val="0"/>
        <w:spacing w:after="0" w:line="240" w:lineRule="auto"/>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0D5601" w:rsidRDefault="008F7FDF" w:rsidP="008F7FDF">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044BCE" w:rsidRPr="00936868" w:rsidRDefault="00044BCE" w:rsidP="00044BCE">
      <w:pPr>
        <w:autoSpaceDE w:val="0"/>
        <w:autoSpaceDN w:val="0"/>
        <w:adjustRightInd w:val="0"/>
        <w:spacing w:after="120" w:line="240" w:lineRule="auto"/>
        <w:ind w:left="720"/>
        <w:jc w:val="both"/>
        <w:rPr>
          <w:rFonts w:cs="Times New Roman"/>
        </w:rPr>
      </w:pPr>
      <w:r w:rsidRPr="00936868">
        <w:rPr>
          <w:rFonts w:cs="Times New Roman"/>
        </w:rPr>
        <w:t>In general, BEML reserves the right to increase or decrease the quantity specified in the schedule of requirements without any change in the unit price or other terms and conditions within the agreed delivery schedule.</w:t>
      </w:r>
    </w:p>
    <w:p w:rsidR="00044BCE" w:rsidRPr="00AB41F6" w:rsidRDefault="00044BCE" w:rsidP="00044BCE">
      <w:pPr>
        <w:pStyle w:val="ListParagraph"/>
        <w:numPr>
          <w:ilvl w:val="1"/>
          <w:numId w:val="48"/>
        </w:numPr>
        <w:spacing w:after="0" w:line="240" w:lineRule="auto"/>
        <w:jc w:val="both"/>
        <w:rPr>
          <w:highlight w:val="yellow"/>
        </w:rPr>
      </w:pPr>
      <w:r w:rsidRPr="00AB41F6">
        <w:t xml:space="preserve">This NIT is for manufacture and supply of </w:t>
      </w:r>
      <w:r w:rsidR="0090164D">
        <w:rPr>
          <w:color w:val="000000" w:themeColor="text1"/>
        </w:rPr>
        <w:t>subject items</w:t>
      </w:r>
      <w:r>
        <w:t xml:space="preserve"> </w:t>
      </w:r>
      <w:r w:rsidRPr="00AB41F6">
        <w:t xml:space="preserve">required for 378 </w:t>
      </w:r>
      <w:r>
        <w:t xml:space="preserve">+126 cars </w:t>
      </w:r>
      <w:r w:rsidRPr="00AB41F6">
        <w:t xml:space="preserve">of DMRC-MRS1 project. </w:t>
      </w:r>
      <w:r w:rsidRPr="00AB41F6">
        <w:rPr>
          <w:b/>
        </w:rPr>
        <w:t>The price for 126 cars qty should be at a price 7% less than the price offered for 378 cars quantity. BEML reserves the right to increase the quantity by 72 cars at the same price finalized for 126 cars quantity at a later stage before completion of supplies of 504 cars i.e. 378 + 126 cars quantity</w:t>
      </w:r>
      <w:r w:rsidRPr="00AB41F6">
        <w:t xml:space="preserve">. </w:t>
      </w:r>
    </w:p>
    <w:p w:rsidR="00044BCE" w:rsidRPr="00936868" w:rsidRDefault="00044BCE" w:rsidP="00044BCE">
      <w:pPr>
        <w:spacing w:after="0" w:line="240" w:lineRule="auto"/>
        <w:ind w:left="720"/>
        <w:jc w:val="both"/>
        <w:rPr>
          <w:rFonts w:cs="Times New Roman"/>
        </w:rPr>
      </w:pPr>
    </w:p>
    <w:p w:rsidR="00044BCE" w:rsidRPr="00AB41F6" w:rsidRDefault="00044BCE" w:rsidP="00044BCE">
      <w:pPr>
        <w:pStyle w:val="ListParagraph"/>
        <w:numPr>
          <w:ilvl w:val="1"/>
          <w:numId w:val="48"/>
        </w:numPr>
        <w:spacing w:after="0" w:line="240" w:lineRule="auto"/>
        <w:jc w:val="both"/>
        <w:rPr>
          <w:b/>
        </w:rPr>
      </w:pPr>
      <w:r w:rsidRPr="00AB41F6">
        <w:rPr>
          <w:b/>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8F7FDF" w:rsidRPr="000D5601" w:rsidRDefault="008F7FDF" w:rsidP="008F7FDF">
      <w:pPr>
        <w:autoSpaceDE w:val="0"/>
        <w:autoSpaceDN w:val="0"/>
        <w:adjustRightInd w:val="0"/>
        <w:spacing w:after="12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p>
    <w:p w:rsidR="00A62127" w:rsidRPr="000D5601" w:rsidRDefault="00A62127" w:rsidP="002E2888">
      <w:pPr>
        <w:autoSpaceDE w:val="0"/>
        <w:autoSpaceDN w:val="0"/>
        <w:adjustRightInd w:val="0"/>
        <w:ind w:left="360"/>
        <w:jc w:val="both"/>
        <w:rPr>
          <w:rFonts w:cs="Times New Roman"/>
        </w:rPr>
      </w:pPr>
      <w:r w:rsidRPr="000D5601">
        <w:rPr>
          <w:rFonts w:cs="Times New Roman"/>
        </w:rPr>
        <w:t xml:space="preserve">The supplier shall make his own arrangement to procure all raw materials required and </w:t>
      </w:r>
      <w:r w:rsidR="00991948" w:rsidRPr="000D5601">
        <w:rPr>
          <w:rFonts w:cs="Times New Roman"/>
        </w:rPr>
        <w:t>BEML</w:t>
      </w:r>
      <w:r w:rsidRPr="000D5601">
        <w:rPr>
          <w:rFonts w:cs="Times New Roman"/>
        </w:rPr>
        <w:t xml:space="preserve"> shall not be responsible for any assistance in such procurement or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p>
    <w:p w:rsidR="00A62127" w:rsidRPr="000D5601" w:rsidRDefault="00A62127" w:rsidP="002E2888">
      <w:pPr>
        <w:autoSpaceDE w:val="0"/>
        <w:autoSpaceDN w:val="0"/>
        <w:adjustRightInd w:val="0"/>
        <w:ind w:left="360"/>
        <w:jc w:val="both"/>
        <w:rPr>
          <w:rFonts w:cs="Times New Roman"/>
        </w:rPr>
      </w:pPr>
      <w:r w:rsidRPr="000D5601">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0A7498">
      <w:pPr>
        <w:pStyle w:val="ListParagraph"/>
        <w:numPr>
          <w:ilvl w:val="0"/>
          <w:numId w:val="35"/>
        </w:numPr>
        <w:spacing w:after="0" w:line="240" w:lineRule="auto"/>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0D5601" w:rsidRDefault="00A62127" w:rsidP="000A7498">
      <w:pPr>
        <w:pStyle w:val="ListParagraph"/>
        <w:numPr>
          <w:ilvl w:val="0"/>
          <w:numId w:val="35"/>
        </w:numPr>
        <w:spacing w:after="0" w:line="240" w:lineRule="auto"/>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0D5601" w:rsidRDefault="00A62127" w:rsidP="00A62127">
      <w:pPr>
        <w:pStyle w:val="ListParagraph"/>
        <w:contextualSpacing/>
      </w:pPr>
    </w:p>
    <w:p w:rsidR="00A62127" w:rsidRPr="000D5601" w:rsidRDefault="00A62127" w:rsidP="000A7498">
      <w:pPr>
        <w:pStyle w:val="ListParagraph"/>
        <w:numPr>
          <w:ilvl w:val="0"/>
          <w:numId w:val="35"/>
        </w:numPr>
        <w:spacing w:after="0" w:line="240" w:lineRule="auto"/>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0D5601" w:rsidRDefault="00A62127" w:rsidP="00A62127">
      <w:pPr>
        <w:pStyle w:val="ListParagraph"/>
        <w:contextualSpacing/>
      </w:pPr>
    </w:p>
    <w:p w:rsidR="00A62127" w:rsidRPr="000D5601" w:rsidRDefault="00A62127" w:rsidP="000A7498">
      <w:pPr>
        <w:pStyle w:val="ListParagraph"/>
        <w:numPr>
          <w:ilvl w:val="0"/>
          <w:numId w:val="35"/>
        </w:numPr>
        <w:spacing w:after="0" w:line="240" w:lineRule="auto"/>
        <w:contextualSpacing/>
        <w:jc w:val="both"/>
      </w:pPr>
      <w:r w:rsidRPr="000D5601">
        <w:t>Any increase in statutory levies during the period wherein supplier has defaulted to effect supplies as per delivery schedule indicated in contract has to be borne by the supplier.</w:t>
      </w:r>
    </w:p>
    <w:p w:rsidR="00A62127" w:rsidRPr="000D5601" w:rsidRDefault="00A62127" w:rsidP="00A62127">
      <w:pPr>
        <w:pStyle w:val="ListParagraph"/>
        <w:contextualSpacing/>
        <w:rPr>
          <w:sz w:val="16"/>
        </w:rPr>
      </w:pPr>
    </w:p>
    <w:p w:rsidR="00D22FF3" w:rsidRPr="000D5601" w:rsidRDefault="00A62127" w:rsidP="00D22FF3">
      <w:pPr>
        <w:pStyle w:val="ListParagraph"/>
        <w:spacing w:after="0" w:line="240" w:lineRule="auto"/>
        <w:contextualSpacing/>
        <w:jc w:val="both"/>
      </w:pPr>
      <w:r w:rsidRPr="000D5601">
        <w:t xml:space="preserve">HSN CODE/CHAPTER ID details are to be indicated along the applicable GST rates for the respective items. </w:t>
      </w:r>
      <w:r w:rsidR="00D22FF3" w:rsidRPr="000D5601">
        <w:t>SAC (Service Account code) shall be indicated for the services.</w:t>
      </w:r>
    </w:p>
    <w:p w:rsidR="00D22FF3" w:rsidRPr="000D5601" w:rsidRDefault="00A62127" w:rsidP="000A7498">
      <w:pPr>
        <w:pStyle w:val="ListParagraph"/>
        <w:numPr>
          <w:ilvl w:val="0"/>
          <w:numId w:val="35"/>
        </w:numPr>
        <w:spacing w:after="0" w:line="240" w:lineRule="auto"/>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p>
    <w:p w:rsidR="00A62127" w:rsidRPr="000D5601" w:rsidRDefault="00D22FF3" w:rsidP="00D22FF3">
      <w:pPr>
        <w:pStyle w:val="ListParagraph"/>
        <w:spacing w:after="0" w:line="240" w:lineRule="auto"/>
        <w:contextualSpacing/>
        <w:jc w:val="both"/>
      </w:pPr>
      <w:r w:rsidRPr="000D5601">
        <w:t xml:space="preserve">Presently for </w:t>
      </w:r>
      <w:r w:rsidR="00A62127" w:rsidRPr="000D5601">
        <w:t>NRC</w:t>
      </w:r>
      <w:r w:rsidRPr="000D5601">
        <w:t xml:space="preserve"> the applicable TDS is 10.3%</w:t>
      </w:r>
      <w:r w:rsidR="00D201CC">
        <w:t xml:space="preserve"> </w:t>
      </w:r>
      <w:r w:rsidRPr="000D5601">
        <w:t xml:space="preserve">and for supplies </w:t>
      </w:r>
      <w:r w:rsidR="00731A64" w:rsidRPr="000D5601">
        <w:t>the applicable TDS is 2%.</w:t>
      </w:r>
    </w:p>
    <w:p w:rsidR="00D22FF3" w:rsidRPr="000D5601" w:rsidRDefault="00D22FF3" w:rsidP="00D22FF3">
      <w:pPr>
        <w:pStyle w:val="ListParagraph"/>
        <w:spacing w:after="0" w:line="240" w:lineRule="auto"/>
        <w:contextualSpacing/>
        <w:jc w:val="both"/>
        <w:rPr>
          <w:sz w:val="16"/>
        </w:rPr>
      </w:pPr>
    </w:p>
    <w:p w:rsidR="00D22FF3" w:rsidRPr="000D5601" w:rsidRDefault="00D22FF3" w:rsidP="00D22FF3">
      <w:pPr>
        <w:pStyle w:val="ListParagraph"/>
        <w:numPr>
          <w:ilvl w:val="0"/>
          <w:numId w:val="35"/>
        </w:numPr>
        <w:spacing w:after="0" w:line="240" w:lineRule="auto"/>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0D5601" w:rsidRDefault="00083D68" w:rsidP="00083D68">
      <w:pPr>
        <w:pStyle w:val="ListParagraph"/>
        <w:spacing w:after="0" w:line="240" w:lineRule="auto"/>
        <w:contextualSpacing/>
        <w:jc w:val="both"/>
        <w:rPr>
          <w:sz w:val="16"/>
        </w:rPr>
      </w:pPr>
    </w:p>
    <w:p w:rsidR="00A62127" w:rsidRPr="000D5601" w:rsidRDefault="00083D68" w:rsidP="000A7498">
      <w:pPr>
        <w:pStyle w:val="ListParagraph"/>
        <w:numPr>
          <w:ilvl w:val="0"/>
          <w:numId w:val="35"/>
        </w:numPr>
        <w:spacing w:after="0" w:line="240" w:lineRule="auto"/>
        <w:contextualSpacing/>
        <w:jc w:val="both"/>
      </w:pPr>
      <w:r w:rsidRPr="000D5601">
        <w:t xml:space="preserve">Tax indemnity clause to be signed and uploaded as per format attached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6E78CA" w:rsidRPr="000D5601" w:rsidRDefault="006E78CA" w:rsidP="006E78CA">
      <w:pPr>
        <w:autoSpaceDE w:val="0"/>
        <w:autoSpaceDN w:val="0"/>
        <w:adjustRightInd w:val="0"/>
        <w:spacing w:after="0" w:line="240" w:lineRule="auto"/>
        <w:ind w:left="360"/>
        <w:jc w:val="both"/>
        <w:rPr>
          <w:rFonts w:cs="Times New Roman"/>
          <w:b/>
          <w:sz w:val="12"/>
        </w:rPr>
      </w:pPr>
    </w:p>
    <w:p w:rsidR="00887B1E" w:rsidRDefault="00887B1E" w:rsidP="00887B1E">
      <w:pPr>
        <w:pStyle w:val="ListParagraph"/>
        <w:numPr>
          <w:ilvl w:val="0"/>
          <w:numId w:val="36"/>
        </w:numPr>
        <w:spacing w:after="0" w:line="240" w:lineRule="auto"/>
        <w:contextualSpacing/>
        <w:jc w:val="both"/>
      </w:pPr>
      <w:r>
        <w:t xml:space="preserve">The Supplier shall pack properly in order that in transit and after supply of the items to the place allocated by BEML, no damage to the supplied items. </w:t>
      </w:r>
    </w:p>
    <w:p w:rsidR="00476AE9" w:rsidRDefault="00476AE9" w:rsidP="00476AE9">
      <w:pPr>
        <w:pStyle w:val="ListParagraph"/>
        <w:spacing w:after="0" w:line="240" w:lineRule="auto"/>
        <w:contextualSpacing/>
        <w:jc w:val="both"/>
      </w:pPr>
    </w:p>
    <w:p w:rsidR="00A62127" w:rsidRPr="000D5601" w:rsidRDefault="00A62127" w:rsidP="00243B4C">
      <w:pPr>
        <w:pStyle w:val="ListParagraph"/>
        <w:numPr>
          <w:ilvl w:val="0"/>
          <w:numId w:val="36"/>
        </w:numPr>
        <w:spacing w:after="0" w:line="240" w:lineRule="auto"/>
        <w:contextualSpacing/>
        <w:jc w:val="both"/>
      </w:pPr>
      <w:r w:rsidRPr="000D5601">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0A7498">
      <w:pPr>
        <w:numPr>
          <w:ilvl w:val="0"/>
          <w:numId w:val="52"/>
        </w:numPr>
        <w:autoSpaceDE w:val="0"/>
        <w:autoSpaceDN w:val="0"/>
        <w:adjustRightInd w:val="0"/>
        <w:spacing w:after="120" w:line="240" w:lineRule="auto"/>
        <w:jc w:val="both"/>
        <w:rPr>
          <w:rFonts w:cs="Times New Roman"/>
        </w:rPr>
      </w:pPr>
      <w:r w:rsidRPr="000D5601">
        <w:rPr>
          <w:rFonts w:cs="Times New Roman"/>
        </w:rPr>
        <w:t xml:space="preserve">Supplier will be required to support for a period of ten years from the date of receipt of last supply in respect of supply of spares &amp; accessories. </w:t>
      </w:r>
    </w:p>
    <w:p w:rsidR="00115F7B" w:rsidRPr="00434915" w:rsidRDefault="00A62127" w:rsidP="00F06DB0">
      <w:pPr>
        <w:numPr>
          <w:ilvl w:val="0"/>
          <w:numId w:val="52"/>
        </w:numPr>
        <w:autoSpaceDE w:val="0"/>
        <w:autoSpaceDN w:val="0"/>
        <w:adjustRightInd w:val="0"/>
        <w:spacing w:after="0" w:line="240" w:lineRule="auto"/>
        <w:jc w:val="both"/>
        <w:rPr>
          <w:rFonts w:cs="Times New Roman"/>
          <w:sz w:val="16"/>
        </w:rPr>
      </w:pPr>
      <w:r w:rsidRPr="00434915">
        <w:rPr>
          <w:rFonts w:cs="Times New Roman"/>
        </w:rPr>
        <w:t xml:space="preserve">The supplier has to maintain sufficient number of good quality spares </w:t>
      </w:r>
      <w:r w:rsidR="00824E49">
        <w:rPr>
          <w:rFonts w:cs="Times New Roman"/>
        </w:rPr>
        <w:t xml:space="preserve">items </w:t>
      </w:r>
      <w:r w:rsidRPr="00434915">
        <w:rPr>
          <w:rFonts w:cs="Times New Roman"/>
        </w:rPr>
        <w:t xml:space="preserve">(At least </w:t>
      </w:r>
      <w:r w:rsidR="0080145D" w:rsidRPr="00434915">
        <w:rPr>
          <w:rFonts w:cs="Times New Roman"/>
        </w:rPr>
        <w:t>6</w:t>
      </w:r>
      <w:r w:rsidRPr="00434915">
        <w:rPr>
          <w:rFonts w:cs="Times New Roman"/>
        </w:rPr>
        <w:t xml:space="preserve"> cars materials) to immediately replenish the faulty / rejected / short supplies effected to the </w:t>
      </w:r>
      <w:r w:rsidR="00EC64B6" w:rsidRPr="00434915">
        <w:rPr>
          <w:rFonts w:cs="Times New Roman"/>
        </w:rPr>
        <w:t>BEML</w:t>
      </w:r>
      <w:r w:rsidRPr="00434915">
        <w:rPr>
          <w:rFonts w:cs="Times New Roman"/>
        </w:rPr>
        <w:t xml:space="preserve"> as per purchase order.</w:t>
      </w:r>
    </w:p>
    <w:p w:rsidR="00115F7B" w:rsidRPr="000D5601" w:rsidRDefault="00115F7B"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0A7498">
      <w:pPr>
        <w:pStyle w:val="ListParagraph"/>
        <w:numPr>
          <w:ilvl w:val="0"/>
          <w:numId w:val="39"/>
        </w:numPr>
        <w:spacing w:after="0" w:line="240" w:lineRule="auto"/>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w:t>
      </w:r>
      <w:r w:rsidRPr="000D5601">
        <w:lastRenderedPageBreak/>
        <w:t xml:space="preserve">be lawful for the </w:t>
      </w:r>
      <w:r w:rsidR="00EC64B6" w:rsidRPr="000D5601">
        <w:t>BEML</w:t>
      </w:r>
      <w:r w:rsidRPr="000D5601">
        <w:t xml:space="preserve"> to cancel the purchase order and purchase or authorize the purchase of the materials at the risk and cost of the supplier.</w:t>
      </w:r>
    </w:p>
    <w:p w:rsidR="00A62127" w:rsidRPr="000D5601" w:rsidRDefault="00A62127" w:rsidP="000A7498">
      <w:pPr>
        <w:pStyle w:val="ListParagraph"/>
        <w:numPr>
          <w:ilvl w:val="0"/>
          <w:numId w:val="39"/>
        </w:numPr>
        <w:spacing w:after="0" w:line="240" w:lineRule="auto"/>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A62127" w:rsidRPr="000D5601" w:rsidRDefault="00A62127" w:rsidP="00BC3154">
      <w:pPr>
        <w:pStyle w:val="NoSpacing"/>
        <w:rPr>
          <w:sz w:val="12"/>
        </w:rPr>
      </w:pPr>
    </w:p>
    <w:p w:rsidR="00A62127" w:rsidRPr="000D5601" w:rsidRDefault="00A62127" w:rsidP="000A7498">
      <w:pPr>
        <w:pStyle w:val="ListParagraph"/>
        <w:numPr>
          <w:ilvl w:val="0"/>
          <w:numId w:val="39"/>
        </w:numPr>
        <w:spacing w:after="0" w:line="240" w:lineRule="auto"/>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A62127">
      <w:pPr>
        <w:pStyle w:val="ListParagraph"/>
        <w:contextualSpacing/>
        <w:rPr>
          <w:sz w:val="12"/>
        </w:rPr>
      </w:pPr>
    </w:p>
    <w:p w:rsidR="00A62127" w:rsidRPr="000D5601" w:rsidRDefault="00A62127" w:rsidP="000A7498">
      <w:pPr>
        <w:pStyle w:val="ListParagraph"/>
        <w:numPr>
          <w:ilvl w:val="0"/>
          <w:numId w:val="39"/>
        </w:numPr>
        <w:spacing w:after="120" w:line="240" w:lineRule="auto"/>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872586" w:rsidRPr="00386DD2" w:rsidRDefault="00A62127" w:rsidP="00872586">
      <w:pPr>
        <w:numPr>
          <w:ilvl w:val="0"/>
          <w:numId w:val="40"/>
        </w:numPr>
        <w:autoSpaceDE w:val="0"/>
        <w:autoSpaceDN w:val="0"/>
        <w:adjustRightInd w:val="0"/>
        <w:spacing w:after="120" w:line="240" w:lineRule="auto"/>
        <w:ind w:left="360"/>
        <w:jc w:val="both"/>
        <w:rPr>
          <w:rFonts w:cs="Times New Roman"/>
        </w:rPr>
      </w:pPr>
      <w:r w:rsidRPr="00386DD2">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Pr="000D5601" w:rsidRDefault="00A62127" w:rsidP="00BC3154">
      <w:pPr>
        <w:autoSpaceDE w:val="0"/>
        <w:autoSpaceDN w:val="0"/>
        <w:adjustRightInd w:val="0"/>
        <w:spacing w:after="120" w:line="240" w:lineRule="auto"/>
        <w:ind w:left="360"/>
        <w:jc w:val="both"/>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w:t>
      </w:r>
      <w:r w:rsidRPr="000D5601">
        <w:lastRenderedPageBreak/>
        <w:t xml:space="preserve">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Pr="000D5601" w:rsidRDefault="00A62127" w:rsidP="00A62127">
      <w:pPr>
        <w:pStyle w:val="ListParagraph"/>
        <w:contextualSpacing/>
        <w:rPr>
          <w:sz w:val="12"/>
        </w:rPr>
      </w:pPr>
    </w:p>
    <w:p w:rsidR="00A62127" w:rsidRPr="000D5601" w:rsidRDefault="00A62127" w:rsidP="000A7498">
      <w:pPr>
        <w:pStyle w:val="ListParagraph"/>
        <w:numPr>
          <w:ilvl w:val="0"/>
          <w:numId w:val="34"/>
        </w:numPr>
        <w:spacing w:after="240" w:line="240" w:lineRule="auto"/>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A42597">
      <w:pPr>
        <w:pStyle w:val="ListParagraph"/>
        <w:spacing w:after="240" w:line="240" w:lineRule="auto"/>
        <w:contextualSpacing/>
        <w:jc w:val="both"/>
      </w:pPr>
    </w:p>
    <w:p w:rsidR="00A62127" w:rsidRPr="000D5601" w:rsidRDefault="00991948" w:rsidP="000A7498">
      <w:pPr>
        <w:pStyle w:val="ListParagraph"/>
        <w:numPr>
          <w:ilvl w:val="0"/>
          <w:numId w:val="34"/>
        </w:numPr>
        <w:spacing w:after="0" w:line="240" w:lineRule="auto"/>
        <w:contextualSpacing/>
        <w:jc w:val="both"/>
      </w:pPr>
      <w:r w:rsidRPr="000D5601">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0D5601" w:rsidRDefault="00A62127" w:rsidP="00A62127">
      <w:pPr>
        <w:pStyle w:val="ListParagraph"/>
        <w:contextualSpacing/>
      </w:pPr>
    </w:p>
    <w:p w:rsidR="00A62127" w:rsidRPr="000D5601" w:rsidRDefault="00A62127" w:rsidP="000A7498">
      <w:pPr>
        <w:pStyle w:val="ListParagraph"/>
        <w:numPr>
          <w:ilvl w:val="0"/>
          <w:numId w:val="34"/>
        </w:numPr>
        <w:spacing w:after="240" w:line="240" w:lineRule="auto"/>
        <w:contextualSpacing/>
        <w:jc w:val="both"/>
      </w:pPr>
      <w:r w:rsidRPr="000D5601">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Only such components having a high reliability&amp; predictable failure mode shall be used.</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0A7498">
      <w:pPr>
        <w:numPr>
          <w:ilvl w:val="0"/>
          <w:numId w:val="41"/>
        </w:numPr>
        <w:autoSpaceDE w:val="0"/>
        <w:autoSpaceDN w:val="0"/>
        <w:adjustRightInd w:val="0"/>
        <w:spacing w:after="120" w:line="240" w:lineRule="auto"/>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8F7FDF">
      <w:pPr>
        <w:autoSpaceDE w:val="0"/>
        <w:autoSpaceDN w:val="0"/>
        <w:adjustRightInd w:val="0"/>
        <w:spacing w:after="120" w:line="240" w:lineRule="auto"/>
        <w:ind w:left="720"/>
        <w:contextualSpacing/>
        <w:jc w:val="both"/>
        <w:rPr>
          <w:rFonts w:cs="Times New Roman"/>
          <w:sz w:val="12"/>
        </w:rPr>
      </w:pP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0A7498">
      <w:pPr>
        <w:numPr>
          <w:ilvl w:val="0"/>
          <w:numId w:val="42"/>
        </w:numPr>
        <w:autoSpaceDE w:val="0"/>
        <w:autoSpaceDN w:val="0"/>
        <w:adjustRightInd w:val="0"/>
        <w:spacing w:after="120" w:line="240" w:lineRule="auto"/>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w:t>
      </w:r>
      <w:r w:rsidRPr="000D5601">
        <w:rPr>
          <w:rFonts w:cs="Times New Roman"/>
        </w:rPr>
        <w:lastRenderedPageBreak/>
        <w:t xml:space="preserve">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0A7498">
      <w:pPr>
        <w:numPr>
          <w:ilvl w:val="0"/>
          <w:numId w:val="42"/>
        </w:numPr>
        <w:autoSpaceDE w:val="0"/>
        <w:autoSpaceDN w:val="0"/>
        <w:adjustRightInd w:val="0"/>
        <w:spacing w:after="120" w:line="240" w:lineRule="auto"/>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0A7498">
      <w:pPr>
        <w:numPr>
          <w:ilvl w:val="0"/>
          <w:numId w:val="42"/>
        </w:numPr>
        <w:autoSpaceDE w:val="0"/>
        <w:autoSpaceDN w:val="0"/>
        <w:adjustRightInd w:val="0"/>
        <w:spacing w:after="0" w:line="240" w:lineRule="auto"/>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4C101E" w:rsidRPr="000D5601" w:rsidRDefault="004C101E"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CONFIDENTIAL AGREEMENT</w:t>
      </w:r>
      <w:r w:rsidR="003B417F" w:rsidRPr="000D5601">
        <w:rPr>
          <w:rFonts w:cs="Times New Roman"/>
          <w:b/>
        </w:rPr>
        <w:t>:</w:t>
      </w:r>
    </w:p>
    <w:p w:rsidR="00A62127" w:rsidRPr="00115F7B" w:rsidRDefault="00136857" w:rsidP="008F7FDF">
      <w:pPr>
        <w:numPr>
          <w:ilvl w:val="0"/>
          <w:numId w:val="53"/>
        </w:numPr>
        <w:autoSpaceDE w:val="0"/>
        <w:autoSpaceDN w:val="0"/>
        <w:adjustRightInd w:val="0"/>
        <w:spacing w:after="120" w:afterAutospacing="1" w:line="240" w:lineRule="auto"/>
        <w:ind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A62127" w:rsidRPr="000D5601" w:rsidRDefault="00A62127" w:rsidP="000A7498">
      <w:pPr>
        <w:numPr>
          <w:ilvl w:val="0"/>
          <w:numId w:val="53"/>
        </w:numPr>
        <w:autoSpaceDE w:val="0"/>
        <w:autoSpaceDN w:val="0"/>
        <w:adjustRightInd w:val="0"/>
        <w:spacing w:after="100" w:afterAutospacing="1" w:line="240" w:lineRule="auto"/>
        <w:jc w:val="both"/>
        <w:rPr>
          <w:rFonts w:cs="Times New Roman"/>
        </w:rPr>
      </w:pPr>
      <w:r w:rsidRPr="000D5601">
        <w:rPr>
          <w:rFonts w:cs="Times New Roman"/>
        </w:rPr>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lastRenderedPageBreak/>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0D5601" w:rsidRDefault="00FA02D3"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 xml:space="preserve">For the implementation of the whole Project effectively, Supplier shall reserve sufficient number of warranty spares of the needed parts of components and/or equipments at its own costs, which </w:t>
      </w:r>
      <w:r w:rsidRPr="000D5601">
        <w:lastRenderedPageBreak/>
        <w:t>is repaired and/or replaced from commission stage to the completion of warranty period. For the project such parts will be taken from the stock in (Suppliers workshop).</w:t>
      </w:r>
    </w:p>
    <w:p w:rsidR="00577DF4" w:rsidRPr="000D5601" w:rsidRDefault="00577DF4"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0A7498">
      <w:pPr>
        <w:numPr>
          <w:ilvl w:val="0"/>
          <w:numId w:val="47"/>
        </w:numPr>
        <w:autoSpaceDE w:val="0"/>
        <w:autoSpaceDN w:val="0"/>
        <w:adjustRightInd w:val="0"/>
        <w:spacing w:after="120" w:line="240" w:lineRule="auto"/>
        <w:ind w:right="-27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0A7498">
      <w:pPr>
        <w:numPr>
          <w:ilvl w:val="0"/>
          <w:numId w:val="47"/>
        </w:numPr>
        <w:autoSpaceDE w:val="0"/>
        <w:autoSpaceDN w:val="0"/>
        <w:adjustRightInd w:val="0"/>
        <w:spacing w:after="120" w:line="240" w:lineRule="auto"/>
        <w:jc w:val="both"/>
        <w:rPr>
          <w:rFonts w:cs="Times New Roman"/>
        </w:rPr>
      </w:pPr>
      <w:r w:rsidRPr="000D5601">
        <w:rPr>
          <w:rFonts w:cs="Times New Roman"/>
          <w:b/>
        </w:rPr>
        <w:t xml:space="preserve">The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0A7498">
      <w:pPr>
        <w:numPr>
          <w:ilvl w:val="0"/>
          <w:numId w:val="47"/>
        </w:numPr>
        <w:autoSpaceDE w:val="0"/>
        <w:autoSpaceDN w:val="0"/>
        <w:adjustRightInd w:val="0"/>
        <w:spacing w:after="120" w:line="240" w:lineRule="auto"/>
        <w:jc w:val="both"/>
        <w:rPr>
          <w:rFonts w:cs="Times New Roman"/>
        </w:rPr>
      </w:pPr>
      <w:r w:rsidRPr="000D5601">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up</w:t>
      </w:r>
      <w:r w:rsidR="00B2225B">
        <w:rPr>
          <w:rFonts w:cs="Times New Roman"/>
        </w:rPr>
        <w:t xml:space="preserve"> </w:t>
      </w:r>
      <w:r w:rsidRPr="000D5601">
        <w:rPr>
          <w:rFonts w:cs="Times New Roman"/>
        </w:rPr>
        <w:t xml:space="preserve">to expiry of the defect liability period of trains whichever is later.  </w:t>
      </w:r>
    </w:p>
    <w:p w:rsidR="00BA0687" w:rsidRPr="000D5601" w:rsidRDefault="00BA0687" w:rsidP="002E2888">
      <w:pPr>
        <w:pStyle w:val="NoSpacing"/>
        <w:rPr>
          <w:sz w:val="12"/>
        </w:rPr>
      </w:pPr>
    </w:p>
    <w:p w:rsidR="007875E3" w:rsidRPr="000D5601" w:rsidRDefault="00BA0687" w:rsidP="000A7498">
      <w:pPr>
        <w:numPr>
          <w:ilvl w:val="0"/>
          <w:numId w:val="47"/>
        </w:numPr>
        <w:autoSpaceDE w:val="0"/>
        <w:autoSpaceDN w:val="0"/>
        <w:adjustRightInd w:val="0"/>
        <w:spacing w:after="120" w:line="240" w:lineRule="auto"/>
        <w:jc w:val="both"/>
        <w:rPr>
          <w:rFonts w:cs="Times New Roman"/>
        </w:rPr>
      </w:pPr>
      <w:r w:rsidRPr="000D5601">
        <w:rPr>
          <w:rFonts w:cs="Times New Roman"/>
        </w:rPr>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0A7498">
      <w:pPr>
        <w:numPr>
          <w:ilvl w:val="0"/>
          <w:numId w:val="47"/>
        </w:numPr>
        <w:autoSpaceDE w:val="0"/>
        <w:autoSpaceDN w:val="0"/>
        <w:adjustRightInd w:val="0"/>
        <w:spacing w:after="120" w:line="240" w:lineRule="auto"/>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9E294E">
      <w:pPr>
        <w:autoSpaceDE w:val="0"/>
        <w:autoSpaceDN w:val="0"/>
        <w:adjustRightInd w:val="0"/>
        <w:spacing w:after="0"/>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A62127" w:rsidRPr="000D5601" w:rsidRDefault="00A62127" w:rsidP="009E294E">
      <w:pPr>
        <w:autoSpaceDE w:val="0"/>
        <w:autoSpaceDN w:val="0"/>
        <w:adjustRightInd w:val="0"/>
        <w:spacing w:after="0"/>
        <w:ind w:left="360"/>
        <w:jc w:val="both"/>
        <w:rPr>
          <w:rFonts w:cs="Times New Roman"/>
        </w:rPr>
      </w:pPr>
      <w:r w:rsidRPr="000D5601">
        <w:rPr>
          <w:rFonts w:cs="Times New Roman"/>
        </w:rPr>
        <w:lastRenderedPageBreak/>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9E294E">
      <w:pPr>
        <w:autoSpaceDE w:val="0"/>
        <w:autoSpaceDN w:val="0"/>
        <w:adjustRightInd w:val="0"/>
        <w:spacing w:after="0"/>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APPENDIX</w:t>
      </w:r>
      <w:r w:rsidR="00B2225B">
        <w:rPr>
          <w:rFonts w:cs="Times New Roman"/>
          <w:b/>
        </w:rPr>
        <w:t xml:space="preserve"> - </w:t>
      </w:r>
      <w:r w:rsidRPr="000D5601">
        <w:rPr>
          <w:rFonts w:cs="Times New Roman"/>
          <w:b/>
        </w:rPr>
        <w:t xml:space="preserve">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C1D05" w:rsidRDefault="00284BC8" w:rsidP="00992741">
      <w:pPr>
        <w:numPr>
          <w:ilvl w:val="0"/>
          <w:numId w:val="65"/>
        </w:numPr>
        <w:autoSpaceDE w:val="0"/>
        <w:autoSpaceDN w:val="0"/>
        <w:adjustRightInd w:val="0"/>
        <w:spacing w:after="0" w:line="240" w:lineRule="auto"/>
        <w:ind w:left="720"/>
        <w:jc w:val="both"/>
        <w:rPr>
          <w:rFonts w:cs="Times New Roman"/>
          <w:b/>
        </w:rPr>
      </w:pPr>
      <w:r w:rsidRPr="00434915">
        <w:rPr>
          <w:rFonts w:cs="Times New Roman"/>
          <w:b/>
        </w:rPr>
        <w:t xml:space="preserve">The pricing of </w:t>
      </w:r>
      <w:r w:rsidR="00D473C7" w:rsidRPr="00434915">
        <w:rPr>
          <w:rFonts w:cs="Times New Roman"/>
          <w:b/>
        </w:rPr>
        <w:t xml:space="preserve">each and every </w:t>
      </w:r>
      <w:r w:rsidR="005A6C3F" w:rsidRPr="00434915">
        <w:rPr>
          <w:rFonts w:cs="Times New Roman"/>
          <w:b/>
        </w:rPr>
        <w:t xml:space="preserve">deviation shall be considered in the evaluation of price bids to arrive at L1 status. </w:t>
      </w:r>
    </w:p>
    <w:p w:rsidR="00992741" w:rsidRPr="00992741" w:rsidRDefault="00992741" w:rsidP="00992741">
      <w:pPr>
        <w:autoSpaceDE w:val="0"/>
        <w:autoSpaceDN w:val="0"/>
        <w:adjustRightInd w:val="0"/>
        <w:spacing w:after="0" w:line="240" w:lineRule="auto"/>
        <w:jc w:val="both"/>
        <w:rPr>
          <w:rFonts w:cs="Times New Roman"/>
          <w:b/>
        </w:rPr>
      </w:pPr>
    </w:p>
    <w:p w:rsidR="00992741" w:rsidRPr="00721138" w:rsidRDefault="00992741" w:rsidP="00992741">
      <w:pPr>
        <w:numPr>
          <w:ilvl w:val="0"/>
          <w:numId w:val="48"/>
        </w:numPr>
        <w:autoSpaceDE w:val="0"/>
        <w:autoSpaceDN w:val="0"/>
        <w:adjustRightInd w:val="0"/>
        <w:spacing w:after="0" w:line="240" w:lineRule="auto"/>
        <w:jc w:val="both"/>
        <w:rPr>
          <w:b/>
          <w:color w:val="000000" w:themeColor="text1"/>
        </w:rPr>
      </w:pPr>
      <w:r w:rsidRPr="00721138">
        <w:rPr>
          <w:b/>
          <w:color w:val="000000" w:themeColor="text1"/>
        </w:rPr>
        <w:t>DIVISION OF PATRONAGE:</w:t>
      </w:r>
      <w:r w:rsidR="00390E53" w:rsidRPr="00721138">
        <w:rPr>
          <w:b/>
          <w:color w:val="000000" w:themeColor="text1"/>
        </w:rPr>
        <w:t xml:space="preserve"> </w:t>
      </w:r>
      <w:r w:rsidRPr="00721138">
        <w:rPr>
          <w:rFonts w:cs="Times New Roman"/>
          <w:color w:val="000000" w:themeColor="text1"/>
        </w:rPr>
        <w:t>BEML reserves the right to place Purchase order on 100% Qty on L1 firm </w:t>
      </w:r>
      <w:r w:rsidRPr="00721138">
        <w:rPr>
          <w:rFonts w:cs="Times New Roman"/>
          <w:b/>
          <w:bCs/>
          <w:color w:val="000000" w:themeColor="text1"/>
        </w:rPr>
        <w:t>(or)</w:t>
      </w:r>
      <w:r w:rsidRPr="00721138">
        <w:rPr>
          <w:rFonts w:cs="Times New Roman"/>
          <w:color w:val="000000" w:themeColor="text1"/>
        </w:rPr>
        <w:t> in the ratio 60(L1):40(L2) for two sources &amp; for three sources L1 (50):L2 (30):L3 (20) at the final L1 price as per purchase procedure.</w:t>
      </w:r>
    </w:p>
    <w:p w:rsidR="005C1D05" w:rsidRDefault="005C1D05" w:rsidP="00710984">
      <w:pPr>
        <w:autoSpaceDE w:val="0"/>
        <w:autoSpaceDN w:val="0"/>
        <w:adjustRightInd w:val="0"/>
        <w:jc w:val="center"/>
        <w:rPr>
          <w:rFonts w:ascii="Times New Roman" w:hAnsi="Times New Roman" w:cs="Times New Roman"/>
          <w:b/>
          <w:bCs/>
          <w:u w:val="single"/>
        </w:rPr>
      </w:pPr>
    </w:p>
    <w:p w:rsidR="005C1D05" w:rsidRDefault="005C1D05" w:rsidP="00710984">
      <w:pPr>
        <w:autoSpaceDE w:val="0"/>
        <w:autoSpaceDN w:val="0"/>
        <w:adjustRightInd w:val="0"/>
        <w:jc w:val="center"/>
        <w:rPr>
          <w:rFonts w:ascii="Times New Roman" w:hAnsi="Times New Roman" w:cs="Times New Roman"/>
          <w:b/>
          <w:bCs/>
          <w:u w:val="single"/>
        </w:rPr>
      </w:pPr>
    </w:p>
    <w:p w:rsidR="00F927EA" w:rsidRDefault="00F927EA" w:rsidP="00710984">
      <w:pPr>
        <w:autoSpaceDE w:val="0"/>
        <w:autoSpaceDN w:val="0"/>
        <w:adjustRightInd w:val="0"/>
        <w:jc w:val="center"/>
        <w:rPr>
          <w:rFonts w:ascii="Times New Roman" w:hAnsi="Times New Roman" w:cs="Times New Roman"/>
          <w:b/>
          <w:bCs/>
          <w:u w:val="single"/>
        </w:rPr>
      </w:pPr>
    </w:p>
    <w:p w:rsidR="00F927EA" w:rsidRDefault="00F927EA" w:rsidP="00710984">
      <w:pPr>
        <w:autoSpaceDE w:val="0"/>
        <w:autoSpaceDN w:val="0"/>
        <w:adjustRightInd w:val="0"/>
        <w:jc w:val="center"/>
        <w:rPr>
          <w:rFonts w:ascii="Times New Roman" w:hAnsi="Times New Roman" w:cs="Times New Roman"/>
          <w:b/>
          <w:bCs/>
          <w:u w:val="single"/>
        </w:rPr>
      </w:pPr>
    </w:p>
    <w:p w:rsidR="005C1D05" w:rsidRPr="00936868" w:rsidRDefault="005C1D05" w:rsidP="005C1D05">
      <w:pPr>
        <w:autoSpaceDE w:val="0"/>
        <w:autoSpaceDN w:val="0"/>
        <w:adjustRightInd w:val="0"/>
        <w:jc w:val="center"/>
        <w:rPr>
          <w:rFonts w:ascii="Times New Roman" w:hAnsi="Times New Roman" w:cs="Times New Roman"/>
          <w:b/>
          <w:bCs/>
          <w:u w:val="single"/>
        </w:rPr>
      </w:pPr>
      <w:r>
        <w:rPr>
          <w:rFonts w:ascii="Times New Roman" w:hAnsi="Times New Roman" w:cs="Times New Roman"/>
          <w:b/>
          <w:bCs/>
          <w:u w:val="single"/>
        </w:rPr>
        <w:lastRenderedPageBreak/>
        <w:t>ANNEXURE-V</w:t>
      </w:r>
    </w:p>
    <w:p w:rsidR="005C1D05" w:rsidRPr="00936868" w:rsidRDefault="005C1D05" w:rsidP="005C1D05">
      <w:pPr>
        <w:autoSpaceDE w:val="0"/>
        <w:autoSpaceDN w:val="0"/>
        <w:adjustRightInd w:val="0"/>
        <w:jc w:val="center"/>
        <w:rPr>
          <w:rFonts w:ascii="Times New Roman" w:hAnsi="Times New Roman" w:cs="Times New Roman"/>
          <w:b/>
          <w:bCs/>
        </w:rPr>
      </w:pPr>
      <w:r w:rsidRPr="00936868">
        <w:rPr>
          <w:rFonts w:ascii="Times New Roman" w:hAnsi="Times New Roman" w:cs="Times New Roman"/>
          <w:b/>
          <w:bCs/>
        </w:rPr>
        <w:t xml:space="preserve">COMMERCIAL BID </w:t>
      </w:r>
    </w:p>
    <w:p w:rsidR="005C1D05" w:rsidRPr="00936868" w:rsidRDefault="005C1D05" w:rsidP="005C1D05">
      <w:pPr>
        <w:autoSpaceDE w:val="0"/>
        <w:autoSpaceDN w:val="0"/>
        <w:adjustRightInd w:val="0"/>
        <w:jc w:val="both"/>
        <w:rPr>
          <w:rFonts w:ascii="Times New Roman" w:hAnsi="Times New Roman" w:cs="Times New Roman"/>
          <w:b/>
          <w:bCs/>
        </w:rPr>
      </w:pPr>
      <w:r w:rsidRPr="00936868">
        <w:rPr>
          <w:rFonts w:ascii="Times New Roman" w:hAnsi="Times New Roman" w:cs="Times New Roman"/>
          <w:b/>
          <w:bCs/>
        </w:rPr>
        <w:t>Bidders to strictly comply the instructions given below during submission of Price bid in BEML SRM Portal:</w:t>
      </w:r>
    </w:p>
    <w:p w:rsidR="00880C4A" w:rsidRPr="003777FB" w:rsidRDefault="00880C4A" w:rsidP="00880C4A">
      <w:pPr>
        <w:numPr>
          <w:ilvl w:val="0"/>
          <w:numId w:val="85"/>
        </w:numPr>
        <w:autoSpaceDE w:val="0"/>
        <w:autoSpaceDN w:val="0"/>
        <w:adjustRightInd w:val="0"/>
        <w:spacing w:after="0" w:line="240" w:lineRule="auto"/>
        <w:contextualSpacing/>
        <w:jc w:val="both"/>
        <w:rPr>
          <w:rFonts w:cs="Times New Roman"/>
          <w:b/>
          <w:bCs/>
        </w:rPr>
      </w:pPr>
      <w:r w:rsidRPr="00936868">
        <w:rPr>
          <w:rFonts w:cs="Times New Roman"/>
        </w:rPr>
        <w:t>Bidders to submit only Price and applicable tax details in BEML SRM e-procurement platform.</w:t>
      </w:r>
    </w:p>
    <w:p w:rsidR="00880C4A" w:rsidRDefault="00880C4A" w:rsidP="00880C4A">
      <w:pPr>
        <w:autoSpaceDE w:val="0"/>
        <w:autoSpaceDN w:val="0"/>
        <w:adjustRightInd w:val="0"/>
        <w:spacing w:after="0" w:line="240" w:lineRule="auto"/>
        <w:ind w:left="720"/>
        <w:jc w:val="both"/>
        <w:rPr>
          <w:rFonts w:cs="Times New Roman"/>
          <w:b/>
          <w:bCs/>
        </w:rPr>
      </w:pPr>
    </w:p>
    <w:p w:rsidR="00880C4A" w:rsidRPr="003777FB" w:rsidRDefault="00880C4A" w:rsidP="00880C4A">
      <w:pPr>
        <w:numPr>
          <w:ilvl w:val="0"/>
          <w:numId w:val="85"/>
        </w:numPr>
        <w:autoSpaceDE w:val="0"/>
        <w:autoSpaceDN w:val="0"/>
        <w:adjustRightInd w:val="0"/>
        <w:spacing w:after="0" w:line="240" w:lineRule="auto"/>
        <w:contextualSpacing/>
        <w:jc w:val="both"/>
        <w:rPr>
          <w:rFonts w:cs="Times New Roman"/>
          <w:b/>
          <w:bCs/>
        </w:rPr>
      </w:pPr>
      <w:r w:rsidRPr="003777FB">
        <w:rPr>
          <w:rFonts w:cs="Times New Roman"/>
        </w:rPr>
        <w:t xml:space="preserve">The price should be quoted only in the acceptable currencies i.e. </w:t>
      </w:r>
      <w:r w:rsidRPr="003777FB">
        <w:rPr>
          <w:rFonts w:cs="Times New Roman"/>
          <w:b/>
          <w:highlight w:val="yellow"/>
        </w:rPr>
        <w:t>INR, EUR and JPY</w:t>
      </w:r>
      <w:r w:rsidRPr="003777FB">
        <w:rPr>
          <w:rFonts w:cs="Times New Roman"/>
        </w:rPr>
        <w:t>.</w:t>
      </w:r>
    </w:p>
    <w:p w:rsidR="00880C4A" w:rsidRPr="00936868" w:rsidRDefault="00880C4A" w:rsidP="00880C4A">
      <w:pPr>
        <w:autoSpaceDE w:val="0"/>
        <w:autoSpaceDN w:val="0"/>
        <w:adjustRightInd w:val="0"/>
        <w:spacing w:after="0" w:line="240" w:lineRule="auto"/>
        <w:ind w:left="720"/>
        <w:contextualSpacing/>
        <w:jc w:val="both"/>
        <w:rPr>
          <w:rFonts w:cs="Times New Roman"/>
          <w:b/>
          <w:bCs/>
        </w:rPr>
      </w:pPr>
      <w:r>
        <w:rPr>
          <w:rFonts w:cs="Times New Roman"/>
        </w:rPr>
        <w:t xml:space="preserve">  </w:t>
      </w:r>
      <w:r w:rsidRPr="00936868">
        <w:rPr>
          <w:rFonts w:cs="Times New Roman"/>
        </w:rPr>
        <w:t xml:space="preserve"> </w:t>
      </w:r>
    </w:p>
    <w:p w:rsidR="00880C4A" w:rsidRPr="00936868" w:rsidRDefault="00880C4A" w:rsidP="00880C4A">
      <w:pPr>
        <w:autoSpaceDE w:val="0"/>
        <w:autoSpaceDN w:val="0"/>
        <w:adjustRightInd w:val="0"/>
        <w:spacing w:after="0" w:line="240" w:lineRule="auto"/>
        <w:ind w:left="720"/>
        <w:contextualSpacing/>
        <w:jc w:val="both"/>
        <w:rPr>
          <w:rFonts w:cs="Times New Roman"/>
          <w:b/>
          <w:bCs/>
          <w:sz w:val="6"/>
        </w:rPr>
      </w:pPr>
    </w:p>
    <w:p w:rsidR="00880C4A" w:rsidRPr="007C6D2B" w:rsidRDefault="00880C4A" w:rsidP="00880C4A">
      <w:pPr>
        <w:numPr>
          <w:ilvl w:val="0"/>
          <w:numId w:val="85"/>
        </w:numPr>
        <w:autoSpaceDE w:val="0"/>
        <w:autoSpaceDN w:val="0"/>
        <w:adjustRightInd w:val="0"/>
        <w:spacing w:after="0" w:line="240" w:lineRule="auto"/>
        <w:contextualSpacing/>
        <w:jc w:val="both"/>
        <w:rPr>
          <w:rFonts w:cs="Times New Roman"/>
          <w:b/>
          <w:bCs/>
        </w:rPr>
      </w:pPr>
      <w:r w:rsidRPr="007C6D2B">
        <w:rPr>
          <w:rFonts w:cs="Times New Roman"/>
        </w:rPr>
        <w:t>Bidder shall submit Price bid for quantity of 504 numbers of metro cars in SRM portal.</w:t>
      </w:r>
    </w:p>
    <w:p w:rsidR="00880C4A" w:rsidRPr="00936868" w:rsidRDefault="00880C4A" w:rsidP="00880C4A">
      <w:pPr>
        <w:autoSpaceDE w:val="0"/>
        <w:autoSpaceDN w:val="0"/>
        <w:adjustRightInd w:val="0"/>
        <w:spacing w:after="0" w:line="240" w:lineRule="auto"/>
        <w:ind w:left="720"/>
        <w:contextualSpacing/>
        <w:jc w:val="both"/>
        <w:rPr>
          <w:rFonts w:cs="Times New Roman"/>
          <w:b/>
          <w:bCs/>
          <w:sz w:val="8"/>
        </w:rPr>
      </w:pPr>
    </w:p>
    <w:p w:rsidR="00880C4A" w:rsidRPr="005521F0" w:rsidRDefault="00880C4A" w:rsidP="00880C4A">
      <w:pPr>
        <w:numPr>
          <w:ilvl w:val="0"/>
          <w:numId w:val="85"/>
        </w:numPr>
        <w:autoSpaceDE w:val="0"/>
        <w:autoSpaceDN w:val="0"/>
        <w:adjustRightInd w:val="0"/>
        <w:spacing w:after="0" w:line="240" w:lineRule="auto"/>
        <w:contextualSpacing/>
        <w:jc w:val="both"/>
        <w:rPr>
          <w:rFonts w:cs="Times New Roman"/>
          <w:b/>
          <w:bCs/>
          <w:sz w:val="8"/>
        </w:rPr>
      </w:pPr>
      <w:r w:rsidRPr="00936868">
        <w:rPr>
          <w:rFonts w:cs="Times New Roman"/>
          <w:bCs/>
        </w:rPr>
        <w:t>The NIT is also governed by the Public Procurement Policy – preference to ‘Make in India’ order 2017 issued by Ministry if Commerce and Industry, Government of India.  For full details, bidders can download from website:</w:t>
      </w:r>
      <w:hyperlink r:id="rId21" w:history="1">
        <w:r w:rsidRPr="00936868">
          <w:rPr>
            <w:rStyle w:val="Hyperlink"/>
            <w:rFonts w:ascii="Tahoma" w:hAnsi="Tahoma" w:cs="Tahoma"/>
            <w:color w:val="auto"/>
            <w:sz w:val="20"/>
            <w:szCs w:val="20"/>
            <w:lang w:val="en-IN"/>
          </w:rPr>
          <w:t>http://dipp.nic.in/whats-new/public-procurement-preference-make-india-order-2017</w:t>
        </w:r>
      </w:hyperlink>
      <w:r w:rsidRPr="00936868">
        <w:rPr>
          <w:rFonts w:ascii="Tahoma" w:hAnsi="Tahoma" w:cs="Tahoma"/>
          <w:sz w:val="20"/>
          <w:szCs w:val="20"/>
          <w:lang w:val="en-IN"/>
        </w:rPr>
        <w:t>.</w:t>
      </w:r>
    </w:p>
    <w:p w:rsidR="00880C4A" w:rsidRPr="00880C4A" w:rsidRDefault="00880C4A" w:rsidP="00880C4A">
      <w:pPr>
        <w:autoSpaceDE w:val="0"/>
        <w:autoSpaceDN w:val="0"/>
        <w:adjustRightInd w:val="0"/>
        <w:spacing w:after="0" w:line="240" w:lineRule="auto"/>
        <w:contextualSpacing/>
        <w:jc w:val="both"/>
        <w:rPr>
          <w:rFonts w:cs="Times New Roman"/>
          <w:b/>
          <w:bCs/>
          <w:color w:val="000000"/>
        </w:rPr>
      </w:pPr>
    </w:p>
    <w:p w:rsidR="00880C4A" w:rsidRPr="00D179C7" w:rsidRDefault="00880C4A" w:rsidP="00880C4A">
      <w:pPr>
        <w:numPr>
          <w:ilvl w:val="0"/>
          <w:numId w:val="85"/>
        </w:numPr>
        <w:autoSpaceDE w:val="0"/>
        <w:autoSpaceDN w:val="0"/>
        <w:adjustRightInd w:val="0"/>
        <w:spacing w:after="0" w:line="240" w:lineRule="auto"/>
        <w:contextualSpacing/>
        <w:jc w:val="both"/>
        <w:rPr>
          <w:rFonts w:cs="Times New Roman"/>
          <w:b/>
          <w:bCs/>
          <w:color w:val="000000"/>
        </w:rPr>
      </w:pPr>
      <w:r w:rsidRPr="00D179C7">
        <w:rPr>
          <w:bCs/>
        </w:rPr>
        <w:t xml:space="preserve">It may be noted that this procurement is divisible in nature. Bidders should indicate whether they are claiming purchase preference under </w:t>
      </w:r>
      <w:r w:rsidRPr="00D179C7">
        <w:rPr>
          <w:b/>
          <w:bCs/>
        </w:rPr>
        <w:t>Public Procurement Policy – preference to ‘Make in India’ order 2017</w:t>
      </w:r>
      <w:r w:rsidRPr="00D179C7">
        <w:rPr>
          <w:bCs/>
        </w:rPr>
        <w:t xml:space="preserve"> as per format given in </w:t>
      </w:r>
      <w:r w:rsidRPr="00D179C7">
        <w:rPr>
          <w:b/>
          <w:bCs/>
        </w:rPr>
        <w:t xml:space="preserve">Appendix </w:t>
      </w:r>
      <w:r w:rsidR="00E11865">
        <w:rPr>
          <w:b/>
          <w:bCs/>
        </w:rPr>
        <w:t>K</w:t>
      </w:r>
      <w:r w:rsidRPr="00D179C7">
        <w:rPr>
          <w:bCs/>
        </w:rPr>
        <w:t>.</w:t>
      </w:r>
    </w:p>
    <w:p w:rsidR="00880C4A" w:rsidRPr="000D5601" w:rsidRDefault="00880C4A" w:rsidP="00880C4A">
      <w:pPr>
        <w:autoSpaceDE w:val="0"/>
        <w:autoSpaceDN w:val="0"/>
        <w:adjustRightInd w:val="0"/>
        <w:spacing w:after="0" w:line="240" w:lineRule="auto"/>
        <w:ind w:left="360"/>
        <w:jc w:val="both"/>
        <w:rPr>
          <w:rFonts w:cs="Times New Roman"/>
          <w:b/>
          <w:bCs/>
        </w:rPr>
      </w:pPr>
    </w:p>
    <w:p w:rsidR="00880C4A" w:rsidRPr="000D5601" w:rsidRDefault="00880C4A" w:rsidP="00880C4A">
      <w:pPr>
        <w:numPr>
          <w:ilvl w:val="0"/>
          <w:numId w:val="85"/>
        </w:numPr>
        <w:autoSpaceDE w:val="0"/>
        <w:autoSpaceDN w:val="0"/>
        <w:adjustRightInd w:val="0"/>
        <w:spacing w:after="0" w:line="240" w:lineRule="auto"/>
        <w:ind w:left="360" w:firstLine="0"/>
        <w:jc w:val="both"/>
        <w:rPr>
          <w:rFonts w:cs="Times New Roman"/>
          <w:b/>
          <w:bCs/>
        </w:rPr>
      </w:pPr>
      <w:r w:rsidRPr="000D5601">
        <w:rPr>
          <w:rFonts w:cs="Times New Roman"/>
          <w:b/>
          <w:bCs/>
        </w:rPr>
        <w:t>COMMERCIAL EVALUATION PROCEDURE:</w:t>
      </w:r>
    </w:p>
    <w:p w:rsidR="00880C4A" w:rsidRPr="000D5601" w:rsidRDefault="00880C4A" w:rsidP="00880C4A">
      <w:pPr>
        <w:autoSpaceDE w:val="0"/>
        <w:autoSpaceDN w:val="0"/>
        <w:adjustRightInd w:val="0"/>
        <w:spacing w:after="0" w:line="240" w:lineRule="auto"/>
        <w:ind w:left="360"/>
        <w:jc w:val="both"/>
        <w:rPr>
          <w:rFonts w:cs="Times New Roman"/>
          <w:b/>
          <w:bCs/>
          <w:sz w:val="12"/>
        </w:rPr>
      </w:pPr>
    </w:p>
    <w:p w:rsidR="00880C4A" w:rsidRDefault="00880C4A" w:rsidP="00880C4A">
      <w:pPr>
        <w:autoSpaceDE w:val="0"/>
        <w:autoSpaceDN w:val="0"/>
        <w:adjustRightInd w:val="0"/>
        <w:spacing w:after="0" w:line="240" w:lineRule="auto"/>
        <w:ind w:left="360" w:firstLine="360"/>
        <w:jc w:val="both"/>
        <w:rPr>
          <w:rFonts w:cs="Times New Roman"/>
          <w:b/>
          <w:bCs/>
        </w:rPr>
      </w:pPr>
      <w:r w:rsidRPr="000D5601">
        <w:rPr>
          <w:rFonts w:cs="Times New Roman"/>
          <w:b/>
          <w:bCs/>
        </w:rPr>
        <w:t>Commercial ranking will be arrived based on total price of all the tendered items</w:t>
      </w:r>
      <w:r>
        <w:rPr>
          <w:rFonts w:cs="Times New Roman"/>
          <w:b/>
          <w:bCs/>
        </w:rPr>
        <w:t>.</w:t>
      </w:r>
    </w:p>
    <w:p w:rsidR="00880C4A" w:rsidRPr="000D5601" w:rsidRDefault="00880C4A" w:rsidP="00880C4A">
      <w:pPr>
        <w:autoSpaceDE w:val="0"/>
        <w:autoSpaceDN w:val="0"/>
        <w:adjustRightInd w:val="0"/>
        <w:spacing w:after="0" w:line="240" w:lineRule="auto"/>
        <w:ind w:left="720"/>
        <w:jc w:val="both"/>
        <w:rPr>
          <w:rFonts w:ascii="Times New Roman" w:hAnsi="Times New Roman" w:cs="Times New Roman"/>
          <w:b/>
          <w:bCs/>
          <w:sz w:val="16"/>
        </w:rPr>
      </w:pPr>
    </w:p>
    <w:p w:rsidR="00880C4A" w:rsidRPr="00625DCE" w:rsidRDefault="00880C4A" w:rsidP="00880C4A">
      <w:pPr>
        <w:numPr>
          <w:ilvl w:val="1"/>
          <w:numId w:val="85"/>
        </w:numPr>
        <w:autoSpaceDE w:val="0"/>
        <w:autoSpaceDN w:val="0"/>
        <w:adjustRightInd w:val="0"/>
        <w:spacing w:after="0" w:line="240" w:lineRule="auto"/>
        <w:ind w:left="1080" w:hanging="450"/>
        <w:jc w:val="both"/>
        <w:rPr>
          <w:rFonts w:ascii="Times New Roman" w:hAnsi="Times New Roman" w:cs="Times New Roman"/>
          <w:bCs/>
        </w:rPr>
      </w:pPr>
      <w:r w:rsidRPr="00625DCE">
        <w:rPr>
          <w:rFonts w:cs="Times New Roman"/>
          <w:bCs/>
        </w:rPr>
        <w:t>Non-recurring charges (NRC): Bidders may indicate lump sum price for non-recurring activities as defined/specified in BEML PTS underspecified line item in SRM portal. Detailed breakup to be provided in text. In case, bidder does not indicate any NRC charges, it is presumed by BEML that such costs are amortized by the bidder along with equipment costs.</w:t>
      </w:r>
    </w:p>
    <w:p w:rsidR="00880C4A" w:rsidRPr="00625DCE" w:rsidRDefault="00880C4A" w:rsidP="00880C4A">
      <w:pPr>
        <w:autoSpaceDE w:val="0"/>
        <w:autoSpaceDN w:val="0"/>
        <w:adjustRightInd w:val="0"/>
        <w:spacing w:after="0" w:line="240" w:lineRule="auto"/>
        <w:ind w:left="1080" w:hanging="450"/>
        <w:jc w:val="both"/>
        <w:rPr>
          <w:rFonts w:ascii="Times New Roman" w:hAnsi="Times New Roman" w:cs="Times New Roman"/>
          <w:bCs/>
          <w:sz w:val="16"/>
        </w:rPr>
      </w:pPr>
    </w:p>
    <w:p w:rsidR="00880C4A" w:rsidRPr="00625DCE" w:rsidRDefault="00880C4A" w:rsidP="00880C4A">
      <w:pPr>
        <w:numPr>
          <w:ilvl w:val="1"/>
          <w:numId w:val="85"/>
        </w:numPr>
        <w:autoSpaceDE w:val="0"/>
        <w:autoSpaceDN w:val="0"/>
        <w:adjustRightInd w:val="0"/>
        <w:spacing w:after="0" w:line="240" w:lineRule="auto"/>
        <w:ind w:left="1080" w:hanging="450"/>
        <w:jc w:val="both"/>
        <w:rPr>
          <w:rFonts w:cs="Times New Roman"/>
        </w:rPr>
      </w:pPr>
      <w:r w:rsidRPr="00625DCE">
        <w:rPr>
          <w:rFonts w:cs="Times New Roman"/>
          <w:bCs/>
        </w:rPr>
        <w:t xml:space="preserve">Statement of Deviations: Bidders may indicate lump sum price of Statement of Deviations as defined/specified in BEML GTC under specified line item in SRM portal. </w:t>
      </w:r>
      <w:r w:rsidRPr="00625DCE">
        <w:rPr>
          <w:rFonts w:cs="Times New Roman"/>
        </w:rPr>
        <w:t>The detailed break-up of Statement of Deviation to be provided under ‘Notes &amp; Price Attachments’.</w:t>
      </w:r>
    </w:p>
    <w:p w:rsidR="00880C4A" w:rsidRPr="000D5601" w:rsidRDefault="00880C4A" w:rsidP="00880C4A">
      <w:pPr>
        <w:autoSpaceDE w:val="0"/>
        <w:autoSpaceDN w:val="0"/>
        <w:adjustRightInd w:val="0"/>
        <w:spacing w:after="0" w:line="240" w:lineRule="auto"/>
        <w:ind w:left="1080" w:hanging="450"/>
        <w:jc w:val="both"/>
        <w:rPr>
          <w:rFonts w:cs="Times New Roman"/>
          <w:b/>
          <w:sz w:val="16"/>
        </w:rPr>
      </w:pPr>
    </w:p>
    <w:p w:rsidR="00880C4A" w:rsidRPr="00625DCE" w:rsidRDefault="00880C4A" w:rsidP="00880C4A">
      <w:pPr>
        <w:numPr>
          <w:ilvl w:val="1"/>
          <w:numId w:val="85"/>
        </w:numPr>
        <w:autoSpaceDE w:val="0"/>
        <w:autoSpaceDN w:val="0"/>
        <w:adjustRightInd w:val="0"/>
        <w:spacing w:after="0" w:line="240" w:lineRule="auto"/>
        <w:ind w:left="1080" w:hanging="450"/>
        <w:jc w:val="both"/>
        <w:rPr>
          <w:rFonts w:cs="Times New Roman"/>
        </w:rPr>
      </w:pPr>
      <w:r w:rsidRPr="00625DCE">
        <w:rPr>
          <w:rFonts w:cs="Times New Roman"/>
        </w:rPr>
        <w:t xml:space="preserve">The standard payment terms of BEML are as given at Clause 6 of GENERAL TERMS AND CONDITIONS </w:t>
      </w:r>
      <w:r>
        <w:rPr>
          <w:rFonts w:cs="Times New Roman"/>
        </w:rPr>
        <w:t>.</w:t>
      </w:r>
      <w:r w:rsidRPr="00625DCE">
        <w:rPr>
          <w:rFonts w:cs="Times New Roman"/>
        </w:rPr>
        <w:t>For Bidders not agreeing with above terms, their prices will be suitably loaded with applicable cash credit interest while evaluation of bids.</w:t>
      </w:r>
    </w:p>
    <w:p w:rsidR="00880C4A" w:rsidRPr="00625DCE" w:rsidRDefault="00880C4A" w:rsidP="00880C4A">
      <w:pPr>
        <w:pStyle w:val="NoSpacing"/>
        <w:ind w:left="1080" w:hanging="450"/>
        <w:rPr>
          <w:sz w:val="16"/>
        </w:rPr>
      </w:pPr>
    </w:p>
    <w:p w:rsidR="00880C4A" w:rsidRDefault="00880C4A" w:rsidP="00880C4A">
      <w:pPr>
        <w:numPr>
          <w:ilvl w:val="1"/>
          <w:numId w:val="85"/>
        </w:numPr>
        <w:autoSpaceDE w:val="0"/>
        <w:autoSpaceDN w:val="0"/>
        <w:adjustRightInd w:val="0"/>
        <w:spacing w:after="0" w:line="240" w:lineRule="auto"/>
        <w:ind w:left="1080" w:hanging="450"/>
        <w:jc w:val="both"/>
        <w:rPr>
          <w:rFonts w:cs="Times New Roman"/>
        </w:rPr>
      </w:pPr>
      <w:r w:rsidRPr="00625DCE">
        <w:rPr>
          <w:rFonts w:cs="Times New Roman"/>
        </w:rPr>
        <w:t xml:space="preserve">For the purpose of arriving the Landed Cost in INR, the exchange rates for EUR / JPY prevailing as on date of tender opening (date of technical bid opening in case of two-bid tender) as per website </w:t>
      </w:r>
      <w:r w:rsidRPr="00625DCE">
        <w:rPr>
          <w:rFonts w:cs="Times New Roman"/>
          <w:u w:val="single"/>
        </w:rPr>
        <w:t>www.xe.com</w:t>
      </w:r>
      <w:r w:rsidRPr="00625DCE">
        <w:rPr>
          <w:rFonts w:cs="Times New Roman"/>
        </w:rPr>
        <w:t xml:space="preserve"> will be considered.  </w:t>
      </w:r>
    </w:p>
    <w:p w:rsidR="00777FF5" w:rsidRDefault="00777FF5" w:rsidP="00777FF5">
      <w:pPr>
        <w:autoSpaceDE w:val="0"/>
        <w:autoSpaceDN w:val="0"/>
        <w:adjustRightInd w:val="0"/>
        <w:spacing w:after="0" w:line="240" w:lineRule="auto"/>
        <w:jc w:val="both"/>
        <w:rPr>
          <w:rFonts w:cs="Times New Roman"/>
        </w:rPr>
      </w:pPr>
    </w:p>
    <w:p w:rsidR="00777FF5" w:rsidRPr="00B735D0" w:rsidRDefault="00777FF5" w:rsidP="00777FF5">
      <w:pPr>
        <w:numPr>
          <w:ilvl w:val="1"/>
          <w:numId w:val="85"/>
        </w:numPr>
        <w:autoSpaceDE w:val="0"/>
        <w:autoSpaceDN w:val="0"/>
        <w:adjustRightInd w:val="0"/>
        <w:spacing w:after="0" w:line="240" w:lineRule="auto"/>
        <w:ind w:left="1080" w:hanging="450"/>
        <w:jc w:val="both"/>
        <w:rPr>
          <w:rFonts w:cs="Times New Roman"/>
          <w:bCs/>
        </w:rPr>
      </w:pPr>
      <w:r w:rsidRPr="00B735D0">
        <w:rPr>
          <w:rFonts w:cs="Times New Roman"/>
          <w:bCs/>
        </w:rPr>
        <w:t>For Indian/Local Vendors:</w:t>
      </w:r>
      <w:r>
        <w:rPr>
          <w:rFonts w:cs="Times New Roman"/>
          <w:bCs/>
        </w:rPr>
        <w:t xml:space="preserve"> </w:t>
      </w:r>
      <w:r w:rsidRPr="00B735D0">
        <w:rPr>
          <w:rFonts w:cs="Times New Roman"/>
          <w:bCs/>
        </w:rPr>
        <w:t>The Landed cost would be calculated by considering the following components.</w:t>
      </w:r>
    </w:p>
    <w:p w:rsidR="00777FF5" w:rsidRDefault="00777FF5" w:rsidP="00777FF5">
      <w:pPr>
        <w:numPr>
          <w:ilvl w:val="0"/>
          <w:numId w:val="69"/>
        </w:numPr>
        <w:spacing w:after="0" w:line="240" w:lineRule="auto"/>
        <w:jc w:val="both"/>
      </w:pPr>
      <w:r>
        <w:t>The firm to quote for unit price including packing and forwarding charges.</w:t>
      </w:r>
    </w:p>
    <w:p w:rsidR="00777FF5" w:rsidRDefault="00777FF5" w:rsidP="00777FF5">
      <w:pPr>
        <w:numPr>
          <w:ilvl w:val="0"/>
          <w:numId w:val="69"/>
        </w:numPr>
        <w:spacing w:after="0" w:line="240" w:lineRule="auto"/>
        <w:jc w:val="both"/>
      </w:pPr>
      <w:r>
        <w:t xml:space="preserve"> Local freight @ 1.5% of Basic price (Including packing charges + taxes) would be added to unit price, if firm does not agree for BEML standard delivery terms of FOR BEML BANGALORE COMPLEX.</w:t>
      </w:r>
    </w:p>
    <w:p w:rsidR="00777FF5" w:rsidRDefault="00777FF5" w:rsidP="00777FF5">
      <w:pPr>
        <w:numPr>
          <w:ilvl w:val="0"/>
          <w:numId w:val="69"/>
        </w:numPr>
        <w:spacing w:after="0" w:line="240" w:lineRule="auto"/>
        <w:jc w:val="both"/>
      </w:pPr>
      <w:r>
        <w:t>GST as applicable at the time of submitting the quotation.</w:t>
      </w:r>
    </w:p>
    <w:p w:rsidR="00777FF5" w:rsidRDefault="00777FF5" w:rsidP="00777FF5">
      <w:pPr>
        <w:numPr>
          <w:ilvl w:val="0"/>
          <w:numId w:val="69"/>
        </w:numPr>
        <w:spacing w:after="0" w:line="240" w:lineRule="auto"/>
        <w:jc w:val="both"/>
      </w:pPr>
      <w:r>
        <w:t xml:space="preserve"> Loading interest for payment terms: If firms does not agree BEML standard payment terms of 60 days credit from the date of receipt and acceptance of material at BEML for Non MSME firms &amp;</w:t>
      </w:r>
      <w:r>
        <w:rPr>
          <w:color w:val="000000"/>
        </w:rPr>
        <w:t>and 30 days for MSME firms</w:t>
      </w:r>
      <w:r>
        <w:t xml:space="preserve">, the interest Loading would be added @ 12% per annum </w:t>
      </w:r>
      <w:r>
        <w:rPr>
          <w:color w:val="000000"/>
        </w:rPr>
        <w:t>for the deviant number of days</w:t>
      </w:r>
      <w:r>
        <w:t>.</w:t>
      </w:r>
    </w:p>
    <w:p w:rsidR="00777FF5" w:rsidRPr="00287DF9" w:rsidRDefault="00777FF5" w:rsidP="00287DF9">
      <w:pPr>
        <w:pStyle w:val="ListParagraph"/>
        <w:numPr>
          <w:ilvl w:val="0"/>
          <w:numId w:val="69"/>
        </w:numPr>
        <w:jc w:val="both"/>
      </w:pPr>
      <w:r>
        <w:lastRenderedPageBreak/>
        <w:t>However firm has to indicate each item unit price in commercial bid only in SRM site.</w:t>
      </w:r>
    </w:p>
    <w:p w:rsidR="00880C4A" w:rsidRPr="00872586" w:rsidRDefault="00880C4A" w:rsidP="00880C4A">
      <w:pPr>
        <w:autoSpaceDE w:val="0"/>
        <w:autoSpaceDN w:val="0"/>
        <w:adjustRightInd w:val="0"/>
        <w:spacing w:after="0" w:line="240" w:lineRule="auto"/>
        <w:ind w:left="720"/>
        <w:jc w:val="both"/>
        <w:rPr>
          <w:rFonts w:cs="Times New Roman"/>
          <w:sz w:val="12"/>
        </w:rPr>
      </w:pPr>
    </w:p>
    <w:p w:rsidR="00833579" w:rsidRPr="00AB3505" w:rsidRDefault="00833579" w:rsidP="00833579">
      <w:pPr>
        <w:pStyle w:val="ListParagraph"/>
        <w:numPr>
          <w:ilvl w:val="0"/>
          <w:numId w:val="85"/>
        </w:numPr>
        <w:jc w:val="both"/>
      </w:pPr>
      <w:r>
        <w:t xml:space="preserve">Any </w:t>
      </w:r>
      <w:r w:rsidRPr="006931F7">
        <w:t>Die/Tool development and any other costs will not be paid EXTRA/Sep</w:t>
      </w:r>
      <w:r>
        <w:t>a</w:t>
      </w:r>
      <w:r w:rsidRPr="006931F7">
        <w:t>rately</w:t>
      </w:r>
      <w:r>
        <w:t xml:space="preserve"> and the firm may amortize the same in their unit price and offer their quote accordingly.</w:t>
      </w:r>
    </w:p>
    <w:p w:rsidR="005C1D05" w:rsidRPr="000B3D8A" w:rsidRDefault="00833579" w:rsidP="005C1D05">
      <w:pPr>
        <w:numPr>
          <w:ilvl w:val="0"/>
          <w:numId w:val="85"/>
        </w:numPr>
        <w:autoSpaceDE w:val="0"/>
        <w:autoSpaceDN w:val="0"/>
        <w:adjustRightInd w:val="0"/>
        <w:spacing w:after="0" w:line="240" w:lineRule="auto"/>
        <w:contextualSpacing/>
        <w:jc w:val="both"/>
      </w:pPr>
      <w:r w:rsidRPr="000D5601">
        <w:rPr>
          <w:rFonts w:cs="Times New Roman"/>
        </w:rPr>
        <w:t xml:space="preserve">The price bid to be submitted through e-mode on BEML SRM system. The following details are to be entered in the item data in SRM. </w:t>
      </w:r>
    </w:p>
    <w:p w:rsidR="005C1D05" w:rsidRPr="00341964" w:rsidRDefault="005C1D05" w:rsidP="005C1D05">
      <w:pPr>
        <w:spacing w:before="100" w:beforeAutospacing="1" w:after="100" w:afterAutospacing="1" w:line="240" w:lineRule="auto"/>
        <w:rPr>
          <w:rFonts w:ascii="Verdana" w:hAnsi="Verdana" w:cs="Times New Roman"/>
          <w:color w:val="000000" w:themeColor="text1"/>
          <w:sz w:val="15"/>
          <w:szCs w:val="15"/>
        </w:rPr>
      </w:pPr>
      <w:r>
        <w:rPr>
          <w:rFonts w:ascii="Times New Roman" w:hAnsi="Times New Roman" w:cs="Times New Roman"/>
          <w:color w:val="000000"/>
          <w:sz w:val="24"/>
          <w:szCs w:val="24"/>
        </w:rPr>
        <w:t xml:space="preserve"> </w:t>
      </w:r>
      <w:r w:rsidRPr="00341964">
        <w:rPr>
          <w:rFonts w:ascii="Times New Roman" w:hAnsi="Times New Roman" w:cs="Times New Roman"/>
          <w:color w:val="000000" w:themeColor="text1"/>
          <w:sz w:val="24"/>
          <w:szCs w:val="24"/>
        </w:rPr>
        <w:t>Table (1) for 378 cars</w:t>
      </w:r>
    </w:p>
    <w:tbl>
      <w:tblPr>
        <w:tblW w:w="9783" w:type="dxa"/>
        <w:tblInd w:w="135" w:type="dxa"/>
        <w:tblBorders>
          <w:top w:val="dashed" w:sz="6" w:space="0" w:color="BBBBBB"/>
          <w:left w:val="dashed" w:sz="6" w:space="0" w:color="BBBBBB"/>
          <w:bottom w:val="dashed" w:sz="6" w:space="0" w:color="BBBBBB"/>
          <w:right w:val="dashed" w:sz="6" w:space="0" w:color="BBBBBB"/>
        </w:tblBorders>
        <w:tblLayout w:type="fixed"/>
        <w:tblCellMar>
          <w:top w:w="15" w:type="dxa"/>
          <w:left w:w="15" w:type="dxa"/>
          <w:bottom w:w="15" w:type="dxa"/>
          <w:right w:w="15" w:type="dxa"/>
        </w:tblCellMar>
        <w:tblLook w:val="04A0"/>
      </w:tblPr>
      <w:tblGrid>
        <w:gridCol w:w="706"/>
        <w:gridCol w:w="1244"/>
        <w:gridCol w:w="3899"/>
        <w:gridCol w:w="1414"/>
        <w:gridCol w:w="1170"/>
        <w:gridCol w:w="1350"/>
      </w:tblGrid>
      <w:tr w:rsidR="005C1D05" w:rsidRPr="00BF6739" w:rsidTr="00B76ABA">
        <w:trPr>
          <w:trHeight w:val="563"/>
        </w:trPr>
        <w:tc>
          <w:tcPr>
            <w:tcW w:w="7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75" w:right="59"/>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SL. NO.</w:t>
            </w:r>
          </w:p>
        </w:tc>
        <w:tc>
          <w:tcPr>
            <w:tcW w:w="12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Part Number</w:t>
            </w:r>
          </w:p>
        </w:tc>
        <w:tc>
          <w:tcPr>
            <w:tcW w:w="389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Description</w:t>
            </w:r>
          </w:p>
        </w:tc>
        <w:tc>
          <w:tcPr>
            <w:tcW w:w="14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68" w:right="-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Qty for 378 cars</w:t>
            </w:r>
          </w:p>
        </w:tc>
        <w:tc>
          <w:tcPr>
            <w:tcW w:w="117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Unit Price</w:t>
            </w:r>
          </w:p>
        </w:tc>
        <w:tc>
          <w:tcPr>
            <w:tcW w:w="135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Extended Price</w:t>
            </w:r>
          </w:p>
        </w:tc>
      </w:tr>
      <w:tr w:rsidR="005C1D05" w:rsidRPr="00BF6739" w:rsidTr="00B76ABA">
        <w:trPr>
          <w:trHeight w:val="326"/>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w:t>
            </w:r>
          </w:p>
        </w:tc>
        <w:tc>
          <w:tcPr>
            <w:tcW w:w="389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both"/>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w:t>
            </w:r>
          </w:p>
        </w:tc>
        <w:tc>
          <w:tcPr>
            <w:tcW w:w="141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X</w:t>
            </w:r>
          </w:p>
        </w:tc>
        <w:tc>
          <w:tcPr>
            <w:tcW w:w="1170"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Y</w:t>
            </w:r>
          </w:p>
        </w:tc>
        <w:tc>
          <w:tcPr>
            <w:tcW w:w="1350"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Z=X*Y</w:t>
            </w:r>
          </w:p>
        </w:tc>
      </w:tr>
      <w:tr w:rsidR="005C1D05" w:rsidRPr="00BF6739" w:rsidTr="00B76ABA">
        <w:trPr>
          <w:trHeight w:val="412"/>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Calibri"/>
                <w:color w:val="000000" w:themeColor="text1"/>
                <w:sz w:val="20"/>
                <w:szCs w:val="20"/>
              </w:rPr>
              <w:t>1</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636EA4"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52581030</w:t>
            </w:r>
          </w:p>
        </w:tc>
        <w:tc>
          <w:tcPr>
            <w:tcW w:w="38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636EA4" w:rsidP="00636EA4">
            <w:pPr>
              <w:autoSpaceDE w:val="0"/>
              <w:autoSpaceDN w:val="0"/>
              <w:adjustRightInd w:val="0"/>
              <w:spacing w:after="0" w:line="240" w:lineRule="auto"/>
              <w:rPr>
                <w:rFonts w:ascii="Verdana" w:hAnsi="Verdana"/>
                <w:color w:val="000000" w:themeColor="text1"/>
                <w:sz w:val="20"/>
                <w:szCs w:val="20"/>
              </w:rPr>
            </w:pPr>
            <w:r w:rsidRPr="00BF6739">
              <w:rPr>
                <w:rFonts w:ascii="Verdana" w:hAnsi="Verdana" w:cs="Verdana"/>
                <w:color w:val="000000" w:themeColor="text1"/>
                <w:sz w:val="20"/>
                <w:szCs w:val="20"/>
              </w:rPr>
              <w:t>PLATE LOWER ASSY</w:t>
            </w:r>
          </w:p>
        </w:tc>
        <w:tc>
          <w:tcPr>
            <w:tcW w:w="1414" w:type="dxa"/>
            <w:tcBorders>
              <w:top w:val="nil"/>
              <w:left w:val="nil"/>
              <w:bottom w:val="single" w:sz="8" w:space="0" w:color="000000"/>
              <w:right w:val="single" w:sz="4" w:space="0" w:color="auto"/>
            </w:tcBorders>
            <w:tcMar>
              <w:top w:w="0" w:type="dxa"/>
              <w:left w:w="108" w:type="dxa"/>
              <w:bottom w:w="0" w:type="dxa"/>
              <w:right w:w="108" w:type="dxa"/>
            </w:tcMar>
            <w:vAlign w:val="center"/>
          </w:tcPr>
          <w:p w:rsidR="005C1D05" w:rsidRPr="00BF6739" w:rsidRDefault="009C7F0B" w:rsidP="009E193D">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3024 no’s</w:t>
            </w:r>
          </w:p>
        </w:tc>
        <w:tc>
          <w:tcPr>
            <w:tcW w:w="117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C1D05" w:rsidRPr="00BF6739" w:rsidRDefault="005C1D05" w:rsidP="009E193D">
            <w:pPr>
              <w:spacing w:before="120" w:after="120"/>
              <w:ind w:left="120" w:right="120"/>
              <w:rPr>
                <w:rFonts w:ascii="Verdana" w:hAnsi="Verdana"/>
                <w:color w:val="000000" w:themeColor="text1"/>
                <w:sz w:val="20"/>
                <w:szCs w:val="20"/>
              </w:rPr>
            </w:pPr>
            <w:r w:rsidRPr="00BF6739">
              <w:rPr>
                <w:rFonts w:ascii="Verdana" w:hAnsi="Verdana"/>
                <w:color w:val="000000" w:themeColor="text1"/>
                <w:sz w:val="20"/>
                <w:szCs w:val="20"/>
              </w:rPr>
              <w:t>Price to be Uploaded in SRM</w:t>
            </w:r>
          </w:p>
        </w:tc>
        <w:tc>
          <w:tcPr>
            <w:tcW w:w="135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C1D05" w:rsidRPr="00BF6739" w:rsidRDefault="005C1D05" w:rsidP="00B76ABA">
            <w:pPr>
              <w:spacing w:before="100" w:beforeAutospacing="1" w:after="0" w:line="240" w:lineRule="auto"/>
              <w:ind w:right="120"/>
              <w:rPr>
                <w:rFonts w:ascii="Verdana" w:hAnsi="Verdana"/>
                <w:color w:val="000000" w:themeColor="text1"/>
                <w:sz w:val="20"/>
                <w:szCs w:val="20"/>
              </w:rPr>
            </w:pPr>
            <w:r w:rsidRPr="00BF6739">
              <w:rPr>
                <w:rFonts w:ascii="Verdana" w:hAnsi="Verdana"/>
                <w:color w:val="000000" w:themeColor="text1"/>
                <w:sz w:val="20"/>
                <w:szCs w:val="20"/>
              </w:rPr>
              <w:t>Price to be Uploaded in SRM</w:t>
            </w:r>
          </w:p>
        </w:tc>
      </w:tr>
      <w:tr w:rsidR="005C1D05" w:rsidRPr="00BF6739" w:rsidTr="00B76ABA">
        <w:trPr>
          <w:trHeight w:val="538"/>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Calibri"/>
                <w:color w:val="000000" w:themeColor="text1"/>
                <w:sz w:val="20"/>
                <w:szCs w:val="20"/>
              </w:rPr>
              <w:t>2</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636EA4"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52581119</w:t>
            </w:r>
          </w:p>
        </w:tc>
        <w:tc>
          <w:tcPr>
            <w:tcW w:w="38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636EA4" w:rsidP="00636EA4">
            <w:pPr>
              <w:autoSpaceDE w:val="0"/>
              <w:autoSpaceDN w:val="0"/>
              <w:adjustRightInd w:val="0"/>
              <w:spacing w:after="0" w:line="240" w:lineRule="auto"/>
              <w:rPr>
                <w:rFonts w:ascii="Verdana" w:hAnsi="Verdana"/>
                <w:color w:val="000000" w:themeColor="text1"/>
                <w:sz w:val="20"/>
                <w:szCs w:val="20"/>
              </w:rPr>
            </w:pPr>
            <w:r w:rsidRPr="00BF6739">
              <w:rPr>
                <w:rFonts w:ascii="Verdana" w:hAnsi="Verdana" w:cs="Verdana"/>
                <w:color w:val="000000" w:themeColor="text1"/>
                <w:sz w:val="20"/>
                <w:szCs w:val="20"/>
              </w:rPr>
              <w:t>PLATE UPPER</w:t>
            </w:r>
          </w:p>
        </w:tc>
        <w:tc>
          <w:tcPr>
            <w:tcW w:w="1414" w:type="dxa"/>
            <w:tcBorders>
              <w:top w:val="nil"/>
              <w:left w:val="nil"/>
              <w:bottom w:val="single" w:sz="8" w:space="0" w:color="000000"/>
              <w:right w:val="single" w:sz="4" w:space="0" w:color="auto"/>
            </w:tcBorders>
            <w:tcMar>
              <w:top w:w="0" w:type="dxa"/>
              <w:left w:w="108" w:type="dxa"/>
              <w:bottom w:w="0" w:type="dxa"/>
              <w:right w:w="108" w:type="dxa"/>
            </w:tcMar>
            <w:vAlign w:val="center"/>
          </w:tcPr>
          <w:p w:rsidR="005C1D05" w:rsidRPr="00BF6739" w:rsidRDefault="009C7F0B" w:rsidP="009E193D">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3024 no’s</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C1D05" w:rsidRPr="00BF6739" w:rsidRDefault="005C1D05" w:rsidP="009E193D">
            <w:pPr>
              <w:spacing w:before="120" w:after="120"/>
              <w:ind w:left="120" w:right="120"/>
              <w:rPr>
                <w:rFonts w:ascii="Verdana" w:hAnsi="Verdana"/>
                <w:color w:val="000000" w:themeColor="text1"/>
                <w:sz w:val="20"/>
                <w:szCs w:val="20"/>
              </w:rPr>
            </w:pPr>
          </w:p>
        </w:tc>
        <w:tc>
          <w:tcPr>
            <w:tcW w:w="135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C1D05" w:rsidRPr="00BF6739" w:rsidRDefault="005C1D05" w:rsidP="009E193D">
            <w:pPr>
              <w:spacing w:before="120" w:after="120"/>
              <w:ind w:left="120" w:right="120"/>
              <w:rPr>
                <w:rFonts w:ascii="Verdana" w:hAnsi="Verdana"/>
                <w:color w:val="000000" w:themeColor="text1"/>
                <w:sz w:val="20"/>
                <w:szCs w:val="20"/>
              </w:rPr>
            </w:pPr>
          </w:p>
        </w:tc>
      </w:tr>
      <w:tr w:rsidR="005C1D05" w:rsidRPr="00BF6739" w:rsidTr="00B76ABA">
        <w:trPr>
          <w:trHeight w:val="547"/>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Calibri"/>
                <w:color w:val="000000" w:themeColor="text1"/>
                <w:sz w:val="20"/>
                <w:szCs w:val="20"/>
              </w:rPr>
              <w:t>3</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636EA4"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52581123</w:t>
            </w:r>
          </w:p>
        </w:tc>
        <w:tc>
          <w:tcPr>
            <w:tcW w:w="38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636EA4"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PLUG</w:t>
            </w:r>
          </w:p>
        </w:tc>
        <w:tc>
          <w:tcPr>
            <w:tcW w:w="1414" w:type="dxa"/>
            <w:tcBorders>
              <w:top w:val="nil"/>
              <w:left w:val="nil"/>
              <w:bottom w:val="single" w:sz="8" w:space="0" w:color="000000"/>
              <w:right w:val="single" w:sz="4" w:space="0" w:color="auto"/>
            </w:tcBorders>
            <w:tcMar>
              <w:top w:w="0" w:type="dxa"/>
              <w:left w:w="108" w:type="dxa"/>
              <w:bottom w:w="0" w:type="dxa"/>
              <w:right w:w="108" w:type="dxa"/>
            </w:tcMar>
            <w:vAlign w:val="center"/>
          </w:tcPr>
          <w:p w:rsidR="005C1D05" w:rsidRPr="00BF6739" w:rsidRDefault="009C7F0B" w:rsidP="009E193D">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 xml:space="preserve">3024 no’s </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C1D05" w:rsidRPr="00BF6739" w:rsidRDefault="005C1D05" w:rsidP="009E193D">
            <w:pPr>
              <w:spacing w:before="120" w:after="120" w:line="240" w:lineRule="auto"/>
              <w:ind w:left="120" w:right="120"/>
              <w:rPr>
                <w:rFonts w:ascii="Verdana" w:hAnsi="Verdana"/>
                <w:color w:val="000000" w:themeColor="text1"/>
                <w:sz w:val="20"/>
                <w:szCs w:val="20"/>
              </w:rPr>
            </w:pPr>
          </w:p>
        </w:tc>
        <w:tc>
          <w:tcPr>
            <w:tcW w:w="135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C1D05" w:rsidRPr="00BF6739" w:rsidRDefault="005C1D05" w:rsidP="009E193D">
            <w:pPr>
              <w:spacing w:before="120" w:after="120" w:line="240" w:lineRule="auto"/>
              <w:ind w:left="120" w:right="120"/>
              <w:rPr>
                <w:rFonts w:ascii="Verdana" w:hAnsi="Verdana"/>
                <w:color w:val="000000" w:themeColor="text1"/>
                <w:sz w:val="20"/>
                <w:szCs w:val="20"/>
              </w:rPr>
            </w:pPr>
          </w:p>
        </w:tc>
      </w:tr>
      <w:tr w:rsidR="005C1D05" w:rsidRPr="00BF6739" w:rsidTr="00B76ABA">
        <w:trPr>
          <w:trHeight w:val="675"/>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5C1D05" w:rsidRPr="00BF6739" w:rsidRDefault="00504A55"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Calibri"/>
                <w:color w:val="000000" w:themeColor="text1"/>
                <w:sz w:val="20"/>
                <w:szCs w:val="20"/>
              </w:rPr>
              <w:t>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5C1D05" w:rsidP="009E193D">
            <w:pPr>
              <w:pStyle w:val="ListParagraph"/>
              <w:spacing w:after="0" w:line="360" w:lineRule="auto"/>
              <w:ind w:left="0"/>
              <w:rPr>
                <w:rFonts w:ascii="Verdana" w:hAnsi="Verdana" w:cs="Calibri"/>
                <w:color w:val="000000" w:themeColor="text1"/>
                <w:sz w:val="20"/>
                <w:szCs w:val="20"/>
              </w:rPr>
            </w:pPr>
          </w:p>
        </w:tc>
        <w:tc>
          <w:tcPr>
            <w:tcW w:w="3899"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5C1D05" w:rsidP="009E193D">
            <w:pPr>
              <w:pStyle w:val="ListParagraph"/>
              <w:spacing w:after="0" w:line="360" w:lineRule="auto"/>
              <w:ind w:left="0"/>
              <w:rPr>
                <w:rFonts w:ascii="Verdana" w:hAnsi="Verdana" w:cs="Calibri"/>
                <w:color w:val="000000" w:themeColor="text1"/>
                <w:sz w:val="20"/>
                <w:szCs w:val="20"/>
              </w:rPr>
            </w:pPr>
            <w:r w:rsidRPr="00BF6739">
              <w:rPr>
                <w:rFonts w:ascii="Verdana" w:hAnsi="Verdana" w:cs="Calibri"/>
                <w:color w:val="000000" w:themeColor="text1"/>
                <w:sz w:val="20"/>
                <w:szCs w:val="20"/>
              </w:rPr>
              <w:t>Total Deviation in GTC (378 cars =1 Set) (Statement of Deviations)</w:t>
            </w:r>
          </w:p>
        </w:tc>
        <w:tc>
          <w:tcPr>
            <w:tcW w:w="1414" w:type="dxa"/>
            <w:tcBorders>
              <w:top w:val="nil"/>
              <w:left w:val="nil"/>
              <w:bottom w:val="single" w:sz="8" w:space="0" w:color="000000"/>
              <w:right w:val="single" w:sz="4" w:space="0" w:color="auto"/>
            </w:tcBorders>
            <w:tcMar>
              <w:top w:w="0" w:type="dxa"/>
              <w:left w:w="108" w:type="dxa"/>
              <w:bottom w:w="0" w:type="dxa"/>
              <w:right w:w="108" w:type="dxa"/>
            </w:tcMar>
            <w:vAlign w:val="center"/>
          </w:tcPr>
          <w:p w:rsidR="005C1D05" w:rsidRPr="00BF6739" w:rsidRDefault="005C1D05" w:rsidP="009E193D">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1 Set</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BF6739" w:rsidRDefault="005C1D05" w:rsidP="009E193D">
            <w:pPr>
              <w:spacing w:before="120" w:after="120" w:line="240" w:lineRule="auto"/>
              <w:ind w:left="120" w:right="120"/>
              <w:rPr>
                <w:rFonts w:ascii="Verdana" w:hAnsi="Verdana" w:cs="Times New Roman"/>
                <w:color w:val="000000" w:themeColor="text1"/>
                <w:sz w:val="15"/>
                <w:szCs w:val="15"/>
              </w:rPr>
            </w:pPr>
          </w:p>
        </w:tc>
        <w:tc>
          <w:tcPr>
            <w:tcW w:w="135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BF6739" w:rsidRDefault="005C1D05" w:rsidP="009E193D">
            <w:pPr>
              <w:spacing w:before="120" w:after="120" w:line="240" w:lineRule="auto"/>
              <w:ind w:left="120" w:right="120"/>
              <w:rPr>
                <w:rFonts w:ascii="Verdana" w:hAnsi="Verdana" w:cs="Times New Roman"/>
                <w:color w:val="000000" w:themeColor="text1"/>
                <w:sz w:val="15"/>
                <w:szCs w:val="15"/>
              </w:rPr>
            </w:pPr>
          </w:p>
        </w:tc>
      </w:tr>
      <w:tr w:rsidR="005C1D05" w:rsidRPr="00BF6739" w:rsidTr="00B76ABA">
        <w:trPr>
          <w:trHeight w:val="675"/>
        </w:trPr>
        <w:tc>
          <w:tcPr>
            <w:tcW w:w="7263" w:type="dxa"/>
            <w:gridSpan w:val="4"/>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tcPr>
          <w:p w:rsidR="005C1D05" w:rsidRPr="00BF6739" w:rsidRDefault="005C1D05" w:rsidP="008C2B7F">
            <w:pPr>
              <w:pStyle w:val="ListParagraph"/>
              <w:spacing w:after="0" w:line="360" w:lineRule="auto"/>
              <w:ind w:left="0"/>
              <w:jc w:val="center"/>
              <w:rPr>
                <w:rFonts w:ascii="Arial" w:hAnsi="Arial" w:cs="Arial"/>
                <w:color w:val="000000" w:themeColor="text1"/>
              </w:rPr>
            </w:pPr>
            <w:r w:rsidRPr="00BF6739">
              <w:rPr>
                <w:rFonts w:ascii="Arial" w:hAnsi="Arial" w:cs="Arial"/>
                <w:color w:val="000000" w:themeColor="text1"/>
              </w:rPr>
              <w:t xml:space="preserve">Total </w:t>
            </w:r>
          </w:p>
        </w:tc>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BF6739" w:rsidRDefault="005C1D05" w:rsidP="009E193D">
            <w:pPr>
              <w:spacing w:before="120" w:after="120" w:line="240" w:lineRule="auto"/>
              <w:ind w:left="120" w:right="120"/>
              <w:rPr>
                <w:rFonts w:ascii="Verdana" w:hAnsi="Verdana" w:cs="Times New Roman"/>
                <w:color w:val="000000" w:themeColor="text1"/>
                <w:sz w:val="15"/>
                <w:szCs w:val="15"/>
              </w:rPr>
            </w:pPr>
          </w:p>
        </w:tc>
        <w:tc>
          <w:tcPr>
            <w:tcW w:w="13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BF6739" w:rsidRDefault="005C1D05" w:rsidP="009E193D">
            <w:pPr>
              <w:spacing w:before="120" w:after="120" w:line="240" w:lineRule="auto"/>
              <w:ind w:left="120" w:right="120"/>
              <w:rPr>
                <w:rFonts w:ascii="Verdana" w:hAnsi="Verdana" w:cs="Times New Roman"/>
                <w:color w:val="000000" w:themeColor="text1"/>
                <w:sz w:val="15"/>
                <w:szCs w:val="15"/>
              </w:rPr>
            </w:pPr>
            <w:r w:rsidRPr="00BF6739">
              <w:rPr>
                <w:rFonts w:ascii="Times New Roman" w:hAnsi="Times New Roman" w:cs="Times New Roman"/>
                <w:color w:val="000000" w:themeColor="text1"/>
              </w:rPr>
              <w:t>∑(Z)</w:t>
            </w:r>
          </w:p>
        </w:tc>
      </w:tr>
    </w:tbl>
    <w:p w:rsidR="005C1D05" w:rsidRPr="00341964" w:rsidRDefault="005C1D05" w:rsidP="005C1D05">
      <w:pPr>
        <w:spacing w:before="100" w:beforeAutospacing="1" w:after="100" w:afterAutospacing="1" w:line="240" w:lineRule="auto"/>
        <w:contextualSpacing/>
        <w:rPr>
          <w:rFonts w:ascii="Times New Roman" w:hAnsi="Times New Roman"/>
          <w:color w:val="000000" w:themeColor="text1"/>
          <w:sz w:val="24"/>
          <w:szCs w:val="24"/>
        </w:rPr>
      </w:pPr>
    </w:p>
    <w:p w:rsidR="005C1D05" w:rsidRPr="00341964" w:rsidRDefault="005C1D05" w:rsidP="005C1D05">
      <w:pPr>
        <w:spacing w:before="100" w:beforeAutospacing="1" w:after="100" w:afterAutospacing="1" w:line="240" w:lineRule="auto"/>
        <w:rPr>
          <w:rFonts w:ascii="Verdana" w:hAnsi="Verdana" w:cs="Times New Roman"/>
          <w:color w:val="000000" w:themeColor="text1"/>
          <w:sz w:val="15"/>
          <w:szCs w:val="15"/>
        </w:rPr>
      </w:pPr>
      <w:r w:rsidRPr="00341964">
        <w:rPr>
          <w:rFonts w:ascii="Times New Roman" w:hAnsi="Times New Roman" w:cs="Times New Roman"/>
          <w:color w:val="000000" w:themeColor="text1"/>
          <w:sz w:val="24"/>
          <w:szCs w:val="24"/>
        </w:rPr>
        <w:t xml:space="preserve"> Table (2) for 126 </w:t>
      </w:r>
      <w:r w:rsidR="00EE074A">
        <w:rPr>
          <w:rFonts w:ascii="Times New Roman" w:hAnsi="Times New Roman" w:cs="Times New Roman"/>
          <w:color w:val="000000" w:themeColor="text1"/>
          <w:sz w:val="24"/>
          <w:szCs w:val="24"/>
        </w:rPr>
        <w:t xml:space="preserve"> &amp; spares </w:t>
      </w:r>
      <w:r w:rsidR="009C7F0B">
        <w:rPr>
          <w:rFonts w:ascii="Times New Roman" w:hAnsi="Times New Roman" w:cs="Times New Roman"/>
          <w:color w:val="000000" w:themeColor="text1"/>
          <w:sz w:val="24"/>
          <w:szCs w:val="24"/>
        </w:rPr>
        <w:t xml:space="preserve"> </w:t>
      </w:r>
    </w:p>
    <w:tbl>
      <w:tblPr>
        <w:tblW w:w="9693" w:type="dxa"/>
        <w:tblInd w:w="135" w:type="dxa"/>
        <w:tblBorders>
          <w:top w:val="dashed" w:sz="6" w:space="0" w:color="BBBBBB"/>
          <w:left w:val="dashed" w:sz="6" w:space="0" w:color="BBBBBB"/>
          <w:bottom w:val="dashed" w:sz="6" w:space="0" w:color="BBBBBB"/>
          <w:right w:val="dashed" w:sz="6" w:space="0" w:color="BBBBBB"/>
        </w:tblBorders>
        <w:tblLayout w:type="fixed"/>
        <w:tblCellMar>
          <w:top w:w="15" w:type="dxa"/>
          <w:left w:w="15" w:type="dxa"/>
          <w:bottom w:w="15" w:type="dxa"/>
          <w:right w:w="15" w:type="dxa"/>
        </w:tblCellMar>
        <w:tblLook w:val="04A0"/>
      </w:tblPr>
      <w:tblGrid>
        <w:gridCol w:w="706"/>
        <w:gridCol w:w="1287"/>
        <w:gridCol w:w="3942"/>
        <w:gridCol w:w="1508"/>
        <w:gridCol w:w="977"/>
        <w:gridCol w:w="1273"/>
      </w:tblGrid>
      <w:tr w:rsidR="005C1D05" w:rsidRPr="00BF6739" w:rsidTr="00ED676F">
        <w:trPr>
          <w:trHeight w:val="457"/>
        </w:trPr>
        <w:tc>
          <w:tcPr>
            <w:tcW w:w="7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75" w:right="59"/>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SL. NO.</w:t>
            </w:r>
          </w:p>
        </w:tc>
        <w:tc>
          <w:tcPr>
            <w:tcW w:w="128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Part Number</w:t>
            </w:r>
          </w:p>
        </w:tc>
        <w:tc>
          <w:tcPr>
            <w:tcW w:w="394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Description</w:t>
            </w:r>
          </w:p>
        </w:tc>
        <w:tc>
          <w:tcPr>
            <w:tcW w:w="150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47" w:right="-28"/>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Qty for 126 cars</w:t>
            </w:r>
            <w:r w:rsidR="00D562FA">
              <w:rPr>
                <w:rFonts w:ascii="Times New Roman" w:hAnsi="Times New Roman" w:cs="Times New Roman"/>
                <w:color w:val="000000" w:themeColor="text1"/>
                <w:sz w:val="21"/>
                <w:szCs w:val="21"/>
              </w:rPr>
              <w:t xml:space="preserve"> &amp; Spares</w:t>
            </w:r>
          </w:p>
        </w:tc>
        <w:tc>
          <w:tcPr>
            <w:tcW w:w="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Unit Price</w:t>
            </w:r>
          </w:p>
        </w:tc>
        <w:tc>
          <w:tcPr>
            <w:tcW w:w="127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Extended Price</w:t>
            </w:r>
          </w:p>
        </w:tc>
      </w:tr>
      <w:tr w:rsidR="005C1D05" w:rsidRPr="00BF6739" w:rsidTr="00ED676F">
        <w:trPr>
          <w:trHeight w:val="421"/>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w:t>
            </w:r>
          </w:p>
        </w:tc>
        <w:tc>
          <w:tcPr>
            <w:tcW w:w="12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w:t>
            </w:r>
          </w:p>
        </w:tc>
        <w:tc>
          <w:tcPr>
            <w:tcW w:w="394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both"/>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w:t>
            </w:r>
          </w:p>
        </w:tc>
        <w:tc>
          <w:tcPr>
            <w:tcW w:w="150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 A</w:t>
            </w:r>
          </w:p>
        </w:tc>
        <w:tc>
          <w:tcPr>
            <w:tcW w:w="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4"/>
                <w:szCs w:val="24"/>
              </w:rPr>
              <w:t>B</w:t>
            </w:r>
          </w:p>
        </w:tc>
        <w:tc>
          <w:tcPr>
            <w:tcW w:w="1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C =A*B</w:t>
            </w:r>
          </w:p>
        </w:tc>
      </w:tr>
      <w:tr w:rsidR="00ED676F" w:rsidRPr="00BF6739" w:rsidTr="00ED676F">
        <w:trPr>
          <w:trHeight w:val="880"/>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504A5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1"/>
                <w:szCs w:val="21"/>
              </w:rPr>
              <w:t>5</w:t>
            </w:r>
          </w:p>
        </w:tc>
        <w:tc>
          <w:tcPr>
            <w:tcW w:w="12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1739E2">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52581030</w:t>
            </w:r>
          </w:p>
        </w:tc>
        <w:tc>
          <w:tcPr>
            <w:tcW w:w="394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D676F" w:rsidRPr="00BF6739" w:rsidRDefault="00ED676F" w:rsidP="001739E2">
            <w:pPr>
              <w:autoSpaceDE w:val="0"/>
              <w:autoSpaceDN w:val="0"/>
              <w:adjustRightInd w:val="0"/>
              <w:spacing w:after="0" w:line="240" w:lineRule="auto"/>
              <w:rPr>
                <w:rFonts w:ascii="Verdana" w:hAnsi="Verdana"/>
                <w:color w:val="000000" w:themeColor="text1"/>
                <w:sz w:val="20"/>
                <w:szCs w:val="20"/>
              </w:rPr>
            </w:pPr>
            <w:r w:rsidRPr="00BF6739">
              <w:rPr>
                <w:rFonts w:ascii="Verdana" w:hAnsi="Verdana" w:cs="Verdana"/>
                <w:color w:val="000000" w:themeColor="text1"/>
                <w:sz w:val="20"/>
                <w:szCs w:val="20"/>
              </w:rPr>
              <w:t>PLATE LOWER ASSY</w:t>
            </w:r>
          </w:p>
        </w:tc>
        <w:tc>
          <w:tcPr>
            <w:tcW w:w="150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D676F" w:rsidRPr="00BF6739" w:rsidRDefault="00ED676F" w:rsidP="00205D55">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1</w:t>
            </w:r>
            <w:r w:rsidR="00205D55">
              <w:rPr>
                <w:rFonts w:ascii="Verdana" w:hAnsi="Verdana" w:cs="Calibri"/>
                <w:color w:val="000000" w:themeColor="text1"/>
                <w:sz w:val="20"/>
                <w:szCs w:val="20"/>
              </w:rPr>
              <w:t>1</w:t>
            </w:r>
            <w:r w:rsidRPr="00BF6739">
              <w:rPr>
                <w:rFonts w:ascii="Verdana" w:hAnsi="Verdana" w:cs="Calibri"/>
                <w:color w:val="000000" w:themeColor="text1"/>
                <w:sz w:val="20"/>
                <w:szCs w:val="20"/>
              </w:rPr>
              <w:t>08 no’s</w:t>
            </w:r>
          </w:p>
        </w:tc>
        <w:tc>
          <w:tcPr>
            <w:tcW w:w="977" w:type="dxa"/>
            <w:vMerge w:val="restart"/>
            <w:tcBorders>
              <w:top w:val="nil"/>
              <w:left w:val="nil"/>
              <w:right w:val="single" w:sz="8" w:space="0" w:color="000000"/>
            </w:tcBorders>
            <w:tcMar>
              <w:top w:w="0" w:type="dxa"/>
              <w:left w:w="108" w:type="dxa"/>
              <w:bottom w:w="0" w:type="dxa"/>
              <w:right w:w="108" w:type="dxa"/>
            </w:tcMar>
            <w:vAlign w:val="center"/>
            <w:hideMark/>
          </w:tcPr>
          <w:p w:rsidR="00ED676F" w:rsidRPr="00BF6739" w:rsidRDefault="00ED676F" w:rsidP="00341964">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Price to be Uploaded in SRM</w:t>
            </w:r>
          </w:p>
        </w:tc>
        <w:tc>
          <w:tcPr>
            <w:tcW w:w="1273" w:type="dxa"/>
            <w:vMerge w:val="restart"/>
            <w:tcBorders>
              <w:top w:val="nil"/>
              <w:left w:val="nil"/>
              <w:right w:val="single" w:sz="8" w:space="0" w:color="000000"/>
            </w:tcBorders>
            <w:tcMar>
              <w:top w:w="0" w:type="dxa"/>
              <w:left w:w="108" w:type="dxa"/>
              <w:bottom w:w="0" w:type="dxa"/>
              <w:right w:w="108" w:type="dxa"/>
            </w:tcMar>
            <w:vAlign w:val="center"/>
            <w:hideMark/>
          </w:tcPr>
          <w:p w:rsidR="00ED676F" w:rsidRPr="00BF6739" w:rsidRDefault="00ED676F" w:rsidP="00341964">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Price to be Uploaded in SRM</w:t>
            </w:r>
          </w:p>
        </w:tc>
      </w:tr>
      <w:tr w:rsidR="00ED676F" w:rsidRPr="00BF6739" w:rsidTr="00ED676F">
        <w:trPr>
          <w:trHeight w:val="799"/>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504A5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4"/>
                <w:szCs w:val="24"/>
              </w:rPr>
              <w:t>6</w:t>
            </w:r>
          </w:p>
        </w:tc>
        <w:tc>
          <w:tcPr>
            <w:tcW w:w="12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1739E2">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52581119</w:t>
            </w:r>
          </w:p>
        </w:tc>
        <w:tc>
          <w:tcPr>
            <w:tcW w:w="394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D676F" w:rsidRPr="00BF6739" w:rsidRDefault="00ED676F" w:rsidP="001739E2">
            <w:pPr>
              <w:autoSpaceDE w:val="0"/>
              <w:autoSpaceDN w:val="0"/>
              <w:adjustRightInd w:val="0"/>
              <w:spacing w:after="0" w:line="240" w:lineRule="auto"/>
              <w:rPr>
                <w:rFonts w:ascii="Verdana" w:hAnsi="Verdana"/>
                <w:color w:val="000000" w:themeColor="text1"/>
                <w:sz w:val="20"/>
                <w:szCs w:val="20"/>
              </w:rPr>
            </w:pPr>
            <w:r w:rsidRPr="00BF6739">
              <w:rPr>
                <w:rFonts w:ascii="Verdana" w:hAnsi="Verdana" w:cs="Verdana"/>
                <w:color w:val="000000" w:themeColor="text1"/>
                <w:sz w:val="20"/>
                <w:szCs w:val="20"/>
              </w:rPr>
              <w:t>PLATE UPPER</w:t>
            </w:r>
          </w:p>
        </w:tc>
        <w:tc>
          <w:tcPr>
            <w:tcW w:w="150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D676F" w:rsidRPr="00BF6739" w:rsidRDefault="00ED676F" w:rsidP="00205D55">
            <w:pPr>
              <w:spacing w:before="100" w:beforeAutospacing="1" w:after="0" w:line="240" w:lineRule="auto"/>
              <w:ind w:left="120" w:right="120"/>
              <w:jc w:val="center"/>
              <w:rPr>
                <w:rFonts w:ascii="Verdana" w:hAnsi="Verdana"/>
                <w:color w:val="000000" w:themeColor="text1"/>
                <w:sz w:val="20"/>
                <w:szCs w:val="20"/>
              </w:rPr>
            </w:pPr>
            <w:r w:rsidRPr="00BF6739">
              <w:rPr>
                <w:rFonts w:ascii="Verdana" w:hAnsi="Verdana"/>
                <w:color w:val="000000" w:themeColor="text1"/>
                <w:sz w:val="20"/>
                <w:szCs w:val="20"/>
              </w:rPr>
              <w:t>1</w:t>
            </w:r>
            <w:r w:rsidR="00205D55">
              <w:rPr>
                <w:rFonts w:ascii="Verdana" w:hAnsi="Verdana"/>
                <w:color w:val="000000" w:themeColor="text1"/>
                <w:sz w:val="20"/>
                <w:szCs w:val="20"/>
              </w:rPr>
              <w:t>1</w:t>
            </w:r>
            <w:r w:rsidRPr="00BF6739">
              <w:rPr>
                <w:rFonts w:ascii="Verdana" w:hAnsi="Verdana"/>
                <w:color w:val="000000" w:themeColor="text1"/>
                <w:sz w:val="20"/>
                <w:szCs w:val="20"/>
              </w:rPr>
              <w:t>08 no’s</w:t>
            </w:r>
          </w:p>
        </w:tc>
        <w:tc>
          <w:tcPr>
            <w:tcW w:w="977"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341964">
            <w:pPr>
              <w:spacing w:before="120" w:after="120" w:line="240" w:lineRule="auto"/>
              <w:ind w:left="120" w:right="120"/>
              <w:jc w:val="center"/>
              <w:rPr>
                <w:rFonts w:ascii="Verdana" w:hAnsi="Verdana"/>
                <w:color w:val="000000" w:themeColor="text1"/>
                <w:sz w:val="20"/>
                <w:szCs w:val="20"/>
              </w:rPr>
            </w:pPr>
          </w:p>
        </w:tc>
        <w:tc>
          <w:tcPr>
            <w:tcW w:w="1273"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341964">
            <w:pPr>
              <w:spacing w:before="100" w:beforeAutospacing="1" w:after="0" w:line="240" w:lineRule="auto"/>
              <w:ind w:left="120" w:right="120"/>
              <w:jc w:val="center"/>
              <w:rPr>
                <w:rFonts w:ascii="Verdana" w:hAnsi="Verdana"/>
                <w:color w:val="000000" w:themeColor="text1"/>
                <w:sz w:val="20"/>
                <w:szCs w:val="20"/>
              </w:rPr>
            </w:pPr>
          </w:p>
        </w:tc>
      </w:tr>
      <w:tr w:rsidR="00ED676F" w:rsidRPr="00BF6739" w:rsidTr="00ED676F">
        <w:trPr>
          <w:trHeight w:val="799"/>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504A55" w:rsidP="009E193D">
            <w:pPr>
              <w:spacing w:before="100" w:beforeAutospacing="1" w:after="0"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4"/>
                <w:szCs w:val="24"/>
              </w:rPr>
              <w:t>7</w:t>
            </w:r>
          </w:p>
        </w:tc>
        <w:tc>
          <w:tcPr>
            <w:tcW w:w="12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1739E2">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52581123</w:t>
            </w:r>
          </w:p>
        </w:tc>
        <w:tc>
          <w:tcPr>
            <w:tcW w:w="394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D676F" w:rsidRPr="00BF6739" w:rsidRDefault="00ED676F" w:rsidP="001739E2">
            <w:pPr>
              <w:pStyle w:val="ListParagraph"/>
              <w:spacing w:after="0" w:line="360" w:lineRule="auto"/>
              <w:ind w:left="0"/>
              <w:rPr>
                <w:rFonts w:ascii="Verdana" w:hAnsi="Verdana" w:cs="Calibri"/>
                <w:color w:val="000000" w:themeColor="text1"/>
                <w:sz w:val="20"/>
                <w:szCs w:val="20"/>
              </w:rPr>
            </w:pPr>
            <w:r w:rsidRPr="00BF6739">
              <w:rPr>
                <w:rFonts w:ascii="Verdana" w:hAnsi="Verdana" w:cs="Verdana"/>
                <w:color w:val="000000" w:themeColor="text1"/>
                <w:sz w:val="20"/>
                <w:szCs w:val="20"/>
              </w:rPr>
              <w:t>PLUG</w:t>
            </w:r>
          </w:p>
        </w:tc>
        <w:tc>
          <w:tcPr>
            <w:tcW w:w="150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D676F" w:rsidRPr="00BF6739" w:rsidRDefault="00ED676F" w:rsidP="00205D55">
            <w:pPr>
              <w:spacing w:before="100" w:beforeAutospacing="1" w:after="0" w:line="240" w:lineRule="auto"/>
              <w:ind w:left="120" w:right="120"/>
              <w:jc w:val="center"/>
              <w:rPr>
                <w:rFonts w:ascii="Verdana" w:hAnsi="Verdana"/>
                <w:color w:val="000000" w:themeColor="text1"/>
                <w:sz w:val="20"/>
                <w:szCs w:val="20"/>
              </w:rPr>
            </w:pPr>
            <w:r w:rsidRPr="00BF6739">
              <w:rPr>
                <w:rFonts w:ascii="Verdana" w:hAnsi="Verdana"/>
                <w:color w:val="000000" w:themeColor="text1"/>
                <w:sz w:val="20"/>
                <w:szCs w:val="20"/>
              </w:rPr>
              <w:t>1</w:t>
            </w:r>
            <w:r w:rsidR="00205D55">
              <w:rPr>
                <w:rFonts w:ascii="Verdana" w:hAnsi="Verdana"/>
                <w:color w:val="000000" w:themeColor="text1"/>
                <w:sz w:val="20"/>
                <w:szCs w:val="20"/>
              </w:rPr>
              <w:t>1</w:t>
            </w:r>
            <w:r w:rsidRPr="00BF6739">
              <w:rPr>
                <w:rFonts w:ascii="Verdana" w:hAnsi="Verdana"/>
                <w:color w:val="000000" w:themeColor="text1"/>
                <w:sz w:val="20"/>
                <w:szCs w:val="20"/>
              </w:rPr>
              <w:t>08 no’s</w:t>
            </w:r>
          </w:p>
        </w:tc>
        <w:tc>
          <w:tcPr>
            <w:tcW w:w="977"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341964">
            <w:pPr>
              <w:spacing w:before="120" w:after="120" w:line="240" w:lineRule="auto"/>
              <w:ind w:left="120" w:right="120"/>
              <w:jc w:val="center"/>
              <w:rPr>
                <w:rFonts w:ascii="Verdana" w:hAnsi="Verdana"/>
                <w:color w:val="000000" w:themeColor="text1"/>
                <w:sz w:val="20"/>
                <w:szCs w:val="20"/>
              </w:rPr>
            </w:pPr>
          </w:p>
        </w:tc>
        <w:tc>
          <w:tcPr>
            <w:tcW w:w="1273"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ED676F" w:rsidRPr="00BF6739" w:rsidRDefault="00ED676F" w:rsidP="00341964">
            <w:pPr>
              <w:spacing w:before="100" w:beforeAutospacing="1" w:after="0" w:line="240" w:lineRule="auto"/>
              <w:ind w:left="120" w:right="120"/>
              <w:jc w:val="center"/>
              <w:rPr>
                <w:rFonts w:ascii="Verdana" w:hAnsi="Verdana"/>
                <w:color w:val="000000" w:themeColor="text1"/>
                <w:sz w:val="20"/>
                <w:szCs w:val="20"/>
              </w:rPr>
            </w:pPr>
          </w:p>
        </w:tc>
      </w:tr>
      <w:tr w:rsidR="005C1D05" w:rsidRPr="00BF6739" w:rsidTr="00ED676F">
        <w:trPr>
          <w:trHeight w:val="799"/>
        </w:trPr>
        <w:tc>
          <w:tcPr>
            <w:tcW w:w="70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04A55" w:rsidP="009E193D">
            <w:pPr>
              <w:spacing w:before="100" w:beforeAutospacing="1" w:line="240" w:lineRule="auto"/>
              <w:ind w:left="120" w:right="120"/>
              <w:jc w:val="center"/>
              <w:rPr>
                <w:rFonts w:ascii="Times New Roman" w:hAnsi="Times New Roman" w:cs="Times New Roman"/>
                <w:color w:val="000000" w:themeColor="text1"/>
                <w:sz w:val="24"/>
                <w:szCs w:val="24"/>
              </w:rPr>
            </w:pPr>
            <w:r w:rsidRPr="00BF6739">
              <w:rPr>
                <w:rFonts w:ascii="Times New Roman" w:hAnsi="Times New Roman" w:cs="Times New Roman"/>
                <w:color w:val="000000" w:themeColor="text1"/>
                <w:sz w:val="24"/>
                <w:szCs w:val="24"/>
              </w:rPr>
              <w:t>8</w:t>
            </w:r>
          </w:p>
        </w:tc>
        <w:tc>
          <w:tcPr>
            <w:tcW w:w="12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9E193D">
            <w:pPr>
              <w:spacing w:line="240" w:lineRule="auto"/>
              <w:jc w:val="center"/>
              <w:rPr>
                <w:color w:val="000000" w:themeColor="text1"/>
              </w:rPr>
            </w:pPr>
          </w:p>
        </w:tc>
        <w:tc>
          <w:tcPr>
            <w:tcW w:w="394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5C1D05" w:rsidP="00341964">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Total Deviation in GTC (126 cars</w:t>
            </w:r>
            <w:r w:rsidR="00C00942">
              <w:rPr>
                <w:rFonts w:ascii="Verdana" w:hAnsi="Verdana" w:cs="Calibri"/>
                <w:color w:val="000000" w:themeColor="text1"/>
                <w:sz w:val="20"/>
                <w:szCs w:val="20"/>
              </w:rPr>
              <w:t xml:space="preserve"> &amp; Spares </w:t>
            </w:r>
            <w:r w:rsidRPr="00BF6739">
              <w:rPr>
                <w:rFonts w:ascii="Verdana" w:hAnsi="Verdana" w:cs="Calibri"/>
                <w:color w:val="000000" w:themeColor="text1"/>
                <w:sz w:val="20"/>
                <w:szCs w:val="20"/>
              </w:rPr>
              <w:t>=1 Set) (Statement of Deviations)</w:t>
            </w:r>
          </w:p>
        </w:tc>
        <w:tc>
          <w:tcPr>
            <w:tcW w:w="150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C1D05" w:rsidRPr="00BF6739" w:rsidRDefault="005C1D05" w:rsidP="00341964">
            <w:pPr>
              <w:spacing w:before="100" w:beforeAutospacing="1" w:line="240" w:lineRule="auto"/>
              <w:ind w:left="120" w:right="120"/>
              <w:jc w:val="center"/>
              <w:rPr>
                <w:rFonts w:ascii="Verdana" w:hAnsi="Verdana"/>
                <w:color w:val="000000" w:themeColor="text1"/>
                <w:sz w:val="20"/>
                <w:szCs w:val="20"/>
              </w:rPr>
            </w:pPr>
            <w:r w:rsidRPr="00BF6739">
              <w:rPr>
                <w:rFonts w:ascii="Verdana" w:hAnsi="Verdana"/>
                <w:color w:val="000000" w:themeColor="text1"/>
                <w:sz w:val="20"/>
                <w:szCs w:val="20"/>
              </w:rPr>
              <w:t>1 Set</w:t>
            </w:r>
          </w:p>
        </w:tc>
        <w:tc>
          <w:tcPr>
            <w:tcW w:w="977"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341964">
            <w:pPr>
              <w:spacing w:before="120" w:after="120" w:line="240" w:lineRule="auto"/>
              <w:ind w:left="120" w:right="120"/>
              <w:jc w:val="center"/>
              <w:rPr>
                <w:rFonts w:ascii="Verdana" w:hAnsi="Verdana"/>
                <w:color w:val="000000" w:themeColor="text1"/>
                <w:sz w:val="20"/>
                <w:szCs w:val="20"/>
              </w:rPr>
            </w:pPr>
          </w:p>
        </w:tc>
        <w:tc>
          <w:tcPr>
            <w:tcW w:w="1273"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5C1D05" w:rsidRPr="00BF6739" w:rsidRDefault="005C1D05" w:rsidP="00341964">
            <w:pPr>
              <w:spacing w:before="120" w:after="120" w:line="240" w:lineRule="auto"/>
              <w:ind w:left="120" w:right="120"/>
              <w:jc w:val="center"/>
              <w:rPr>
                <w:rFonts w:ascii="Verdana" w:hAnsi="Verdana"/>
                <w:color w:val="000000" w:themeColor="text1"/>
                <w:sz w:val="20"/>
                <w:szCs w:val="20"/>
              </w:rPr>
            </w:pPr>
          </w:p>
        </w:tc>
      </w:tr>
      <w:tr w:rsidR="005C1D05" w:rsidRPr="00BF6739" w:rsidTr="00ED676F">
        <w:trPr>
          <w:trHeight w:val="675"/>
        </w:trPr>
        <w:tc>
          <w:tcPr>
            <w:tcW w:w="7443" w:type="dxa"/>
            <w:gridSpan w:val="4"/>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tcPr>
          <w:p w:rsidR="005C1D05" w:rsidRPr="00BF6739" w:rsidRDefault="005C1D05" w:rsidP="009E193D">
            <w:pPr>
              <w:pStyle w:val="ListParagraph"/>
              <w:spacing w:after="0" w:line="360" w:lineRule="auto"/>
              <w:ind w:left="0"/>
              <w:jc w:val="center"/>
              <w:rPr>
                <w:rFonts w:ascii="Verdana" w:hAnsi="Verdana" w:cs="Calibri"/>
                <w:color w:val="000000" w:themeColor="text1"/>
                <w:sz w:val="20"/>
                <w:szCs w:val="20"/>
              </w:rPr>
            </w:pPr>
            <w:r w:rsidRPr="00BF6739">
              <w:rPr>
                <w:rFonts w:ascii="Verdana" w:hAnsi="Verdana" w:cs="Calibri"/>
                <w:color w:val="000000" w:themeColor="text1"/>
                <w:sz w:val="20"/>
                <w:szCs w:val="20"/>
              </w:rPr>
              <w:t xml:space="preserve">Total </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BF6739" w:rsidRDefault="005C1D05" w:rsidP="009E193D">
            <w:pPr>
              <w:spacing w:before="120" w:after="120" w:line="240" w:lineRule="auto"/>
              <w:ind w:left="120" w:right="120"/>
              <w:rPr>
                <w:rFonts w:ascii="Verdana" w:hAnsi="Verdana"/>
                <w:color w:val="000000" w:themeColor="text1"/>
                <w:sz w:val="20"/>
                <w:szCs w:val="20"/>
              </w:rPr>
            </w:pPr>
          </w:p>
        </w:tc>
        <w:tc>
          <w:tcPr>
            <w:tcW w:w="1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BF6739" w:rsidRDefault="005C1D05" w:rsidP="00ED676F">
            <w:pPr>
              <w:spacing w:before="120" w:after="120" w:line="240" w:lineRule="auto"/>
              <w:ind w:left="120" w:right="120"/>
              <w:rPr>
                <w:rFonts w:ascii="Verdana" w:hAnsi="Verdana"/>
                <w:color w:val="000000" w:themeColor="text1"/>
                <w:sz w:val="20"/>
                <w:szCs w:val="20"/>
              </w:rPr>
            </w:pPr>
            <w:r w:rsidRPr="00BF6739">
              <w:rPr>
                <w:rFonts w:ascii="Verdana" w:hAnsi="Verdana"/>
                <w:color w:val="000000" w:themeColor="text1"/>
                <w:sz w:val="20"/>
                <w:szCs w:val="20"/>
              </w:rPr>
              <w:t>∑</w:t>
            </w:r>
            <w:r w:rsidR="00ED676F" w:rsidRPr="00BF6739">
              <w:rPr>
                <w:rFonts w:ascii="Verdana" w:hAnsi="Verdana"/>
                <w:color w:val="000000" w:themeColor="text1"/>
                <w:sz w:val="20"/>
                <w:szCs w:val="20"/>
              </w:rPr>
              <w:t>C</w:t>
            </w:r>
          </w:p>
        </w:tc>
      </w:tr>
    </w:tbl>
    <w:p w:rsidR="005C1D05" w:rsidRDefault="005C1D05" w:rsidP="005C1D05">
      <w:pPr>
        <w:spacing w:after="0" w:line="360" w:lineRule="auto"/>
        <w:contextualSpacing/>
        <w:rPr>
          <w:rFonts w:ascii="Arial" w:hAnsi="Arial" w:cs="Arial"/>
          <w:color w:val="000000" w:themeColor="text1"/>
        </w:rPr>
      </w:pPr>
    </w:p>
    <w:p w:rsidR="00AF563D" w:rsidRDefault="00AF563D" w:rsidP="005C1D05">
      <w:pPr>
        <w:spacing w:after="0" w:line="360" w:lineRule="auto"/>
        <w:contextualSpacing/>
        <w:rPr>
          <w:rFonts w:ascii="Arial" w:hAnsi="Arial" w:cs="Arial"/>
          <w:color w:val="000000" w:themeColor="text1"/>
        </w:rPr>
      </w:pPr>
    </w:p>
    <w:p w:rsidR="00AF563D" w:rsidRDefault="00AF563D" w:rsidP="005C1D05">
      <w:pPr>
        <w:spacing w:after="0" w:line="360" w:lineRule="auto"/>
        <w:contextualSpacing/>
        <w:rPr>
          <w:rFonts w:ascii="Arial" w:hAnsi="Arial" w:cs="Arial"/>
          <w:color w:val="000000" w:themeColor="text1"/>
        </w:rPr>
      </w:pPr>
    </w:p>
    <w:p w:rsidR="005C1D05" w:rsidRPr="00341964" w:rsidRDefault="005C1D05" w:rsidP="005C1D05">
      <w:pPr>
        <w:pStyle w:val="ListParagraph"/>
        <w:numPr>
          <w:ilvl w:val="0"/>
          <w:numId w:val="82"/>
        </w:numPr>
        <w:spacing w:after="0" w:line="360" w:lineRule="auto"/>
        <w:ind w:left="720" w:hanging="450"/>
        <w:contextualSpacing/>
        <w:rPr>
          <w:rFonts w:ascii="Arial" w:hAnsi="Arial" w:cs="Arial"/>
          <w:color w:val="000000" w:themeColor="text1"/>
          <w:sz w:val="20"/>
          <w:szCs w:val="20"/>
        </w:rPr>
      </w:pPr>
      <w:r w:rsidRPr="00341964">
        <w:rPr>
          <w:rFonts w:ascii="Arial" w:hAnsi="Arial" w:cs="Arial"/>
          <w:color w:val="000000" w:themeColor="text1"/>
          <w:sz w:val="20"/>
          <w:szCs w:val="20"/>
        </w:rPr>
        <w:t xml:space="preserve">L-1 </w:t>
      </w:r>
      <w:r w:rsidR="00DA47D2">
        <w:rPr>
          <w:rFonts w:ascii="Arial" w:hAnsi="Arial" w:cs="Arial"/>
          <w:color w:val="000000" w:themeColor="text1"/>
          <w:sz w:val="20"/>
          <w:szCs w:val="20"/>
        </w:rPr>
        <w:t xml:space="preserve">status </w:t>
      </w:r>
      <w:r w:rsidRPr="00341964">
        <w:rPr>
          <w:rFonts w:ascii="Arial" w:hAnsi="Arial" w:cs="Arial"/>
          <w:color w:val="000000" w:themeColor="text1"/>
          <w:sz w:val="20"/>
          <w:szCs w:val="20"/>
        </w:rPr>
        <w:t xml:space="preserve">will be arrived on total Landed cost of </w:t>
      </w:r>
      <w:r w:rsidR="00301A68">
        <w:rPr>
          <w:rFonts w:ascii="Arial" w:hAnsi="Arial" w:cs="Arial"/>
          <w:color w:val="000000" w:themeColor="text1"/>
          <w:sz w:val="20"/>
          <w:szCs w:val="20"/>
        </w:rPr>
        <w:t xml:space="preserve">all </w:t>
      </w:r>
      <w:r w:rsidR="00205D55">
        <w:rPr>
          <w:rFonts w:ascii="Arial" w:hAnsi="Arial" w:cs="Arial"/>
          <w:color w:val="000000" w:themeColor="text1"/>
          <w:sz w:val="20"/>
          <w:szCs w:val="20"/>
        </w:rPr>
        <w:t>the items</w:t>
      </w:r>
      <w:r w:rsidRPr="00341964">
        <w:rPr>
          <w:rFonts w:ascii="Arial" w:hAnsi="Arial" w:cs="Arial"/>
          <w:color w:val="000000" w:themeColor="text1"/>
          <w:sz w:val="20"/>
          <w:szCs w:val="20"/>
        </w:rPr>
        <w:t>.</w:t>
      </w:r>
    </w:p>
    <w:p w:rsidR="008F644A" w:rsidRDefault="005C1D05" w:rsidP="008F644A">
      <w:pPr>
        <w:pStyle w:val="ListParagraph"/>
        <w:numPr>
          <w:ilvl w:val="0"/>
          <w:numId w:val="82"/>
        </w:numPr>
        <w:spacing w:after="0" w:line="360" w:lineRule="auto"/>
        <w:ind w:left="720" w:hanging="450"/>
        <w:contextualSpacing/>
        <w:rPr>
          <w:rFonts w:ascii="Arial" w:hAnsi="Arial" w:cs="Arial"/>
          <w:color w:val="000000" w:themeColor="text1"/>
          <w:sz w:val="20"/>
          <w:szCs w:val="20"/>
        </w:rPr>
      </w:pPr>
      <w:r w:rsidRPr="00341964">
        <w:rPr>
          <w:rFonts w:ascii="Arial" w:hAnsi="Arial" w:cs="Arial"/>
          <w:color w:val="000000" w:themeColor="text1"/>
          <w:sz w:val="20"/>
          <w:szCs w:val="20"/>
        </w:rPr>
        <w:t xml:space="preserve">The commercial bids of technically qualified vendors will be considered </w:t>
      </w:r>
      <w:r w:rsidR="00BA3E39">
        <w:rPr>
          <w:rFonts w:ascii="Arial" w:hAnsi="Arial" w:cs="Arial"/>
          <w:color w:val="000000" w:themeColor="text1"/>
          <w:sz w:val="20"/>
          <w:szCs w:val="20"/>
        </w:rPr>
        <w:t xml:space="preserve">for </w:t>
      </w:r>
      <w:r w:rsidR="00BA3E39" w:rsidRPr="00341964">
        <w:rPr>
          <w:rFonts w:ascii="Arial" w:hAnsi="Arial" w:cs="Arial"/>
          <w:color w:val="000000" w:themeColor="text1"/>
          <w:sz w:val="20"/>
          <w:szCs w:val="20"/>
        </w:rPr>
        <w:t xml:space="preserve">opened </w:t>
      </w:r>
      <w:r w:rsidR="00BA3E39">
        <w:rPr>
          <w:rFonts w:ascii="Arial" w:hAnsi="Arial" w:cs="Arial"/>
          <w:color w:val="000000" w:themeColor="text1"/>
          <w:sz w:val="20"/>
          <w:szCs w:val="20"/>
        </w:rPr>
        <w:t xml:space="preserve">and </w:t>
      </w:r>
      <w:r w:rsidR="00BA3E39" w:rsidRPr="00341964">
        <w:rPr>
          <w:rFonts w:ascii="Arial" w:hAnsi="Arial" w:cs="Arial"/>
          <w:color w:val="000000" w:themeColor="text1"/>
          <w:sz w:val="20"/>
          <w:szCs w:val="20"/>
        </w:rPr>
        <w:t xml:space="preserve">further evaluation </w:t>
      </w:r>
      <w:r w:rsidR="00721138" w:rsidRPr="00341964">
        <w:rPr>
          <w:rFonts w:ascii="Arial" w:hAnsi="Arial" w:cs="Arial"/>
          <w:color w:val="000000" w:themeColor="text1"/>
          <w:sz w:val="20"/>
          <w:szCs w:val="20"/>
        </w:rPr>
        <w:t xml:space="preserve">subject to </w:t>
      </w:r>
      <w:r w:rsidR="00721138">
        <w:rPr>
          <w:rFonts w:ascii="Arial" w:hAnsi="Arial" w:cs="Arial"/>
          <w:color w:val="000000" w:themeColor="text1"/>
          <w:sz w:val="20"/>
          <w:szCs w:val="20"/>
        </w:rPr>
        <w:t>BEML R&amp;D clearance</w:t>
      </w:r>
      <w:r w:rsidRPr="00341964">
        <w:rPr>
          <w:rFonts w:ascii="Arial" w:hAnsi="Arial" w:cs="Arial"/>
          <w:color w:val="000000" w:themeColor="text1"/>
          <w:sz w:val="20"/>
          <w:szCs w:val="20"/>
        </w:rPr>
        <w:t>.</w:t>
      </w:r>
    </w:p>
    <w:p w:rsidR="00D60B36" w:rsidRPr="00366E31" w:rsidRDefault="00D60B36" w:rsidP="00366E31">
      <w:pPr>
        <w:pStyle w:val="ListParagraph"/>
        <w:numPr>
          <w:ilvl w:val="0"/>
          <w:numId w:val="82"/>
        </w:numPr>
        <w:spacing w:after="0" w:line="360" w:lineRule="auto"/>
        <w:ind w:left="720" w:hanging="450"/>
        <w:contextualSpacing/>
        <w:rPr>
          <w:rFonts w:ascii="Arial" w:hAnsi="Arial" w:cs="Arial"/>
          <w:color w:val="000000" w:themeColor="text1"/>
          <w:sz w:val="20"/>
          <w:szCs w:val="20"/>
        </w:rPr>
      </w:pPr>
      <w:r w:rsidRPr="008F644A">
        <w:t xml:space="preserve">Any additional cost incurred for complying with the BEML GTC terms to be indicated in the Total Deviation cost in SRM. This cost will be added to the total extended value for arriving at the L1 status. This implies that the firm participating in the tender has agreed to all the terms of BEML General Terms and Conditions.  </w:t>
      </w:r>
    </w:p>
    <w:p w:rsidR="00EA193B" w:rsidRDefault="00EA193B"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D00380" w:rsidRDefault="00D00380" w:rsidP="004C6094">
      <w:pPr>
        <w:autoSpaceDE w:val="0"/>
        <w:autoSpaceDN w:val="0"/>
        <w:adjustRightInd w:val="0"/>
        <w:spacing w:line="240" w:lineRule="auto"/>
        <w:jc w:val="right"/>
        <w:rPr>
          <w:rFonts w:ascii="Times New Roman" w:hAnsi="Times New Roman" w:cs="Times New Roman"/>
          <w:b/>
          <w:bCs/>
        </w:rPr>
      </w:pPr>
    </w:p>
    <w:p w:rsidR="004379DF" w:rsidRDefault="004379DF"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w:t>
      </w:r>
      <w:r w:rsidR="009C1759">
        <w:rPr>
          <w:rFonts w:ascii="Times New Roman" w:hAnsi="Times New Roman" w:cs="Times New Roman"/>
        </w:rPr>
        <w:t>–</w:t>
      </w:r>
      <w:r w:rsidR="00DE0359" w:rsidRPr="000D5601">
        <w:rPr>
          <w:rFonts w:ascii="Times New Roman" w:hAnsi="Times New Roman" w:cs="Times New Roman"/>
        </w:rPr>
        <w:t>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954B80" w:rsidRPr="00747452" w:rsidTr="002A1A06">
        <w:trPr>
          <w:trHeight w:hRule="exact" w:val="1972"/>
        </w:trPr>
        <w:tc>
          <w:tcPr>
            <w:tcW w:w="625" w:type="dxa"/>
            <w:vAlign w:val="center"/>
          </w:tcPr>
          <w:p w:rsidR="00954B80" w:rsidRPr="006B6959" w:rsidRDefault="00954B80" w:rsidP="00756FD6">
            <w:pPr>
              <w:spacing w:after="0"/>
              <w:jc w:val="center"/>
              <w:rPr>
                <w:rFonts w:ascii="Times New Roman" w:hAnsi="Times New Roman" w:cs="Times New Roman"/>
                <w:color w:val="000000" w:themeColor="text1"/>
              </w:rPr>
            </w:pPr>
            <w:r w:rsidRPr="006B6959">
              <w:rPr>
                <w:rFonts w:ascii="Times New Roman" w:hAnsi="Times New Roman" w:cs="Times New Roman"/>
                <w:color w:val="000000" w:themeColor="text1"/>
              </w:rPr>
              <w:t>1</w:t>
            </w:r>
          </w:p>
        </w:tc>
        <w:tc>
          <w:tcPr>
            <w:tcW w:w="4821" w:type="dxa"/>
            <w:vAlign w:val="center"/>
          </w:tcPr>
          <w:p w:rsidR="00954B80" w:rsidRPr="006B6959" w:rsidRDefault="00954B80" w:rsidP="004C6094">
            <w:pPr>
              <w:spacing w:after="0"/>
              <w:rPr>
                <w:rFonts w:ascii="Times New Roman" w:hAnsi="Times New Roman" w:cs="Times New Roman"/>
                <w:color w:val="000000" w:themeColor="text1"/>
              </w:rPr>
            </w:pPr>
            <w:r w:rsidRPr="006B6959">
              <w:rPr>
                <w:rFonts w:ascii="Times New Roman" w:hAnsi="Times New Roman" w:cs="Times New Roman"/>
                <w:color w:val="000000" w:themeColor="text1"/>
              </w:rPr>
              <w:t>INTEGRITY PACT</w:t>
            </w:r>
          </w:p>
        </w:tc>
        <w:tc>
          <w:tcPr>
            <w:tcW w:w="1418" w:type="dxa"/>
            <w:vAlign w:val="center"/>
          </w:tcPr>
          <w:p w:rsidR="00954B80" w:rsidRPr="006B6959" w:rsidRDefault="00954B80" w:rsidP="00756FD6">
            <w:pPr>
              <w:spacing w:after="0"/>
              <w:jc w:val="center"/>
              <w:rPr>
                <w:rFonts w:ascii="Times New Roman" w:hAnsi="Times New Roman" w:cs="Times New Roman"/>
                <w:color w:val="000000" w:themeColor="text1"/>
              </w:rPr>
            </w:pPr>
          </w:p>
        </w:tc>
        <w:tc>
          <w:tcPr>
            <w:tcW w:w="2946" w:type="dxa"/>
            <w:vAlign w:val="center"/>
          </w:tcPr>
          <w:p w:rsidR="00954B80" w:rsidRPr="006B6959" w:rsidRDefault="00954B80" w:rsidP="001D112C">
            <w:pPr>
              <w:tabs>
                <w:tab w:val="left" w:pos="295"/>
              </w:tabs>
              <w:spacing w:after="0" w:line="240" w:lineRule="auto"/>
              <w:ind w:left="25"/>
              <w:jc w:val="both"/>
              <w:rPr>
                <w:rFonts w:ascii="Times New Roman" w:hAnsi="Times New Roman" w:cs="Times New Roman"/>
                <w:color w:val="000000" w:themeColor="text1"/>
                <w:sz w:val="14"/>
              </w:rPr>
            </w:pPr>
            <w:r w:rsidRPr="006B6959">
              <w:rPr>
                <w:rFonts w:cs="Times New Roman"/>
                <w:color w:val="000000" w:themeColor="text1"/>
              </w:rPr>
              <w:t>“</w:t>
            </w:r>
            <w:r w:rsidRPr="006B6959">
              <w:rPr>
                <w:rFonts w:cs="Times New Roman"/>
                <w:b/>
                <w:color w:val="000000" w:themeColor="text1"/>
              </w:rPr>
              <w:t>INTEGRITY PACT AGREEMENT</w:t>
            </w:r>
            <w:r w:rsidR="009C1759" w:rsidRPr="006B6959">
              <w:rPr>
                <w:rFonts w:cs="Times New Roman"/>
                <w:color w:val="000000" w:themeColor="text1"/>
              </w:rPr>
              <w:t>”</w:t>
            </w:r>
            <w:r w:rsidRPr="006B6959">
              <w:rPr>
                <w:rFonts w:cs="Times New Roman"/>
                <w:color w:val="000000" w:themeColor="text1"/>
              </w:rPr>
              <w:t xml:space="preserve"> as per “</w:t>
            </w:r>
            <w:r w:rsidRPr="006B6959">
              <w:rPr>
                <w:rFonts w:cs="Times New Roman"/>
                <w:b/>
                <w:color w:val="000000" w:themeColor="text1"/>
              </w:rPr>
              <w:t>APPENDIX- F</w:t>
            </w:r>
            <w:r w:rsidRPr="006B6959">
              <w:rPr>
                <w:rFonts w:cs="Times New Roman"/>
                <w:color w:val="000000" w:themeColor="text1"/>
              </w:rPr>
              <w:t xml:space="preserve">” to be signed, stamped on all pages and upload in “C” Folder of Technical bid. </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4</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6B6959" w:rsidRDefault="006B6959"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EA193B" w:rsidRPr="000D5601" w:rsidRDefault="00EA193B"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9C1759" w:rsidRPr="00F03A7A" w:rsidTr="00C33C1D">
        <w:trPr>
          <w:trHeight w:hRule="exact" w:val="577"/>
        </w:trPr>
        <w:tc>
          <w:tcPr>
            <w:tcW w:w="623" w:type="dxa"/>
            <w:vAlign w:val="center"/>
          </w:tcPr>
          <w:p w:rsidR="009C1759" w:rsidRPr="00F03A7A" w:rsidRDefault="009C1759" w:rsidP="009C1759">
            <w:pPr>
              <w:pStyle w:val="ListParagraph"/>
              <w:numPr>
                <w:ilvl w:val="0"/>
                <w:numId w:val="48"/>
              </w:numPr>
              <w:spacing w:after="0"/>
              <w:jc w:val="center"/>
              <w:rPr>
                <w:rFonts w:ascii="Times New Roman" w:hAnsi="Times New Roman"/>
                <w:b/>
                <w:color w:val="000000" w:themeColor="text1"/>
              </w:rPr>
            </w:pPr>
          </w:p>
        </w:tc>
        <w:tc>
          <w:tcPr>
            <w:tcW w:w="4834" w:type="dxa"/>
            <w:vAlign w:val="center"/>
          </w:tcPr>
          <w:p w:rsidR="009C1759" w:rsidRPr="00F03A7A" w:rsidRDefault="009C1759" w:rsidP="00C33C1D">
            <w:pPr>
              <w:autoSpaceDE w:val="0"/>
              <w:autoSpaceDN w:val="0"/>
              <w:adjustRightInd w:val="0"/>
              <w:spacing w:after="0"/>
              <w:rPr>
                <w:rFonts w:ascii="Times New Roman" w:hAnsi="Times New Roman" w:cs="Times New Roman"/>
                <w:color w:val="000000" w:themeColor="text1"/>
              </w:rPr>
            </w:pPr>
            <w:r w:rsidRPr="00F03A7A">
              <w:rPr>
                <w:rFonts w:ascii="Times New Roman" w:hAnsi="Times New Roman" w:cs="Times New Roman"/>
                <w:color w:val="000000" w:themeColor="text1"/>
              </w:rPr>
              <w:t xml:space="preserve">DIVISION OF PATRONAGE </w:t>
            </w:r>
          </w:p>
        </w:tc>
        <w:tc>
          <w:tcPr>
            <w:tcW w:w="1409" w:type="dxa"/>
            <w:vAlign w:val="center"/>
          </w:tcPr>
          <w:p w:rsidR="009C1759" w:rsidRPr="00F03A7A" w:rsidRDefault="009C1759" w:rsidP="00C33C1D">
            <w:pPr>
              <w:spacing w:after="0"/>
              <w:rPr>
                <w:rFonts w:ascii="Times New Roman" w:hAnsi="Times New Roman" w:cs="Times New Roman"/>
                <w:color w:val="000000" w:themeColor="text1"/>
              </w:rPr>
            </w:pPr>
          </w:p>
        </w:tc>
        <w:tc>
          <w:tcPr>
            <w:tcW w:w="1409" w:type="dxa"/>
            <w:vAlign w:val="center"/>
          </w:tcPr>
          <w:p w:rsidR="009C1759" w:rsidRPr="00F03A7A" w:rsidRDefault="009C1759" w:rsidP="00C33C1D">
            <w:pPr>
              <w:spacing w:after="0"/>
              <w:rPr>
                <w:rFonts w:ascii="Times New Roman" w:hAnsi="Times New Roman" w:cs="Times New Roman"/>
                <w:color w:val="000000" w:themeColor="text1"/>
              </w:rPr>
            </w:pPr>
          </w:p>
        </w:tc>
        <w:tc>
          <w:tcPr>
            <w:tcW w:w="1373" w:type="dxa"/>
            <w:vAlign w:val="center"/>
          </w:tcPr>
          <w:p w:rsidR="009C1759" w:rsidRPr="00F03A7A" w:rsidRDefault="009C1759" w:rsidP="00C33C1D">
            <w:pPr>
              <w:spacing w:after="0"/>
              <w:rPr>
                <w:rFonts w:ascii="Times New Roman" w:hAnsi="Times New Roman" w:cs="Times New Roman"/>
                <w:color w:val="000000" w:themeColor="text1"/>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Default="008F3E7B" w:rsidP="00A62127">
      <w:pPr>
        <w:autoSpaceDE w:val="0"/>
        <w:autoSpaceDN w:val="0"/>
        <w:adjustRightInd w:val="0"/>
        <w:jc w:val="right"/>
        <w:rPr>
          <w:rFonts w:ascii="Times New Roman" w:hAnsi="Times New Roman" w:cs="Times New Roman"/>
          <w:b/>
          <w:bCs/>
        </w:rPr>
      </w:pPr>
    </w:p>
    <w:p w:rsidR="00E81D14" w:rsidRDefault="00E81D14" w:rsidP="00A62127">
      <w:pPr>
        <w:autoSpaceDE w:val="0"/>
        <w:autoSpaceDN w:val="0"/>
        <w:adjustRightInd w:val="0"/>
        <w:jc w:val="right"/>
        <w:rPr>
          <w:rFonts w:ascii="Times New Roman" w:hAnsi="Times New Roman" w:cs="Times New Roman"/>
          <w:b/>
          <w:bCs/>
        </w:rPr>
      </w:pPr>
    </w:p>
    <w:p w:rsidR="00E81D14" w:rsidRPr="000D5601" w:rsidRDefault="00E81D14"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w:t>
      </w:r>
    </w:p>
    <w:p w:rsidR="000553DA" w:rsidRPr="000D5601" w:rsidRDefault="000553DA" w:rsidP="000553DA">
      <w:pPr>
        <w:widowControl w:val="0"/>
        <w:autoSpaceDE w:val="0"/>
        <w:autoSpaceDN w:val="0"/>
        <w:adjustRightInd w:val="0"/>
        <w:spacing w:after="0" w:line="240" w:lineRule="auto"/>
        <w:ind w:left="580"/>
        <w:rPr>
          <w:rFonts w:ascii="Times New Roman" w:hAnsi="Times New Roman" w:cs="Times New Roman"/>
          <w:b/>
        </w:rPr>
      </w:pPr>
      <w:r w:rsidRPr="000D5601">
        <w:rPr>
          <w:rFonts w:ascii="Times New Roman" w:hAnsi="Times New Roman" w:cs="Times New Roman"/>
          <w:b/>
          <w:bCs/>
          <w:u w:val="single"/>
        </w:rPr>
        <w:t>(</w:t>
      </w:r>
      <w:r w:rsidRPr="000D5601">
        <w:rPr>
          <w:rFonts w:ascii="Times New Roman" w:hAnsi="Times New Roman" w:cs="Times New Roman"/>
          <w:b/>
          <w:i/>
          <w:iCs/>
          <w:u w:val="single"/>
        </w:rPr>
        <w:t>To be executed on plain paper and applicable for all tenders of value</w:t>
      </w:r>
      <w:r w:rsidR="00634142" w:rsidRPr="000D5601">
        <w:rPr>
          <w:rFonts w:ascii="Times New Roman" w:hAnsi="Times New Roman" w:cs="Times New Roman"/>
          <w:b/>
          <w:i/>
          <w:iCs/>
          <w:u w:val="single"/>
        </w:rPr>
        <w:t xml:space="preserve"> </w:t>
      </w:r>
      <w:r w:rsidRPr="000D5601">
        <w:rPr>
          <w:rFonts w:ascii="Times New Roman" w:hAnsi="Times New Roman" w:cs="Times New Roman"/>
          <w:b/>
          <w:u w:val="single"/>
        </w:rPr>
        <w:t>≥</w:t>
      </w:r>
      <w:r w:rsidR="00634142" w:rsidRPr="000D5601">
        <w:rPr>
          <w:rFonts w:ascii="Times New Roman" w:hAnsi="Times New Roman" w:cs="Times New Roman"/>
          <w:b/>
          <w:u w:val="single"/>
        </w:rPr>
        <w:t xml:space="preserve"> </w:t>
      </w:r>
      <w:r w:rsidRPr="000D5601">
        <w:rPr>
          <w:rFonts w:ascii="Times New Roman" w:hAnsi="Times New Roman" w:cs="Times New Roman"/>
          <w:b/>
          <w:i/>
          <w:iCs/>
          <w:u w:val="single"/>
        </w:rPr>
        <w:t>Rs 1 Crore)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0D5601"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0D5601">
        <w:rPr>
          <w:rFonts w:ascii="Times New Roman" w:hAnsi="Times New Roman" w:cs="Times New Roman"/>
          <w:b/>
          <w:bCs/>
        </w:rPr>
        <w:t>INTEGRITY PACT</w:t>
      </w:r>
    </w:p>
    <w:p w:rsidR="000553DA" w:rsidRPr="000D5601"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4240"/>
        <w:rPr>
          <w:rFonts w:ascii="Times New Roman" w:hAnsi="Times New Roman" w:cs="Times New Roman"/>
        </w:rPr>
      </w:pPr>
      <w:r w:rsidRPr="000D5601">
        <w:rPr>
          <w:rFonts w:ascii="Times New Roman" w:hAnsi="Times New Roman" w:cs="Times New Roman"/>
          <w:b/>
          <w:bCs/>
        </w:rPr>
        <w:t>Between</w:t>
      </w:r>
    </w:p>
    <w:p w:rsidR="000553DA" w:rsidRPr="000D5601"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0D5601"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0D5601">
        <w:rPr>
          <w:rFonts w:ascii="Times New Roman" w:hAnsi="Times New Roman" w:cs="Times New Roman"/>
          <w:b/>
          <w:bCs/>
        </w:rPr>
        <w:t>BEML</w:t>
      </w:r>
      <w:r w:rsidR="000553DA" w:rsidRPr="000D5601">
        <w:rPr>
          <w:rFonts w:ascii="Times New Roman" w:hAnsi="Times New Roman" w:cs="Times New Roman"/>
          <w:b/>
          <w:bCs/>
        </w:rPr>
        <w:t xml:space="preserve"> (BEML) hereinafter referred to as “The Principal” and</w:t>
      </w:r>
    </w:p>
    <w:p w:rsidR="000553DA" w:rsidRPr="000D5601"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b/>
          <w:bCs/>
        </w:rPr>
        <w:t>hereinafter referred to as “The</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b/>
          <w:bCs/>
        </w:rPr>
        <w:t>Bidder/Contractor”</w:t>
      </w:r>
    </w:p>
    <w:p w:rsidR="000553DA" w:rsidRPr="000D5601" w:rsidRDefault="000553DA" w:rsidP="000553DA">
      <w:pPr>
        <w:widowControl w:val="0"/>
        <w:autoSpaceDE w:val="0"/>
        <w:autoSpaceDN w:val="0"/>
        <w:adjustRightInd w:val="0"/>
        <w:spacing w:after="0" w:line="240" w:lineRule="auto"/>
        <w:ind w:left="4180"/>
        <w:rPr>
          <w:rFonts w:ascii="Times New Roman" w:hAnsi="Times New Roman" w:cs="Times New Roman"/>
        </w:rPr>
      </w:pPr>
      <w:r w:rsidRPr="000D5601">
        <w:rPr>
          <w:rFonts w:ascii="Times New Roman" w:hAnsi="Times New Roman" w:cs="Times New Roman"/>
        </w:rPr>
        <w:t>Preamble</w:t>
      </w:r>
    </w:p>
    <w:p w:rsidR="000553DA" w:rsidRPr="000D5601"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The  Principal  intends  to  award,  under  laid  down  organizational  procedures,  contract/s  for</w:t>
      </w:r>
    </w:p>
    <w:p w:rsidR="000553DA" w:rsidRPr="000D5601"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 – Commitments of the Principal</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Principal commits itself to take all measures necessary to prevent corruption and to observe the following principles: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0D5601">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0D5601">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0D5601" w:rsidRDefault="000553DA" w:rsidP="000553DA">
      <w:pPr>
        <w:widowControl w:val="0"/>
        <w:autoSpaceDE w:val="0"/>
        <w:autoSpaceDN w:val="0"/>
        <w:adjustRightInd w:val="0"/>
        <w:spacing w:after="0" w:line="1"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080"/>
        <w:rPr>
          <w:rFonts w:ascii="Times New Roman" w:hAnsi="Times New Roman" w:cs="Times New Roman"/>
        </w:rPr>
      </w:pPr>
      <w:r w:rsidRPr="000D5601">
        <w:rPr>
          <w:rFonts w:ascii="Times New Roman" w:hAnsi="Times New Roman" w:cs="Times New Roman"/>
        </w:rPr>
        <w:t>to  all  Bidder(s)  the  same  information  and  will  not  provide  to  any  Bidder(s)</w:t>
      </w:r>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bookmarkStart w:id="0" w:name="page3"/>
      <w:bookmarkEnd w:id="0"/>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0D5601">
        <w:rPr>
          <w:rFonts w:ascii="Times New Roman" w:hAnsi="Times New Roman" w:cs="Times New Roman"/>
        </w:rPr>
        <w:t>confidential/ additional information through which the Bidder(s) could obtain an advantage in relation to the tender process or the contract execution.</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0D5601">
        <w:rPr>
          <w:rFonts w:ascii="Times New Roman" w:hAnsi="Times New Roman" w:cs="Times New Roman"/>
        </w:rPr>
        <w:t xml:space="preserve">c.   The Principal will exclude from the process all known prejudiced persons. </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0D5601">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2 – Commitment of the Bidder(s)/ 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directly or through any other person or firm, offer, promise or give to any of the Principal’s employees involved in the tender </w:t>
      </w:r>
      <w:r w:rsidRPr="000D5601">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0D5601"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0D5601">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name and address of the foreign Principals, if any. Further, as mentioned in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shall be disclosed by the Bidder(s)/Contractor(s). Further, as mentioned in the Guidelines all the payments made to the </w:t>
      </w:r>
      <w:r w:rsidR="00164631" w:rsidRPr="000D5601">
        <w:rPr>
          <w:rFonts w:ascii="Times New Roman" w:hAnsi="Times New Roman" w:cs="Times New Roman"/>
        </w:rPr>
        <w:t>Domestic</w:t>
      </w:r>
      <w:r w:rsidRPr="000D5601">
        <w:rPr>
          <w:rFonts w:ascii="Times New Roman" w:hAnsi="Times New Roman" w:cs="Times New Roman"/>
        </w:rPr>
        <w:t xml:space="preserve"> agent/representative have to be in </w:t>
      </w:r>
      <w:r w:rsidR="00164631" w:rsidRPr="000D5601">
        <w:rPr>
          <w:rFonts w:ascii="Times New Roman" w:hAnsi="Times New Roman" w:cs="Times New Roman"/>
        </w:rPr>
        <w:t>Domestic</w:t>
      </w:r>
      <w:r w:rsidRPr="000D5601">
        <w:rPr>
          <w:rFonts w:ascii="Times New Roman" w:hAnsi="Times New Roman" w:cs="Times New Roman"/>
        </w:rPr>
        <w:t xml:space="preserve"> Rupees only. Copy of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is placed at A</w:t>
      </w:r>
      <w:r w:rsidR="00D651B2" w:rsidRPr="000D5601">
        <w:rPr>
          <w:rFonts w:ascii="Times New Roman" w:hAnsi="Times New Roman" w:cs="Times New Roman"/>
        </w:rPr>
        <w:t>ppendix-F1</w:t>
      </w:r>
      <w:r w:rsidRPr="000D5601">
        <w:rPr>
          <w:rFonts w:ascii="Times New Roman" w:hAnsi="Times New Roman" w:cs="Times New Roman"/>
        </w:rPr>
        <w:t xml:space="preserv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bookmarkStart w:id="1" w:name="page5"/>
      <w:bookmarkEnd w:id="1"/>
    </w:p>
    <w:p w:rsidR="000553DA" w:rsidRPr="000D5601"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0D5601">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Bidder(s)/Contactor(s) will not instigate third persons to commit offences outlined above or be an accessory to such offences. </w:t>
      </w:r>
    </w:p>
    <w:p w:rsidR="000553DA" w:rsidRPr="000D5601"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3 – Disqualification from tender process and exclusion from future contracts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0D5601">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4 – Compensation for Damages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5 – Previous Transgression</w:t>
      </w: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The Bidders declares that no previous transgressions occurred in the last three years with any other Company in any country conforming to the anti corruption approach or with any other Public Sector Enterprises in India that could justify his exclusion from the tender process.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bookmarkStart w:id="2" w:name="page7"/>
      <w:bookmarkEnd w:id="2"/>
      <w:r w:rsidRPr="000D5601">
        <w:rPr>
          <w:rFonts w:ascii="Times New Roman" w:hAnsi="Times New Roman" w:cs="Times New Roman"/>
        </w:rPr>
        <w:t>Section 6 – Equal treatment of all Bidders /Contractors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enter into agreement with identical conditions as this one with all Bidders, Contractors and subcontractors.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disqualify from the tender process all bidders who do not sign this Pact or violate its provisions.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7 – Criminal charges against violating Bidder(s) / Contractor(s) /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0D5601">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8 – Independent External Monitor / Monitors</w:t>
      </w:r>
    </w:p>
    <w:p w:rsidR="000553DA" w:rsidRPr="000D5601"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0D5601"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0D5601"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0D5601">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0D5601"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0D5601">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0D5601">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0D5601">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0D5601"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0D5601">
        <w:rPr>
          <w:rFonts w:ascii="Times New Roman" w:hAnsi="Times New Roman" w:cs="Times New Roman"/>
        </w:rPr>
        <w:t xml:space="preserve">The word ‘Monitor’ would include both singular and plural.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9 – Pact Duration</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10 – Other provisions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This agreement is subject to </w:t>
      </w:r>
      <w:r w:rsidR="00164631" w:rsidRPr="000D5601">
        <w:rPr>
          <w:rFonts w:ascii="Times New Roman" w:hAnsi="Times New Roman" w:cs="Times New Roman"/>
        </w:rPr>
        <w:t>Domestic</w:t>
      </w:r>
      <w:r w:rsidRPr="000D5601">
        <w:rPr>
          <w:rFonts w:ascii="Times New Roman" w:hAnsi="Times New Roman" w:cs="Times New Roman"/>
        </w:rPr>
        <w:t xml:space="preserve"> Law. Place of performance and jurisdiction is the Corporate Office of the Principal, i.e. Bangalore.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Changes and supplements as well as termination notices need to be made in writing. Side agreements have not been made.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0D5601">
        <w:rPr>
          <w:rFonts w:ascii="Times New Roman" w:hAnsi="Times New Roman" w:cs="Times New Roman"/>
        </w:rPr>
        <w:t xml:space="preserve">If the Contractor is a partnership or a consortium, this agreement must be signed by all partners or consortium members. </w:t>
      </w:r>
    </w:p>
    <w:p w:rsidR="00254ED6" w:rsidRPr="000D5601"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0D5601">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In the event of any contradiction between the Integrity Pact and its Annexure, the Clause in the integrity pact will prevail. </w:t>
      </w:r>
    </w:p>
    <w:p w:rsidR="000553DA" w:rsidRPr="000D5601" w:rsidRDefault="000553DA" w:rsidP="000553DA">
      <w:pPr>
        <w:pStyle w:val="ListParagraph"/>
        <w:rPr>
          <w:rFonts w:ascii="Times New Roman" w:hAnsi="Times New Roman"/>
        </w:rPr>
      </w:pPr>
    </w:p>
    <w:p w:rsidR="000553DA" w:rsidRPr="000D5601"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3" w:lineRule="exact"/>
        <w:rPr>
          <w:rFonts w:ascii="Times New Roman" w:hAnsi="Times New Roman" w:cs="Times New Roman"/>
        </w:rPr>
      </w:pPr>
    </w:p>
    <w:p w:rsidR="000553DA" w:rsidRPr="000D5601"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0D5601">
        <w:rPr>
          <w:rFonts w:ascii="Times New Roman" w:hAnsi="Times New Roman" w:cs="Times New Roman"/>
        </w:rPr>
        <w:t>(For &amp; On behalf of the Principal)</w:t>
      </w:r>
      <w:r w:rsidRPr="000D5601">
        <w:rPr>
          <w:rFonts w:ascii="Times New Roman" w:hAnsi="Times New Roman" w:cs="Times New Roman"/>
        </w:rPr>
        <w:tab/>
        <w:t>(For &amp; On behalf of Bidder/Contractor)</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0D5601"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(Office Seal)</w:t>
      </w:r>
      <w:r w:rsidRPr="000D5601">
        <w:rPr>
          <w:rFonts w:ascii="Times New Roman" w:hAnsi="Times New Roman" w:cs="Times New Roman"/>
        </w:rPr>
        <w:tab/>
        <w:t>(Office Seal)</w:t>
      </w:r>
    </w:p>
    <w:p w:rsidR="000553DA" w:rsidRPr="000D5601"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Place--------------------</w:t>
      </w:r>
      <w:r w:rsidRPr="000D5601">
        <w:rPr>
          <w:rFonts w:ascii="Times New Roman" w:hAnsi="Times New Roman" w:cs="Times New Roman"/>
        </w:rPr>
        <w:tab/>
        <w:t>Place--------------------</w:t>
      </w: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Date --------------------</w:t>
      </w:r>
      <w:r w:rsidRPr="000D5601">
        <w:rPr>
          <w:rFonts w:ascii="Times New Roman" w:hAnsi="Times New Roman" w:cs="Times New Roman"/>
        </w:rPr>
        <w:tab/>
        <w:t>Date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1:</w:t>
      </w:r>
      <w:r w:rsidRPr="000D5601">
        <w:rPr>
          <w:rFonts w:ascii="Times New Roman" w:hAnsi="Times New Roman" w:cs="Times New Roman"/>
        </w:rPr>
        <w:tab/>
        <w:t>Witness 1:</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2:</w:t>
      </w:r>
      <w:r w:rsidRPr="000D5601">
        <w:rPr>
          <w:rFonts w:ascii="Times New Roman" w:hAnsi="Times New Roman" w:cs="Times New Roman"/>
        </w:rPr>
        <w:tab/>
        <w:t>Witness2:</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A62127" w:rsidRPr="000D5601" w:rsidRDefault="000553DA" w:rsidP="001662D6">
      <w:pPr>
        <w:autoSpaceDE w:val="0"/>
        <w:autoSpaceDN w:val="0"/>
        <w:adjustRightInd w:val="0"/>
        <w:ind w:left="1440" w:firstLine="72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 xml:space="preserve"> </w:t>
      </w:r>
      <w:r w:rsidR="001662D6" w:rsidRPr="000D5601">
        <w:rPr>
          <w:rFonts w:ascii="Times New Roman" w:hAnsi="Times New Roman" w:cs="Times New Roman"/>
        </w:rPr>
        <w:tab/>
      </w:r>
      <w:r w:rsidR="001662D6" w:rsidRPr="000D5601">
        <w:rPr>
          <w:rFonts w:ascii="Times New Roman" w:hAnsi="Times New Roman" w:cs="Times New Roman"/>
        </w:rPr>
        <w:tab/>
        <w:t xml:space="preserve">        </w:t>
      </w:r>
      <w:r w:rsidRPr="000D5601">
        <w:rPr>
          <w:rFonts w:ascii="Times New Roman" w:hAnsi="Times New Roman" w:cs="Times New Roman"/>
        </w:rPr>
        <w:t>------------------------------</w:t>
      </w: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606419" w:rsidRPr="000D5601" w:rsidRDefault="00606419" w:rsidP="00A62127">
      <w:pPr>
        <w:autoSpaceDE w:val="0"/>
        <w:autoSpaceDN w:val="0"/>
        <w:adjustRightInd w:val="0"/>
        <w:jc w:val="right"/>
        <w:rPr>
          <w:rFonts w:ascii="Times New Roman" w:hAnsi="Times New Roman" w:cs="Times New Roman"/>
          <w:b/>
          <w:bCs/>
        </w:rPr>
      </w:pPr>
    </w:p>
    <w:p w:rsidR="00D651B2" w:rsidRPr="000D5601" w:rsidRDefault="00D651B2" w:rsidP="00D651B2">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F1</w:t>
      </w:r>
    </w:p>
    <w:p w:rsidR="00D651B2" w:rsidRPr="000D5601" w:rsidRDefault="00D651B2" w:rsidP="00D651B2">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t xml:space="preserve">GUIDELINES FOR </w:t>
      </w:r>
      <w:r w:rsidR="00164631" w:rsidRPr="000D5601">
        <w:rPr>
          <w:rFonts w:ascii="Times New Roman" w:hAnsi="Times New Roman" w:cs="Times New Roman"/>
          <w:b/>
          <w:bCs/>
          <w:u w:val="single"/>
        </w:rPr>
        <w:t>DOMESTIC</w:t>
      </w:r>
      <w:r w:rsidRPr="000D5601">
        <w:rPr>
          <w:rFonts w:ascii="Times New Roman" w:hAnsi="Times New Roman" w:cs="Times New Roman"/>
          <w:b/>
          <w:bCs/>
          <w:u w:val="single"/>
        </w:rPr>
        <w:t xml:space="preserve"> AGENTS OF FOREIGN SUPPLIERS</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0D5601">
        <w:rPr>
          <w:rFonts w:ascii="Times New Roman" w:hAnsi="Times New Roman" w:cs="Times New Roman"/>
          <w:b/>
          <w:bCs/>
        </w:rPr>
        <w:t xml:space="preserve">Application-Form </w:t>
      </w:r>
      <w:r w:rsidRPr="000D5601">
        <w:rPr>
          <w:rFonts w:ascii="Times New Roman" w:hAnsi="Times New Roman" w:cs="Times New Roman"/>
        </w:rPr>
        <w:t xml:space="preserve">available on </w:t>
      </w:r>
      <w:hyperlink r:id="rId22" w:history="1">
        <w:r w:rsidR="00800825" w:rsidRPr="000D5601">
          <w:rPr>
            <w:rStyle w:val="Hyperlink"/>
            <w:rFonts w:ascii="Times New Roman" w:eastAsia="BatangChe" w:hAnsi="Times New Roman" w:cs="Times New Roman"/>
            <w:i/>
            <w:iCs/>
            <w:color w:val="auto"/>
          </w:rPr>
          <w:t>www.bemlindia.in</w:t>
        </w:r>
      </w:hyperlink>
      <w:r w:rsidRPr="000D5601">
        <w:rPr>
          <w:rFonts w:ascii="Times New Roman" w:hAnsi="Times New Roman" w:cs="Times New Roman"/>
        </w:rPr>
        <w:t>.</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Wherever the </w:t>
      </w:r>
      <w:r w:rsidR="00164631" w:rsidRPr="000D5601">
        <w:rPr>
          <w:rFonts w:ascii="Times New Roman" w:hAnsi="Times New Roman" w:cs="Times New Roman"/>
        </w:rPr>
        <w:t>Domestic</w:t>
      </w:r>
      <w:r w:rsidRPr="000D5601">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0D5601">
        <w:rPr>
          <w:rFonts w:ascii="Times New Roman" w:hAnsi="Times New Roman" w:cs="Times New Roman"/>
        </w:rPr>
        <w:t>Domestic</w:t>
      </w:r>
      <w:r w:rsidRPr="000D5601">
        <w:rPr>
          <w:rFonts w:ascii="Times New Roman" w:hAnsi="Times New Roman" w:cs="Times New Roman"/>
        </w:rPr>
        <w:t xml:space="preserve"> agents, and the </w:t>
      </w:r>
      <w:r w:rsidR="00164631" w:rsidRPr="000D5601">
        <w:rPr>
          <w:rFonts w:ascii="Times New Roman" w:hAnsi="Times New Roman" w:cs="Times New Roman"/>
        </w:rPr>
        <w:t>Domestic</w:t>
      </w:r>
      <w:r w:rsidRPr="000D5601">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0D5601" w:rsidRDefault="00D651B2" w:rsidP="000A7498">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0D5601">
        <w:rPr>
          <w:rFonts w:ascii="Times New Roman" w:hAnsi="Times New Roman" w:cs="Times New Roman"/>
          <w:b/>
          <w:bCs/>
        </w:rPr>
        <w:t>DISCLOSURE OF PARTICULARS OF AGENTS/ REPRESENTATIVES IN INDIA, IF ANY: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0D5601">
        <w:rPr>
          <w:rFonts w:ascii="Times New Roman" w:hAnsi="Times New Roman" w:cs="Times New Roman"/>
        </w:rPr>
        <w:t>Tenderers of Foreign nationality shall furnish the following details in their offer:</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quoted price(s) for such agents/ representatives in India.</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Confirmation of the Tenderer that the commission/ remuneration if any, payable to his agents/ representatives in India, may be paid by BEML LTD in </w:t>
      </w:r>
      <w:r w:rsidR="00164631" w:rsidRPr="000D5601">
        <w:rPr>
          <w:rFonts w:ascii="Times New Roman" w:hAnsi="Times New Roman" w:cs="Times New Roman"/>
        </w:rPr>
        <w:t>Domestic</w:t>
      </w:r>
      <w:r w:rsidRPr="000D5601">
        <w:rPr>
          <w:rFonts w:ascii="Times New Roman" w:hAnsi="Times New Roman" w:cs="Times New Roman"/>
        </w:rPr>
        <w:t xml:space="preserve"> Rupees only.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Tenderers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following details in their offers:</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price (s) quoted by the Tenderer for himself.</w:t>
      </w:r>
    </w:p>
    <w:p w:rsidR="00D651B2" w:rsidRPr="000D5601" w:rsidRDefault="00D651B2" w:rsidP="000A7498">
      <w:pPr>
        <w:numPr>
          <w:ilvl w:val="2"/>
          <w:numId w:val="55"/>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0D5601">
        <w:rPr>
          <w:rFonts w:ascii="Times New Roman" w:hAnsi="Times New Roman" w:cs="Times New Roman"/>
        </w:rPr>
        <w:t>Domestic</w:t>
      </w:r>
      <w:r w:rsidRPr="000D5601">
        <w:rPr>
          <w:rFonts w:ascii="Times New Roman" w:hAnsi="Times New Roman" w:cs="Times New Roman"/>
        </w:rPr>
        <w:t xml:space="preserve"> Rupees on satisfactory completion of the Project or supplies of Stores and Spares in case of operation items.</w:t>
      </w:r>
    </w:p>
    <w:p w:rsidR="00D651B2" w:rsidRPr="000D5601"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0D5601">
        <w:rPr>
          <w:rFonts w:ascii="Times New Roman" w:hAnsi="Times New Roman" w:cs="Times New Roman"/>
        </w:rPr>
        <w:t>Domestic</w:t>
      </w:r>
      <w:r w:rsidRPr="000D5601">
        <w:rPr>
          <w:rFonts w:ascii="Times New Roman" w:hAnsi="Times New Roman" w:cs="Times New Roman"/>
        </w:rPr>
        <w:t xml:space="preserve"> Rupees on expiry of 90 days after the discharge of the obligations under the contract.</w:t>
      </w:r>
    </w:p>
    <w:p w:rsidR="00D651B2" w:rsidRPr="000D5601" w:rsidRDefault="00D651B2" w:rsidP="000A7498">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0D5601">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BA4B24" w:rsidRPr="00BA4B24" w:rsidRDefault="008F74FB" w:rsidP="00BA4B24">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r w:rsidR="00BA4B24" w:rsidRPr="00BA4B24">
        <w:rPr>
          <w:rFonts w:cs="Times New Roman"/>
        </w:rPr>
        <w:t xml:space="preserve"> </w:t>
      </w:r>
    </w:p>
    <w:p w:rsidR="008F74FB" w:rsidRPr="00BA4B24" w:rsidRDefault="00BA4B24" w:rsidP="00BA4B24">
      <w:pPr>
        <w:numPr>
          <w:ilvl w:val="1"/>
          <w:numId w:val="64"/>
        </w:numPr>
        <w:ind w:left="720" w:hanging="720"/>
        <w:jc w:val="both"/>
        <w:rPr>
          <w:rFonts w:ascii="Times New Roman" w:hAnsi="Times New Roman" w:cs="Times New Roman"/>
        </w:rPr>
      </w:pPr>
      <w:r w:rsidRPr="00BA4B24">
        <w:rPr>
          <w:rFonts w:ascii="Times New Roman" w:hAnsi="Times New Roman" w:cs="Times New Roman"/>
        </w:rPr>
        <w:t xml:space="preserve">Any additional cost incurred for complying with the BEML GTC terms to be indicated in the Total Deviation cost in SRM. This cost will be added to the total extended value for arriving at the L1 status. This implies that the firm participating in the tender has agreed to all the terms of BEML General Terms and Conditions.   </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827BD0" w:rsidRDefault="00827BD0" w:rsidP="00B37570">
      <w:pPr>
        <w:autoSpaceDE w:val="0"/>
        <w:autoSpaceDN w:val="0"/>
        <w:adjustRightInd w:val="0"/>
        <w:spacing w:after="0"/>
        <w:jc w:val="right"/>
        <w:rPr>
          <w:rFonts w:ascii="Times New Roman" w:hAnsi="Times New Roman" w:cs="Times New Roman"/>
          <w:b/>
        </w:rPr>
      </w:pPr>
    </w:p>
    <w:p w:rsidR="003F2674" w:rsidRDefault="00032F50" w:rsidP="003F2674">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tbl>
      <w:tblPr>
        <w:tblW w:w="9900" w:type="dxa"/>
        <w:tblInd w:w="-432" w:type="dxa"/>
        <w:tblLook w:val="04A0"/>
      </w:tblPr>
      <w:tblGrid>
        <w:gridCol w:w="1191"/>
        <w:gridCol w:w="6369"/>
        <w:gridCol w:w="2340"/>
      </w:tblGrid>
      <w:tr w:rsidR="003F2674" w:rsidRPr="001549CB" w:rsidTr="006E6171">
        <w:trPr>
          <w:trHeight w:val="408"/>
        </w:trPr>
        <w:tc>
          <w:tcPr>
            <w:tcW w:w="99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74" w:rsidRPr="001549CB" w:rsidRDefault="003F2674" w:rsidP="00764A6D">
            <w:pPr>
              <w:spacing w:after="0" w:line="240" w:lineRule="auto"/>
              <w:jc w:val="center"/>
              <w:rPr>
                <w:rFonts w:ascii="Times New Roman" w:hAnsi="Times New Roman" w:cs="Times New Roman"/>
                <w:b/>
                <w:bCs/>
                <w:color w:val="000000" w:themeColor="text1"/>
              </w:rPr>
            </w:pPr>
            <w:r w:rsidRPr="001549CB">
              <w:rPr>
                <w:rFonts w:ascii="Times New Roman" w:hAnsi="Times New Roman" w:cs="Times New Roman"/>
                <w:b/>
                <w:bCs/>
                <w:color w:val="000000" w:themeColor="text1"/>
              </w:rPr>
              <w:t xml:space="preserve">MMRDA 'MRS1' PROJECT : KEY DELIVERY DATES OF </w:t>
            </w:r>
            <w:r w:rsidR="00764A6D" w:rsidRPr="001549CB">
              <w:rPr>
                <w:rFonts w:ascii="Times New Roman" w:hAnsi="Times New Roman" w:cs="Times New Roman"/>
                <w:b/>
                <w:bCs/>
                <w:color w:val="000000" w:themeColor="text1"/>
              </w:rPr>
              <w:t xml:space="preserve">PLATE LOWER ASSY., PLATE UPPER &amp; PLUG </w:t>
            </w:r>
          </w:p>
        </w:tc>
      </w:tr>
      <w:tr w:rsidR="003F2674" w:rsidRPr="001549CB" w:rsidTr="006E6171">
        <w:trPr>
          <w:trHeight w:val="476"/>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3F2674" w:rsidRPr="001549CB" w:rsidRDefault="003F2674" w:rsidP="009E193D">
            <w:pPr>
              <w:spacing w:after="0" w:line="240" w:lineRule="auto"/>
              <w:jc w:val="center"/>
              <w:rPr>
                <w:rFonts w:ascii="Times New Roman" w:hAnsi="Times New Roman" w:cs="Times New Roman"/>
                <w:b/>
                <w:color w:val="000000" w:themeColor="text1"/>
              </w:rPr>
            </w:pPr>
            <w:r w:rsidRPr="001549CB">
              <w:rPr>
                <w:rFonts w:ascii="Times New Roman" w:hAnsi="Times New Roman" w:cs="Times New Roman"/>
                <w:b/>
                <w:color w:val="000000" w:themeColor="text1"/>
              </w:rPr>
              <w:t>Key Date No.</w:t>
            </w:r>
          </w:p>
        </w:tc>
        <w:tc>
          <w:tcPr>
            <w:tcW w:w="6369" w:type="dxa"/>
            <w:tcBorders>
              <w:top w:val="nil"/>
              <w:left w:val="nil"/>
              <w:bottom w:val="single" w:sz="4" w:space="0" w:color="auto"/>
              <w:right w:val="single" w:sz="4" w:space="0" w:color="auto"/>
            </w:tcBorders>
            <w:shd w:val="clear" w:color="auto" w:fill="auto"/>
            <w:noWrap/>
            <w:vAlign w:val="center"/>
            <w:hideMark/>
          </w:tcPr>
          <w:p w:rsidR="003F2674" w:rsidRPr="001549CB" w:rsidRDefault="003F2674" w:rsidP="009E193D">
            <w:pPr>
              <w:spacing w:after="0" w:line="240" w:lineRule="auto"/>
              <w:jc w:val="center"/>
              <w:rPr>
                <w:rFonts w:ascii="Times New Roman" w:hAnsi="Times New Roman" w:cs="Times New Roman"/>
                <w:b/>
                <w:color w:val="000000" w:themeColor="text1"/>
              </w:rPr>
            </w:pPr>
            <w:r w:rsidRPr="001549CB">
              <w:rPr>
                <w:rFonts w:ascii="Times New Roman" w:hAnsi="Times New Roman" w:cs="Times New Roman"/>
                <w:b/>
                <w:color w:val="000000" w:themeColor="text1"/>
              </w:rPr>
              <w:t>Description  of Stage</w:t>
            </w:r>
          </w:p>
        </w:tc>
        <w:tc>
          <w:tcPr>
            <w:tcW w:w="2340" w:type="dxa"/>
            <w:tcBorders>
              <w:top w:val="nil"/>
              <w:left w:val="nil"/>
              <w:bottom w:val="single" w:sz="4" w:space="0" w:color="auto"/>
              <w:right w:val="single" w:sz="4" w:space="0" w:color="auto"/>
            </w:tcBorders>
            <w:shd w:val="clear" w:color="auto" w:fill="auto"/>
            <w:noWrap/>
            <w:vAlign w:val="center"/>
            <w:hideMark/>
          </w:tcPr>
          <w:p w:rsidR="003F2674" w:rsidRPr="001549CB" w:rsidRDefault="003F2674" w:rsidP="009E193D">
            <w:pPr>
              <w:spacing w:after="0" w:line="240" w:lineRule="auto"/>
              <w:jc w:val="center"/>
              <w:rPr>
                <w:rFonts w:ascii="Times New Roman" w:hAnsi="Times New Roman" w:cs="Times New Roman"/>
                <w:b/>
                <w:color w:val="000000" w:themeColor="text1"/>
              </w:rPr>
            </w:pPr>
            <w:r w:rsidRPr="001549CB">
              <w:rPr>
                <w:rFonts w:ascii="Times New Roman" w:hAnsi="Times New Roman" w:cs="Times New Roman"/>
                <w:b/>
                <w:color w:val="000000" w:themeColor="text1"/>
              </w:rPr>
              <w:t>Delivery Schedule</w:t>
            </w:r>
          </w:p>
        </w:tc>
      </w:tr>
      <w:tr w:rsidR="003F2674" w:rsidRPr="001549CB" w:rsidTr="006E6171">
        <w:trPr>
          <w:trHeight w:val="476"/>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3F2674" w:rsidRPr="001549CB" w:rsidRDefault="003F2674" w:rsidP="009E193D">
            <w:pPr>
              <w:spacing w:after="0" w:line="240" w:lineRule="auto"/>
              <w:jc w:val="center"/>
              <w:rPr>
                <w:rFonts w:ascii="Times New Roman" w:hAnsi="Times New Roman" w:cs="Times New Roman"/>
                <w:b/>
                <w:color w:val="000000" w:themeColor="text1"/>
              </w:rPr>
            </w:pPr>
            <w:r w:rsidRPr="001549CB">
              <w:rPr>
                <w:rFonts w:ascii="Times New Roman" w:hAnsi="Times New Roman" w:cs="Times New Roman"/>
                <w:b/>
                <w:color w:val="000000" w:themeColor="text1"/>
              </w:rPr>
              <w:t>I</w:t>
            </w:r>
          </w:p>
        </w:tc>
        <w:tc>
          <w:tcPr>
            <w:tcW w:w="6369" w:type="dxa"/>
            <w:tcBorders>
              <w:top w:val="nil"/>
              <w:left w:val="nil"/>
              <w:bottom w:val="single" w:sz="4" w:space="0" w:color="auto"/>
              <w:right w:val="single" w:sz="4" w:space="0" w:color="auto"/>
            </w:tcBorders>
            <w:shd w:val="clear" w:color="auto" w:fill="auto"/>
            <w:noWrap/>
            <w:vAlign w:val="center"/>
            <w:hideMark/>
          </w:tcPr>
          <w:p w:rsidR="003F2674" w:rsidRPr="001549CB" w:rsidRDefault="003F2674" w:rsidP="001F6F8A">
            <w:pPr>
              <w:spacing w:after="0" w:line="240" w:lineRule="auto"/>
              <w:jc w:val="center"/>
              <w:rPr>
                <w:rFonts w:ascii="Times New Roman" w:hAnsi="Times New Roman" w:cs="Times New Roman"/>
                <w:b/>
                <w:color w:val="000000" w:themeColor="text1"/>
              </w:rPr>
            </w:pPr>
            <w:r w:rsidRPr="001549CB">
              <w:rPr>
                <w:rFonts w:ascii="Times New Roman" w:hAnsi="Times New Roman" w:cs="Times New Roman"/>
                <w:b/>
                <w:color w:val="000000" w:themeColor="text1"/>
              </w:rPr>
              <w:t xml:space="preserve">Tentative Requirement for </w:t>
            </w:r>
            <w:r w:rsidR="006E6171" w:rsidRPr="001549CB">
              <w:rPr>
                <w:rFonts w:ascii="Times New Roman" w:hAnsi="Times New Roman" w:cs="Times New Roman"/>
                <w:b/>
                <w:color w:val="000000" w:themeColor="text1"/>
              </w:rPr>
              <w:t>504 cars (</w:t>
            </w:r>
            <w:r w:rsidRPr="001549CB">
              <w:rPr>
                <w:rFonts w:ascii="Times New Roman" w:hAnsi="Times New Roman" w:cs="Times New Roman"/>
                <w:b/>
                <w:color w:val="000000" w:themeColor="text1"/>
              </w:rPr>
              <w:t>378</w:t>
            </w:r>
            <w:r w:rsidR="006E6171" w:rsidRPr="001549CB">
              <w:rPr>
                <w:rFonts w:ascii="Times New Roman" w:hAnsi="Times New Roman" w:cs="Times New Roman"/>
                <w:b/>
                <w:color w:val="000000" w:themeColor="text1"/>
              </w:rPr>
              <w:t>+126</w:t>
            </w:r>
            <w:r w:rsidRPr="001549CB">
              <w:rPr>
                <w:rFonts w:ascii="Times New Roman" w:hAnsi="Times New Roman" w:cs="Times New Roman"/>
                <w:b/>
                <w:color w:val="000000" w:themeColor="text1"/>
              </w:rPr>
              <w:t xml:space="preserve"> cars</w:t>
            </w:r>
            <w:r w:rsidR="006E6171" w:rsidRPr="001549CB">
              <w:rPr>
                <w:rFonts w:ascii="Times New Roman" w:hAnsi="Times New Roman" w:cs="Times New Roman"/>
                <w:b/>
                <w:color w:val="000000" w:themeColor="text1"/>
              </w:rPr>
              <w:t>)</w:t>
            </w:r>
          </w:p>
        </w:tc>
        <w:tc>
          <w:tcPr>
            <w:tcW w:w="2340" w:type="dxa"/>
            <w:tcBorders>
              <w:top w:val="nil"/>
              <w:left w:val="nil"/>
              <w:bottom w:val="single" w:sz="4" w:space="0" w:color="auto"/>
              <w:right w:val="single" w:sz="4" w:space="0" w:color="auto"/>
            </w:tcBorders>
            <w:shd w:val="clear" w:color="auto" w:fill="auto"/>
            <w:noWrap/>
            <w:vAlign w:val="center"/>
            <w:hideMark/>
          </w:tcPr>
          <w:p w:rsidR="003F2674" w:rsidRPr="001549CB" w:rsidRDefault="003F2674" w:rsidP="009E193D">
            <w:pPr>
              <w:spacing w:after="0" w:line="240" w:lineRule="auto"/>
              <w:jc w:val="center"/>
              <w:rPr>
                <w:rFonts w:ascii="Times New Roman" w:hAnsi="Times New Roman" w:cs="Times New Roman"/>
                <w:color w:val="000000" w:themeColor="text1"/>
              </w:rPr>
            </w:pPr>
            <w:r w:rsidRPr="001549CB">
              <w:rPr>
                <w:rFonts w:ascii="Times New Roman" w:hAnsi="Times New Roman" w:cs="Times New Roman"/>
                <w:b/>
                <w:color w:val="000000" w:themeColor="text1"/>
              </w:rPr>
              <w:t>Tentative Requirement Date</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(1TS)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May 2020</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( 1TS)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June 2020</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3</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July 2020</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4</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Aug 2020</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5</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 xml:space="preserve">Sept 2020 </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6</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Oct 2020</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7</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Nov 2020</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8</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Dec 2020</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9</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Jan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10</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Feb 2021</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11</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(2TS)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March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12</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(3TS)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April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13</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(3TS)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May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14</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(3TS)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June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15</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(3TS)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July 2021</w:t>
            </w:r>
          </w:p>
        </w:tc>
      </w:tr>
      <w:tr w:rsidR="003C40BE" w:rsidRPr="001549CB" w:rsidTr="001A0ADD">
        <w:trPr>
          <w:trHeight w:val="404"/>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16</w:t>
            </w:r>
          </w:p>
        </w:tc>
        <w:tc>
          <w:tcPr>
            <w:tcW w:w="6369"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hideMark/>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Aug 2021</w:t>
            </w:r>
          </w:p>
        </w:tc>
      </w:tr>
      <w:tr w:rsidR="003C40BE" w:rsidRPr="001549CB" w:rsidTr="001A0ADD">
        <w:trPr>
          <w:trHeight w:val="467"/>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b/>
                <w:color w:val="000000" w:themeColor="text1"/>
              </w:rPr>
            </w:pPr>
            <w:r w:rsidRPr="001549CB">
              <w:rPr>
                <w:rFonts w:ascii="Times New Roman" w:hAnsi="Times New Roman" w:cs="Times New Roman"/>
                <w:b/>
                <w:color w:val="000000" w:themeColor="text1"/>
              </w:rPr>
              <w:t>17</w:t>
            </w:r>
          </w:p>
        </w:tc>
        <w:tc>
          <w:tcPr>
            <w:tcW w:w="6369" w:type="dxa"/>
            <w:tcBorders>
              <w:top w:val="nil"/>
              <w:left w:val="nil"/>
              <w:bottom w:val="single" w:sz="4" w:space="0" w:color="auto"/>
              <w:right w:val="single" w:sz="4" w:space="0" w:color="auto"/>
            </w:tcBorders>
            <w:shd w:val="clear" w:color="auto" w:fill="auto"/>
            <w:vAlign w:val="center"/>
          </w:tcPr>
          <w:p w:rsidR="003C40BE" w:rsidRPr="001549CB" w:rsidRDefault="003C40BE" w:rsidP="00476AE9">
            <w:pPr>
              <w:spacing w:after="0" w:line="240" w:lineRule="auto"/>
              <w:rPr>
                <w:rFonts w:ascii="Times New Roman" w:hAnsi="Times New Roman" w:cs="Times New Roman"/>
                <w:b/>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 xml:space="preserve">Sept 2021 </w:t>
            </w:r>
          </w:p>
        </w:tc>
      </w:tr>
      <w:tr w:rsidR="003C40BE" w:rsidRPr="001549CB"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18</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Oct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19</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Nov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20</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Dec 2021</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21</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Jan 2022</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22</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Feb 2022</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23</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March 2022</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24</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April 2022</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25</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May 2022</w:t>
            </w:r>
          </w:p>
        </w:tc>
      </w:tr>
      <w:tr w:rsidR="003C40BE" w:rsidRPr="001549CB" w:rsidTr="001022C8">
        <w:trPr>
          <w:trHeight w:val="413"/>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26</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Jun 2022</w:t>
            </w:r>
          </w:p>
        </w:tc>
      </w:tr>
      <w:tr w:rsidR="003C40BE" w:rsidRPr="001549CB" w:rsidTr="001A0ADD">
        <w:trPr>
          <w:trHeight w:val="44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27</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D74158">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Jul 2022</w:t>
            </w:r>
          </w:p>
        </w:tc>
      </w:tr>
      <w:tr w:rsidR="003C40BE" w:rsidRPr="001549CB" w:rsidTr="001022C8">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sidRPr="001549CB">
              <w:rPr>
                <w:rFonts w:ascii="Times New Roman" w:hAnsi="Times New Roman" w:cs="Times New Roman"/>
                <w:color w:val="000000" w:themeColor="text1"/>
              </w:rPr>
              <w:t>28</w:t>
            </w:r>
          </w:p>
        </w:tc>
        <w:tc>
          <w:tcPr>
            <w:tcW w:w="6369"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rPr>
                <w:rFonts w:ascii="Times New Roman" w:hAnsi="Times New Roman" w:cs="Times New Roman"/>
                <w:color w:val="000000" w:themeColor="text1"/>
              </w:rPr>
            </w:pPr>
            <w:r w:rsidRPr="001549CB">
              <w:rPr>
                <w:rFonts w:ascii="Times New Roman" w:hAnsi="Times New Roman" w:cs="Times New Roman"/>
                <w:color w:val="000000" w:themeColor="text1"/>
              </w:rPr>
              <w:t>Delivery Date of for (4TS)</w:t>
            </w:r>
          </w:p>
        </w:tc>
        <w:tc>
          <w:tcPr>
            <w:tcW w:w="2340" w:type="dxa"/>
            <w:tcBorders>
              <w:top w:val="nil"/>
              <w:left w:val="nil"/>
              <w:bottom w:val="single" w:sz="4" w:space="0" w:color="auto"/>
              <w:right w:val="single" w:sz="4" w:space="0" w:color="auto"/>
            </w:tcBorders>
            <w:shd w:val="clear" w:color="auto" w:fill="auto"/>
            <w:noWrap/>
            <w:vAlign w:val="center"/>
          </w:tcPr>
          <w:p w:rsidR="003C40BE" w:rsidRPr="001549CB" w:rsidRDefault="003C40BE" w:rsidP="00476AE9">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Aug 2022</w:t>
            </w:r>
          </w:p>
        </w:tc>
      </w:tr>
    </w:tbl>
    <w:p w:rsidR="00F9300D" w:rsidRDefault="00F9300D" w:rsidP="00C8434B">
      <w:pPr>
        <w:pStyle w:val="NoSpacing"/>
        <w:spacing w:line="276" w:lineRule="auto"/>
        <w:jc w:val="right"/>
      </w:pPr>
    </w:p>
    <w:p w:rsidR="002A0822" w:rsidRPr="00936868"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APPENDIX -</w:t>
      </w:r>
      <w:r w:rsidR="00CC25EE">
        <w:rPr>
          <w:rFonts w:ascii="Times New Roman" w:hAnsi="Times New Roman" w:cs="Times New Roman"/>
          <w:b/>
          <w:bCs/>
        </w:rPr>
        <w:t xml:space="preserve">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C972D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Default="002A082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COMPLIED</w:t>
            </w:r>
          </w:p>
        </w:tc>
        <w:tc>
          <w:tcPr>
            <w:tcW w:w="2316" w:type="dxa"/>
            <w:vAlign w:val="center"/>
          </w:tcPr>
          <w:p w:rsidR="002A0822" w:rsidRDefault="002A082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914CE5"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914CE5"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5774C8" w:rsidRDefault="005774C8" w:rsidP="00590EB1">
      <w:pPr>
        <w:spacing w:after="0"/>
        <w:jc w:val="right"/>
      </w:pPr>
    </w:p>
    <w:p w:rsidR="005774C8" w:rsidRDefault="005774C8" w:rsidP="00590EB1">
      <w:pPr>
        <w:spacing w:after="0"/>
        <w:jc w:val="right"/>
      </w:pPr>
    </w:p>
    <w:p w:rsidR="005774C8" w:rsidRDefault="005774C8"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374379" w:rsidP="00533086">
      <w:pPr>
        <w:autoSpaceDE w:val="0"/>
        <w:autoSpaceDN w:val="0"/>
        <w:adjustRightInd w:val="0"/>
        <w:jc w:val="right"/>
        <w:rPr>
          <w:rFonts w:ascii="Times New Roman" w:hAnsi="Times New Roman" w:cs="Times New Roman"/>
          <w:b/>
          <w:bCs/>
        </w:rPr>
      </w:pPr>
      <w:r w:rsidRPr="00533086">
        <w:rPr>
          <w:rFonts w:ascii="Times New Roman" w:hAnsi="Times New Roman" w:cs="Times New Roman"/>
          <w:b/>
          <w:bCs/>
        </w:rPr>
        <w:t>APPENDIX-L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 xml:space="preserve">Place:                                                                                                                         </w:t>
      </w:r>
      <w:r w:rsidR="004E6F3E">
        <w:rPr>
          <w:rFonts w:asciiTheme="minorHAnsi" w:eastAsiaTheme="minorHAnsi" w:hAnsiTheme="minorHAnsi" w:cstheme="minorBidi"/>
        </w:rPr>
        <w:t xml:space="preserve">     </w:t>
      </w:r>
      <w:r w:rsidRPr="006467B8">
        <w:rPr>
          <w:rFonts w:asciiTheme="minorHAnsi" w:eastAsiaTheme="minorHAnsi" w:hAnsiTheme="minorHAnsi" w:cstheme="minorBidi"/>
        </w:rPr>
        <w:t>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sectPr w:rsidR="00374379" w:rsidRPr="006467B8" w:rsidSect="005B26C1">
      <w:headerReference w:type="default" r:id="rId23"/>
      <w:footerReference w:type="default" r:id="rId24"/>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D72" w:rsidRDefault="00584D72" w:rsidP="00C5616A">
      <w:pPr>
        <w:spacing w:after="0" w:line="240" w:lineRule="auto"/>
      </w:pPr>
      <w:r>
        <w:separator/>
      </w:r>
    </w:p>
  </w:endnote>
  <w:endnote w:type="continuationSeparator" w:id="1">
    <w:p w:rsidR="00584D72" w:rsidRDefault="00584D72"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ABA" w:rsidRDefault="00914CE5">
    <w:pPr>
      <w:pStyle w:val="Footer"/>
      <w:jc w:val="right"/>
    </w:pPr>
    <w:fldSimple w:instr=" PAGE   \* MERGEFORMAT ">
      <w:r w:rsidR="003315F9">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D72" w:rsidRDefault="00584D72" w:rsidP="00C5616A">
      <w:pPr>
        <w:spacing w:after="0" w:line="240" w:lineRule="auto"/>
      </w:pPr>
      <w:r>
        <w:separator/>
      </w:r>
    </w:p>
  </w:footnote>
  <w:footnote w:type="continuationSeparator" w:id="1">
    <w:p w:rsidR="00584D72" w:rsidRDefault="00584D72"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ABA" w:rsidRPr="00FC27DE" w:rsidRDefault="00B76ABA" w:rsidP="00FC27DE">
    <w:pPr>
      <w:pStyle w:val="Header"/>
      <w:jc w:val="center"/>
    </w:pPr>
    <w:r w:rsidRPr="0023053D">
      <w:rPr>
        <w:rFonts w:ascii="Verdana" w:hAnsi="Verdana"/>
        <w:sz w:val="18"/>
        <w:szCs w:val="18"/>
      </w:rPr>
      <w:t xml:space="preserve">Bid Invitation no: </w:t>
    </w:r>
    <w:r w:rsidRPr="001476BC">
      <w:rPr>
        <w:rFonts w:ascii="Verdana" w:hAnsi="Verdana"/>
        <w:color w:val="000000" w:themeColor="text1"/>
        <w:sz w:val="18"/>
        <w:szCs w:val="18"/>
      </w:rPr>
      <w:t>6300032436</w:t>
    </w:r>
    <w:r>
      <w:tab/>
    </w:r>
    <w:r>
      <w:tab/>
      <w:t xml:space="preserve">Page </w:t>
    </w:r>
    <w:r w:rsidR="00914CE5">
      <w:rPr>
        <w:b/>
        <w:sz w:val="24"/>
        <w:szCs w:val="24"/>
      </w:rPr>
      <w:fldChar w:fldCharType="begin"/>
    </w:r>
    <w:r>
      <w:rPr>
        <w:b/>
      </w:rPr>
      <w:instrText xml:space="preserve"> PAGE </w:instrText>
    </w:r>
    <w:r w:rsidR="00914CE5">
      <w:rPr>
        <w:b/>
        <w:sz w:val="24"/>
        <w:szCs w:val="24"/>
      </w:rPr>
      <w:fldChar w:fldCharType="separate"/>
    </w:r>
    <w:r w:rsidR="003315F9">
      <w:rPr>
        <w:b/>
        <w:noProof/>
      </w:rPr>
      <w:t>3</w:t>
    </w:r>
    <w:r w:rsidR="00914CE5">
      <w:rPr>
        <w:b/>
        <w:sz w:val="24"/>
        <w:szCs w:val="24"/>
      </w:rPr>
      <w:fldChar w:fldCharType="end"/>
    </w:r>
    <w:r>
      <w:t xml:space="preserve"> of </w:t>
    </w:r>
    <w:r w:rsidR="00914CE5">
      <w:rPr>
        <w:b/>
        <w:sz w:val="24"/>
        <w:szCs w:val="24"/>
      </w:rPr>
      <w:fldChar w:fldCharType="begin"/>
    </w:r>
    <w:r>
      <w:rPr>
        <w:b/>
      </w:rPr>
      <w:instrText xml:space="preserve"> NUMPAGES  </w:instrText>
    </w:r>
    <w:r w:rsidR="00914CE5">
      <w:rPr>
        <w:b/>
        <w:sz w:val="24"/>
        <w:szCs w:val="24"/>
      </w:rPr>
      <w:fldChar w:fldCharType="separate"/>
    </w:r>
    <w:r w:rsidR="003315F9">
      <w:rPr>
        <w:b/>
        <w:noProof/>
      </w:rPr>
      <w:t>57</w:t>
    </w:r>
    <w:r w:rsidR="00914CE5">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8D1AF5"/>
    <w:multiLevelType w:val="multilevel"/>
    <w:tmpl w:val="9FE2299C"/>
    <w:lvl w:ilvl="0">
      <w:start w:val="1"/>
      <w:numFmt w:val="decimal"/>
      <w:lvlText w:val="%1"/>
      <w:lvlJc w:val="left"/>
      <w:pPr>
        <w:ind w:left="360" w:hanging="360"/>
      </w:pPr>
      <w:rPr>
        <w:rFonts w:hint="default"/>
        <w:color w:val="auto"/>
      </w:rPr>
    </w:lvl>
    <w:lvl w:ilvl="1">
      <w:start w:val="1"/>
      <w:numFmt w:val="decimal"/>
      <w:lvlText w:val="%1.%2"/>
      <w:lvlJc w:val="left"/>
      <w:pPr>
        <w:ind w:left="630" w:hanging="360"/>
      </w:pPr>
      <w:rPr>
        <w:rFonts w:hint="default"/>
        <w:color w:val="auto"/>
      </w:rPr>
    </w:lvl>
    <w:lvl w:ilvl="2">
      <w:start w:val="1"/>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600" w:hanging="1440"/>
      </w:pPr>
      <w:rPr>
        <w:rFonts w:hint="default"/>
        <w:color w:val="auto"/>
      </w:rPr>
    </w:lvl>
  </w:abstractNum>
  <w:abstractNum w:abstractNumId="33">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4">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8">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4">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08E3CB9"/>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60">
    <w:nsid w:val="59670AE8"/>
    <w:multiLevelType w:val="hybridMultilevel"/>
    <w:tmpl w:val="3C12DF66"/>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1">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4">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DDF02C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3B27906"/>
    <w:multiLevelType w:val="hybridMultilevel"/>
    <w:tmpl w:val="141863A8"/>
    <w:lvl w:ilvl="0" w:tplc="943E828A">
      <w:start w:val="1"/>
      <w:numFmt w:val="upperLetter"/>
      <w:lvlText w:val="(%1)"/>
      <w:lvlJc w:val="left"/>
      <w:pPr>
        <w:ind w:left="720" w:hanging="360"/>
      </w:pPr>
      <w:rPr>
        <w:rFonts w:hint="default"/>
        <w:b/>
        <w:strike w:val="0"/>
        <w:color w:val="000000" w:themeColor="text1"/>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72C51A0"/>
    <w:multiLevelType w:val="hybridMultilevel"/>
    <w:tmpl w:val="5BC4F4F2"/>
    <w:lvl w:ilvl="0" w:tplc="B726CE3E">
      <w:start w:val="10"/>
      <w:numFmt w:val="decimal"/>
      <w:lvlText w:val="%1."/>
      <w:lvlJc w:val="left"/>
      <w:pPr>
        <w:ind w:left="720" w:hanging="720"/>
      </w:pPr>
      <w:rPr>
        <w:rFonts w:hint="default"/>
        <w:b w:val="0"/>
        <w:bCs w:val="0"/>
        <w:strike w:val="0"/>
        <w:dstrike w:val="0"/>
        <w:color w:val="auto"/>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72">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73">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4">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20"/>
  </w:num>
  <w:num w:numId="3">
    <w:abstractNumId w:val="42"/>
  </w:num>
  <w:num w:numId="4">
    <w:abstractNumId w:val="68"/>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4"/>
  </w:num>
  <w:num w:numId="22">
    <w:abstractNumId w:val="58"/>
  </w:num>
  <w:num w:numId="23">
    <w:abstractNumId w:val="44"/>
  </w:num>
  <w:num w:numId="24">
    <w:abstractNumId w:val="51"/>
  </w:num>
  <w:num w:numId="25">
    <w:abstractNumId w:val="69"/>
  </w:num>
  <w:num w:numId="26">
    <w:abstractNumId w:val="29"/>
  </w:num>
  <w:num w:numId="27">
    <w:abstractNumId w:val="27"/>
  </w:num>
  <w:num w:numId="28">
    <w:abstractNumId w:val="77"/>
  </w:num>
  <w:num w:numId="29">
    <w:abstractNumId w:val="43"/>
  </w:num>
  <w:num w:numId="30">
    <w:abstractNumId w:val="71"/>
  </w:num>
  <w:num w:numId="31">
    <w:abstractNumId w:val="79"/>
  </w:num>
  <w:num w:numId="32">
    <w:abstractNumId w:val="73"/>
  </w:num>
  <w:num w:numId="33">
    <w:abstractNumId w:val="54"/>
  </w:num>
  <w:num w:numId="34">
    <w:abstractNumId w:val="25"/>
  </w:num>
  <w:num w:numId="35">
    <w:abstractNumId w:val="14"/>
  </w:num>
  <w:num w:numId="36">
    <w:abstractNumId w:val="74"/>
  </w:num>
  <w:num w:numId="37">
    <w:abstractNumId w:val="61"/>
  </w:num>
  <w:num w:numId="38">
    <w:abstractNumId w:val="57"/>
  </w:num>
  <w:num w:numId="39">
    <w:abstractNumId w:val="16"/>
  </w:num>
  <w:num w:numId="40">
    <w:abstractNumId w:val="40"/>
  </w:num>
  <w:num w:numId="41">
    <w:abstractNumId w:val="35"/>
  </w:num>
  <w:num w:numId="42">
    <w:abstractNumId w:val="56"/>
  </w:num>
  <w:num w:numId="43">
    <w:abstractNumId w:val="38"/>
  </w:num>
  <w:num w:numId="44">
    <w:abstractNumId w:val="21"/>
  </w:num>
  <w:num w:numId="45">
    <w:abstractNumId w:val="66"/>
  </w:num>
  <w:num w:numId="46">
    <w:abstractNumId w:val="50"/>
  </w:num>
  <w:num w:numId="47">
    <w:abstractNumId w:val="62"/>
  </w:num>
  <w:num w:numId="48">
    <w:abstractNumId w:val="82"/>
  </w:num>
  <w:num w:numId="49">
    <w:abstractNumId w:val="47"/>
  </w:num>
  <w:num w:numId="50">
    <w:abstractNumId w:val="45"/>
  </w:num>
  <w:num w:numId="51">
    <w:abstractNumId w:val="17"/>
  </w:num>
  <w:num w:numId="52">
    <w:abstractNumId w:val="67"/>
  </w:num>
  <w:num w:numId="53">
    <w:abstractNumId w:val="23"/>
  </w:num>
  <w:num w:numId="54">
    <w:abstractNumId w:val="19"/>
  </w:num>
  <w:num w:numId="55">
    <w:abstractNumId w:val="52"/>
  </w:num>
  <w:num w:numId="56">
    <w:abstractNumId w:val="76"/>
  </w:num>
  <w:num w:numId="57">
    <w:abstractNumId w:val="37"/>
  </w:num>
  <w:num w:numId="58">
    <w:abstractNumId w:val="84"/>
  </w:num>
  <w:num w:numId="59">
    <w:abstractNumId w:val="78"/>
  </w:num>
  <w:num w:numId="60">
    <w:abstractNumId w:val="41"/>
  </w:num>
  <w:num w:numId="61">
    <w:abstractNumId w:val="18"/>
  </w:num>
  <w:num w:numId="62">
    <w:abstractNumId w:val="59"/>
  </w:num>
  <w:num w:numId="63">
    <w:abstractNumId w:val="31"/>
  </w:num>
  <w:num w:numId="64">
    <w:abstractNumId w:val="46"/>
  </w:num>
  <w:num w:numId="65">
    <w:abstractNumId w:val="28"/>
  </w:num>
  <w:num w:numId="66">
    <w:abstractNumId w:val="48"/>
  </w:num>
  <w:num w:numId="67">
    <w:abstractNumId w:val="24"/>
  </w:num>
  <w:num w:numId="68">
    <w:abstractNumId w:val="53"/>
  </w:num>
  <w:num w:numId="69">
    <w:abstractNumId w:val="33"/>
  </w:num>
  <w:num w:numId="70">
    <w:abstractNumId w:val="63"/>
  </w:num>
  <w:num w:numId="71">
    <w:abstractNumId w:val="83"/>
  </w:num>
  <w:num w:numId="72">
    <w:abstractNumId w:val="55"/>
  </w:num>
  <w:num w:numId="73">
    <w:abstractNumId w:val="22"/>
  </w:num>
  <w:num w:numId="74">
    <w:abstractNumId w:val="80"/>
  </w:num>
  <w:num w:numId="75">
    <w:abstractNumId w:val="75"/>
  </w:num>
  <w:num w:numId="76">
    <w:abstractNumId w:val="72"/>
  </w:num>
  <w:num w:numId="77">
    <w:abstractNumId w:val="36"/>
  </w:num>
  <w:num w:numId="78">
    <w:abstractNumId w:val="81"/>
  </w:num>
  <w:num w:numId="79">
    <w:abstractNumId w:val="34"/>
  </w:num>
  <w:num w:numId="80">
    <w:abstractNumId w:val="30"/>
  </w:num>
  <w:num w:numId="81">
    <w:abstractNumId w:val="32"/>
  </w:num>
  <w:num w:numId="82">
    <w:abstractNumId w:val="60"/>
  </w:num>
  <w:num w:numId="83">
    <w:abstractNumId w:val="70"/>
  </w:num>
  <w:num w:numId="84">
    <w:abstractNumId w:val="65"/>
  </w:num>
  <w:num w:numId="85">
    <w:abstractNumId w:val="4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rawingGridHorizontalSpacing w:val="110"/>
  <w:displayHorizontalDrawingGridEvery w:val="2"/>
  <w:characterSpacingControl w:val="doNotCompress"/>
  <w:doNotValidateAgainstSchema/>
  <w:doNotDemarcateInvalidXml/>
  <w:hdrShapeDefaults>
    <o:shapedefaults v:ext="edit" spidmax="149506"/>
  </w:hdrShapeDefaults>
  <w:footnotePr>
    <w:footnote w:id="0"/>
    <w:footnote w:id="1"/>
  </w:footnotePr>
  <w:endnotePr>
    <w:endnote w:id="0"/>
    <w:endnote w:id="1"/>
  </w:endnotePr>
  <w:compat/>
  <w:rsids>
    <w:rsidRoot w:val="00045B09"/>
    <w:rsid w:val="00000866"/>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192"/>
    <w:rsid w:val="00014AB5"/>
    <w:rsid w:val="00014BC2"/>
    <w:rsid w:val="00014C27"/>
    <w:rsid w:val="00016FF9"/>
    <w:rsid w:val="00017577"/>
    <w:rsid w:val="00017A8A"/>
    <w:rsid w:val="000204BC"/>
    <w:rsid w:val="0002154F"/>
    <w:rsid w:val="0002163B"/>
    <w:rsid w:val="0002180F"/>
    <w:rsid w:val="000219FE"/>
    <w:rsid w:val="00021ADB"/>
    <w:rsid w:val="0002356C"/>
    <w:rsid w:val="00024832"/>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E44"/>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3257"/>
    <w:rsid w:val="0004384B"/>
    <w:rsid w:val="00043AD8"/>
    <w:rsid w:val="000448E0"/>
    <w:rsid w:val="00044BCE"/>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2FB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42D"/>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1F"/>
    <w:rsid w:val="00073D27"/>
    <w:rsid w:val="00073F8A"/>
    <w:rsid w:val="00075432"/>
    <w:rsid w:val="00075BAA"/>
    <w:rsid w:val="0007765D"/>
    <w:rsid w:val="0008027E"/>
    <w:rsid w:val="00080AFD"/>
    <w:rsid w:val="00080B04"/>
    <w:rsid w:val="000810D6"/>
    <w:rsid w:val="00081110"/>
    <w:rsid w:val="00081233"/>
    <w:rsid w:val="00081334"/>
    <w:rsid w:val="000816C4"/>
    <w:rsid w:val="00081B64"/>
    <w:rsid w:val="00081EFE"/>
    <w:rsid w:val="0008239A"/>
    <w:rsid w:val="0008287C"/>
    <w:rsid w:val="000837D0"/>
    <w:rsid w:val="00083D68"/>
    <w:rsid w:val="00083EA3"/>
    <w:rsid w:val="00084868"/>
    <w:rsid w:val="00085D41"/>
    <w:rsid w:val="0008614F"/>
    <w:rsid w:val="00086ACB"/>
    <w:rsid w:val="00087034"/>
    <w:rsid w:val="00087046"/>
    <w:rsid w:val="00087103"/>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749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3D8A"/>
    <w:rsid w:val="000B5C38"/>
    <w:rsid w:val="000B6113"/>
    <w:rsid w:val="000B68C1"/>
    <w:rsid w:val="000B6DA4"/>
    <w:rsid w:val="000B758E"/>
    <w:rsid w:val="000B7787"/>
    <w:rsid w:val="000B795F"/>
    <w:rsid w:val="000C0D3B"/>
    <w:rsid w:val="000C1187"/>
    <w:rsid w:val="000C12F2"/>
    <w:rsid w:val="000C148D"/>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C7C80"/>
    <w:rsid w:val="000D09F4"/>
    <w:rsid w:val="000D10CC"/>
    <w:rsid w:val="000D1534"/>
    <w:rsid w:val="000D2581"/>
    <w:rsid w:val="000D2DA2"/>
    <w:rsid w:val="000D3503"/>
    <w:rsid w:val="000D445C"/>
    <w:rsid w:val="000D4563"/>
    <w:rsid w:val="000D493C"/>
    <w:rsid w:val="000D5601"/>
    <w:rsid w:val="000D56CF"/>
    <w:rsid w:val="000D5F35"/>
    <w:rsid w:val="000D6B33"/>
    <w:rsid w:val="000D7438"/>
    <w:rsid w:val="000D7B46"/>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9D0"/>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30A"/>
    <w:rsid w:val="000F5D70"/>
    <w:rsid w:val="000F624D"/>
    <w:rsid w:val="000F651A"/>
    <w:rsid w:val="000F69E0"/>
    <w:rsid w:val="000F6BCC"/>
    <w:rsid w:val="000F736A"/>
    <w:rsid w:val="000F763F"/>
    <w:rsid w:val="000F7EF2"/>
    <w:rsid w:val="00101015"/>
    <w:rsid w:val="0010176D"/>
    <w:rsid w:val="00101B1B"/>
    <w:rsid w:val="00101EE0"/>
    <w:rsid w:val="001022C8"/>
    <w:rsid w:val="001028B6"/>
    <w:rsid w:val="00103E6B"/>
    <w:rsid w:val="00104080"/>
    <w:rsid w:val="001041A8"/>
    <w:rsid w:val="00104B4C"/>
    <w:rsid w:val="00104CF9"/>
    <w:rsid w:val="001061F6"/>
    <w:rsid w:val="00107036"/>
    <w:rsid w:val="00107C2D"/>
    <w:rsid w:val="0011014C"/>
    <w:rsid w:val="001102E8"/>
    <w:rsid w:val="0011042E"/>
    <w:rsid w:val="00110BAC"/>
    <w:rsid w:val="0011139C"/>
    <w:rsid w:val="001115BD"/>
    <w:rsid w:val="00112D45"/>
    <w:rsid w:val="00112D79"/>
    <w:rsid w:val="001135E0"/>
    <w:rsid w:val="00113E6A"/>
    <w:rsid w:val="00113F5E"/>
    <w:rsid w:val="00114AB8"/>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0A3"/>
    <w:rsid w:val="00130676"/>
    <w:rsid w:val="00131E97"/>
    <w:rsid w:val="00132994"/>
    <w:rsid w:val="00132D32"/>
    <w:rsid w:val="00133C0B"/>
    <w:rsid w:val="0013474C"/>
    <w:rsid w:val="0013481F"/>
    <w:rsid w:val="00134AB4"/>
    <w:rsid w:val="00134E1A"/>
    <w:rsid w:val="00136857"/>
    <w:rsid w:val="00137562"/>
    <w:rsid w:val="00137D5F"/>
    <w:rsid w:val="00140E93"/>
    <w:rsid w:val="001410BB"/>
    <w:rsid w:val="001413DD"/>
    <w:rsid w:val="001416A4"/>
    <w:rsid w:val="00141AA0"/>
    <w:rsid w:val="0014218B"/>
    <w:rsid w:val="0014278F"/>
    <w:rsid w:val="0014312C"/>
    <w:rsid w:val="0014325F"/>
    <w:rsid w:val="00143275"/>
    <w:rsid w:val="00143919"/>
    <w:rsid w:val="00143A5B"/>
    <w:rsid w:val="00144ACD"/>
    <w:rsid w:val="0014509E"/>
    <w:rsid w:val="001450DB"/>
    <w:rsid w:val="00145352"/>
    <w:rsid w:val="00145FCE"/>
    <w:rsid w:val="0014642E"/>
    <w:rsid w:val="0014661C"/>
    <w:rsid w:val="00146685"/>
    <w:rsid w:val="001476BC"/>
    <w:rsid w:val="0014792F"/>
    <w:rsid w:val="001500C6"/>
    <w:rsid w:val="00150692"/>
    <w:rsid w:val="001513DE"/>
    <w:rsid w:val="00151B02"/>
    <w:rsid w:val="00152E6E"/>
    <w:rsid w:val="00152E7A"/>
    <w:rsid w:val="0015309F"/>
    <w:rsid w:val="00153136"/>
    <w:rsid w:val="00153653"/>
    <w:rsid w:val="00153723"/>
    <w:rsid w:val="00154820"/>
    <w:rsid w:val="001549CB"/>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62D6"/>
    <w:rsid w:val="00166C78"/>
    <w:rsid w:val="00167399"/>
    <w:rsid w:val="001675AA"/>
    <w:rsid w:val="001711EE"/>
    <w:rsid w:val="001718E1"/>
    <w:rsid w:val="00171AB3"/>
    <w:rsid w:val="00171D0B"/>
    <w:rsid w:val="00172AA5"/>
    <w:rsid w:val="001739E2"/>
    <w:rsid w:val="00174C4D"/>
    <w:rsid w:val="00175044"/>
    <w:rsid w:val="001751F9"/>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B86"/>
    <w:rsid w:val="00182785"/>
    <w:rsid w:val="0018323D"/>
    <w:rsid w:val="00183479"/>
    <w:rsid w:val="00183976"/>
    <w:rsid w:val="00184166"/>
    <w:rsid w:val="00184F1C"/>
    <w:rsid w:val="001855F8"/>
    <w:rsid w:val="00185831"/>
    <w:rsid w:val="00185929"/>
    <w:rsid w:val="00186EE6"/>
    <w:rsid w:val="00186EFE"/>
    <w:rsid w:val="001875DB"/>
    <w:rsid w:val="0018771C"/>
    <w:rsid w:val="001877BE"/>
    <w:rsid w:val="001912A1"/>
    <w:rsid w:val="001924F0"/>
    <w:rsid w:val="0019361F"/>
    <w:rsid w:val="0019365E"/>
    <w:rsid w:val="00193694"/>
    <w:rsid w:val="00193842"/>
    <w:rsid w:val="00193EDA"/>
    <w:rsid w:val="00194E6E"/>
    <w:rsid w:val="00196643"/>
    <w:rsid w:val="00196789"/>
    <w:rsid w:val="00196C33"/>
    <w:rsid w:val="00196EF3"/>
    <w:rsid w:val="00197E38"/>
    <w:rsid w:val="001A0312"/>
    <w:rsid w:val="001A03C9"/>
    <w:rsid w:val="001A0ADD"/>
    <w:rsid w:val="001A1165"/>
    <w:rsid w:val="001A1A15"/>
    <w:rsid w:val="001A1E02"/>
    <w:rsid w:val="001A20D9"/>
    <w:rsid w:val="001A285A"/>
    <w:rsid w:val="001A2D6A"/>
    <w:rsid w:val="001A3010"/>
    <w:rsid w:val="001A39B0"/>
    <w:rsid w:val="001A41D0"/>
    <w:rsid w:val="001A4412"/>
    <w:rsid w:val="001A45B8"/>
    <w:rsid w:val="001A46E8"/>
    <w:rsid w:val="001A4952"/>
    <w:rsid w:val="001A5842"/>
    <w:rsid w:val="001A5E88"/>
    <w:rsid w:val="001A65D7"/>
    <w:rsid w:val="001A6BDB"/>
    <w:rsid w:val="001A6CCF"/>
    <w:rsid w:val="001A79EB"/>
    <w:rsid w:val="001B0156"/>
    <w:rsid w:val="001B0312"/>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957"/>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A0B"/>
    <w:rsid w:val="001F2DE6"/>
    <w:rsid w:val="001F3551"/>
    <w:rsid w:val="001F3BF8"/>
    <w:rsid w:val="001F3D09"/>
    <w:rsid w:val="001F3E87"/>
    <w:rsid w:val="001F3FBB"/>
    <w:rsid w:val="001F4002"/>
    <w:rsid w:val="001F4010"/>
    <w:rsid w:val="001F45EE"/>
    <w:rsid w:val="001F4A07"/>
    <w:rsid w:val="001F4DDA"/>
    <w:rsid w:val="001F697C"/>
    <w:rsid w:val="001F6F8A"/>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34FE"/>
    <w:rsid w:val="0020447E"/>
    <w:rsid w:val="0020492D"/>
    <w:rsid w:val="00204AA2"/>
    <w:rsid w:val="00204B58"/>
    <w:rsid w:val="00204B82"/>
    <w:rsid w:val="00204B9A"/>
    <w:rsid w:val="00204F19"/>
    <w:rsid w:val="0020545E"/>
    <w:rsid w:val="0020574E"/>
    <w:rsid w:val="00205D55"/>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2654"/>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53D"/>
    <w:rsid w:val="00230726"/>
    <w:rsid w:val="002310E2"/>
    <w:rsid w:val="00231725"/>
    <w:rsid w:val="0023193D"/>
    <w:rsid w:val="0023199E"/>
    <w:rsid w:val="00231CEA"/>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09"/>
    <w:rsid w:val="0023609C"/>
    <w:rsid w:val="002363AF"/>
    <w:rsid w:val="002377BB"/>
    <w:rsid w:val="00237D47"/>
    <w:rsid w:val="002404FC"/>
    <w:rsid w:val="0024254C"/>
    <w:rsid w:val="00242609"/>
    <w:rsid w:val="00242627"/>
    <w:rsid w:val="002439B1"/>
    <w:rsid w:val="00243B4C"/>
    <w:rsid w:val="002443CD"/>
    <w:rsid w:val="00244A8E"/>
    <w:rsid w:val="0024505F"/>
    <w:rsid w:val="00245324"/>
    <w:rsid w:val="002456C0"/>
    <w:rsid w:val="00245A95"/>
    <w:rsid w:val="0024658C"/>
    <w:rsid w:val="00246D50"/>
    <w:rsid w:val="00247A80"/>
    <w:rsid w:val="00250228"/>
    <w:rsid w:val="00250656"/>
    <w:rsid w:val="00250F81"/>
    <w:rsid w:val="002511CA"/>
    <w:rsid w:val="00251F5B"/>
    <w:rsid w:val="00252736"/>
    <w:rsid w:val="00252D48"/>
    <w:rsid w:val="0025378E"/>
    <w:rsid w:val="00253FDB"/>
    <w:rsid w:val="0025400C"/>
    <w:rsid w:val="002541CB"/>
    <w:rsid w:val="0025466C"/>
    <w:rsid w:val="0025472F"/>
    <w:rsid w:val="00254ED6"/>
    <w:rsid w:val="0025522D"/>
    <w:rsid w:val="002553F4"/>
    <w:rsid w:val="0025543B"/>
    <w:rsid w:val="00255517"/>
    <w:rsid w:val="00256C3C"/>
    <w:rsid w:val="00256CB6"/>
    <w:rsid w:val="002579E2"/>
    <w:rsid w:val="00257E49"/>
    <w:rsid w:val="00257E85"/>
    <w:rsid w:val="002604DB"/>
    <w:rsid w:val="00260565"/>
    <w:rsid w:val="00261603"/>
    <w:rsid w:val="00261797"/>
    <w:rsid w:val="00261D8E"/>
    <w:rsid w:val="00262525"/>
    <w:rsid w:val="002629E0"/>
    <w:rsid w:val="00263171"/>
    <w:rsid w:val="00263518"/>
    <w:rsid w:val="00263BC0"/>
    <w:rsid w:val="00264129"/>
    <w:rsid w:val="0026487B"/>
    <w:rsid w:val="0026501A"/>
    <w:rsid w:val="00265A70"/>
    <w:rsid w:val="00265DA5"/>
    <w:rsid w:val="00266787"/>
    <w:rsid w:val="00266D7C"/>
    <w:rsid w:val="0026737F"/>
    <w:rsid w:val="002673EF"/>
    <w:rsid w:val="002679AA"/>
    <w:rsid w:val="00270CAA"/>
    <w:rsid w:val="0027141F"/>
    <w:rsid w:val="00271777"/>
    <w:rsid w:val="00271C25"/>
    <w:rsid w:val="00272522"/>
    <w:rsid w:val="00273047"/>
    <w:rsid w:val="00273232"/>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5DD9"/>
    <w:rsid w:val="002869CD"/>
    <w:rsid w:val="00287DF9"/>
    <w:rsid w:val="0029124F"/>
    <w:rsid w:val="00291267"/>
    <w:rsid w:val="002913F2"/>
    <w:rsid w:val="00291862"/>
    <w:rsid w:val="00291944"/>
    <w:rsid w:val="00291E3C"/>
    <w:rsid w:val="0029206F"/>
    <w:rsid w:val="002926F9"/>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8D6"/>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4058"/>
    <w:rsid w:val="002C5C38"/>
    <w:rsid w:val="002C5CCD"/>
    <w:rsid w:val="002C6448"/>
    <w:rsid w:val="002C6F8A"/>
    <w:rsid w:val="002C704E"/>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D77FF"/>
    <w:rsid w:val="002E01A2"/>
    <w:rsid w:val="002E04A7"/>
    <w:rsid w:val="002E06E6"/>
    <w:rsid w:val="002E0DC4"/>
    <w:rsid w:val="002E14D7"/>
    <w:rsid w:val="002E1B76"/>
    <w:rsid w:val="002E2888"/>
    <w:rsid w:val="002E2EDF"/>
    <w:rsid w:val="002E464B"/>
    <w:rsid w:val="002E522A"/>
    <w:rsid w:val="002E52CF"/>
    <w:rsid w:val="002E5437"/>
    <w:rsid w:val="002E5789"/>
    <w:rsid w:val="002E5908"/>
    <w:rsid w:val="002E5A2D"/>
    <w:rsid w:val="002E5A3A"/>
    <w:rsid w:val="002E7410"/>
    <w:rsid w:val="002E770B"/>
    <w:rsid w:val="002F0233"/>
    <w:rsid w:val="002F10AE"/>
    <w:rsid w:val="002F23B7"/>
    <w:rsid w:val="002F2541"/>
    <w:rsid w:val="002F2752"/>
    <w:rsid w:val="002F2854"/>
    <w:rsid w:val="002F2DDE"/>
    <w:rsid w:val="002F2E67"/>
    <w:rsid w:val="002F32ED"/>
    <w:rsid w:val="002F3763"/>
    <w:rsid w:val="002F3BF0"/>
    <w:rsid w:val="002F3FD4"/>
    <w:rsid w:val="002F41D9"/>
    <w:rsid w:val="002F41F6"/>
    <w:rsid w:val="002F4200"/>
    <w:rsid w:val="002F4A06"/>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1A68"/>
    <w:rsid w:val="00302130"/>
    <w:rsid w:val="003022C7"/>
    <w:rsid w:val="0030230C"/>
    <w:rsid w:val="00303291"/>
    <w:rsid w:val="00303310"/>
    <w:rsid w:val="00303A32"/>
    <w:rsid w:val="003041CD"/>
    <w:rsid w:val="00304CDC"/>
    <w:rsid w:val="00305A11"/>
    <w:rsid w:val="00305E64"/>
    <w:rsid w:val="003064D6"/>
    <w:rsid w:val="0030681A"/>
    <w:rsid w:val="00310926"/>
    <w:rsid w:val="00310E0E"/>
    <w:rsid w:val="00310E2E"/>
    <w:rsid w:val="00311715"/>
    <w:rsid w:val="003121E9"/>
    <w:rsid w:val="00312EAE"/>
    <w:rsid w:val="003131FB"/>
    <w:rsid w:val="00313589"/>
    <w:rsid w:val="00313AE2"/>
    <w:rsid w:val="0031530C"/>
    <w:rsid w:val="00315FE6"/>
    <w:rsid w:val="00316C05"/>
    <w:rsid w:val="00317E9E"/>
    <w:rsid w:val="00320978"/>
    <w:rsid w:val="00320C67"/>
    <w:rsid w:val="00321775"/>
    <w:rsid w:val="00322E08"/>
    <w:rsid w:val="003248C0"/>
    <w:rsid w:val="00324F3D"/>
    <w:rsid w:val="0032559E"/>
    <w:rsid w:val="00325A7F"/>
    <w:rsid w:val="00325E85"/>
    <w:rsid w:val="00326B8E"/>
    <w:rsid w:val="00327661"/>
    <w:rsid w:val="0032798E"/>
    <w:rsid w:val="003279D1"/>
    <w:rsid w:val="00327FA5"/>
    <w:rsid w:val="003303F3"/>
    <w:rsid w:val="00330C69"/>
    <w:rsid w:val="003315F9"/>
    <w:rsid w:val="003324B9"/>
    <w:rsid w:val="003336CB"/>
    <w:rsid w:val="00333C28"/>
    <w:rsid w:val="00333D30"/>
    <w:rsid w:val="00334521"/>
    <w:rsid w:val="003346BA"/>
    <w:rsid w:val="00334AFD"/>
    <w:rsid w:val="00334B6D"/>
    <w:rsid w:val="0033510F"/>
    <w:rsid w:val="00335E30"/>
    <w:rsid w:val="00340109"/>
    <w:rsid w:val="0034059F"/>
    <w:rsid w:val="00341439"/>
    <w:rsid w:val="00341451"/>
    <w:rsid w:val="00341672"/>
    <w:rsid w:val="003416B4"/>
    <w:rsid w:val="0034196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2D6"/>
    <w:rsid w:val="00353538"/>
    <w:rsid w:val="00354360"/>
    <w:rsid w:val="00354E14"/>
    <w:rsid w:val="00355493"/>
    <w:rsid w:val="003555DE"/>
    <w:rsid w:val="00355C4C"/>
    <w:rsid w:val="00355E72"/>
    <w:rsid w:val="00356117"/>
    <w:rsid w:val="00356D27"/>
    <w:rsid w:val="00357074"/>
    <w:rsid w:val="00357446"/>
    <w:rsid w:val="0036007D"/>
    <w:rsid w:val="0036034E"/>
    <w:rsid w:val="003606FF"/>
    <w:rsid w:val="003609CE"/>
    <w:rsid w:val="00361458"/>
    <w:rsid w:val="00361A16"/>
    <w:rsid w:val="00361E02"/>
    <w:rsid w:val="00361F57"/>
    <w:rsid w:val="00362167"/>
    <w:rsid w:val="0036228B"/>
    <w:rsid w:val="00362E6C"/>
    <w:rsid w:val="00362E8C"/>
    <w:rsid w:val="003633BE"/>
    <w:rsid w:val="0036365A"/>
    <w:rsid w:val="003637A4"/>
    <w:rsid w:val="00363EBC"/>
    <w:rsid w:val="003650D3"/>
    <w:rsid w:val="00365D85"/>
    <w:rsid w:val="00366A41"/>
    <w:rsid w:val="00366E31"/>
    <w:rsid w:val="003671CC"/>
    <w:rsid w:val="00370A90"/>
    <w:rsid w:val="00370C36"/>
    <w:rsid w:val="003714C0"/>
    <w:rsid w:val="0037194E"/>
    <w:rsid w:val="00371BB1"/>
    <w:rsid w:val="00371EC0"/>
    <w:rsid w:val="00372716"/>
    <w:rsid w:val="00372CA6"/>
    <w:rsid w:val="00373ABB"/>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47E7"/>
    <w:rsid w:val="0038495D"/>
    <w:rsid w:val="00386190"/>
    <w:rsid w:val="0038687C"/>
    <w:rsid w:val="00386C7E"/>
    <w:rsid w:val="00386DD2"/>
    <w:rsid w:val="00386E03"/>
    <w:rsid w:val="00387310"/>
    <w:rsid w:val="00387380"/>
    <w:rsid w:val="003873FB"/>
    <w:rsid w:val="003877C0"/>
    <w:rsid w:val="003904DA"/>
    <w:rsid w:val="00390E53"/>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354"/>
    <w:rsid w:val="003A3CB3"/>
    <w:rsid w:val="003A412C"/>
    <w:rsid w:val="003A4630"/>
    <w:rsid w:val="003A47A6"/>
    <w:rsid w:val="003A4A50"/>
    <w:rsid w:val="003A5A91"/>
    <w:rsid w:val="003A5CB1"/>
    <w:rsid w:val="003A6266"/>
    <w:rsid w:val="003A6C05"/>
    <w:rsid w:val="003A7009"/>
    <w:rsid w:val="003A7146"/>
    <w:rsid w:val="003A7566"/>
    <w:rsid w:val="003A7A0B"/>
    <w:rsid w:val="003A7E48"/>
    <w:rsid w:val="003B0184"/>
    <w:rsid w:val="003B0660"/>
    <w:rsid w:val="003B1FB8"/>
    <w:rsid w:val="003B251D"/>
    <w:rsid w:val="003B2565"/>
    <w:rsid w:val="003B3104"/>
    <w:rsid w:val="003B376F"/>
    <w:rsid w:val="003B3E4E"/>
    <w:rsid w:val="003B417F"/>
    <w:rsid w:val="003B4261"/>
    <w:rsid w:val="003B440A"/>
    <w:rsid w:val="003B49C2"/>
    <w:rsid w:val="003B4ADD"/>
    <w:rsid w:val="003B55C3"/>
    <w:rsid w:val="003B5A15"/>
    <w:rsid w:val="003B5CEF"/>
    <w:rsid w:val="003B62ED"/>
    <w:rsid w:val="003B6F6A"/>
    <w:rsid w:val="003B7264"/>
    <w:rsid w:val="003C070F"/>
    <w:rsid w:val="003C1670"/>
    <w:rsid w:val="003C25B0"/>
    <w:rsid w:val="003C40BE"/>
    <w:rsid w:val="003C5C61"/>
    <w:rsid w:val="003C5EA8"/>
    <w:rsid w:val="003C689B"/>
    <w:rsid w:val="003C69DE"/>
    <w:rsid w:val="003C772E"/>
    <w:rsid w:val="003D11BC"/>
    <w:rsid w:val="003D1A4C"/>
    <w:rsid w:val="003D1DEE"/>
    <w:rsid w:val="003D21E8"/>
    <w:rsid w:val="003D22AE"/>
    <w:rsid w:val="003D24D4"/>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6307"/>
    <w:rsid w:val="003E68D8"/>
    <w:rsid w:val="003E7711"/>
    <w:rsid w:val="003E79D0"/>
    <w:rsid w:val="003E7C3A"/>
    <w:rsid w:val="003E7C78"/>
    <w:rsid w:val="003E7CFD"/>
    <w:rsid w:val="003F09F9"/>
    <w:rsid w:val="003F0EAC"/>
    <w:rsid w:val="003F1402"/>
    <w:rsid w:val="003F1A3A"/>
    <w:rsid w:val="003F2674"/>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3C7"/>
    <w:rsid w:val="004056F2"/>
    <w:rsid w:val="0040581C"/>
    <w:rsid w:val="00405F76"/>
    <w:rsid w:val="00406952"/>
    <w:rsid w:val="00407066"/>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218"/>
    <w:rsid w:val="00422AC8"/>
    <w:rsid w:val="004232A9"/>
    <w:rsid w:val="004237B5"/>
    <w:rsid w:val="00423DA1"/>
    <w:rsid w:val="004241DA"/>
    <w:rsid w:val="00424645"/>
    <w:rsid w:val="004249A6"/>
    <w:rsid w:val="00425509"/>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4915"/>
    <w:rsid w:val="0043566C"/>
    <w:rsid w:val="00435CCF"/>
    <w:rsid w:val="0043690D"/>
    <w:rsid w:val="00436D51"/>
    <w:rsid w:val="00436DBE"/>
    <w:rsid w:val="00437290"/>
    <w:rsid w:val="004377DB"/>
    <w:rsid w:val="004379DF"/>
    <w:rsid w:val="00437F7A"/>
    <w:rsid w:val="00440EA3"/>
    <w:rsid w:val="004419C5"/>
    <w:rsid w:val="00441CAD"/>
    <w:rsid w:val="00441DE1"/>
    <w:rsid w:val="004423C3"/>
    <w:rsid w:val="00442837"/>
    <w:rsid w:val="004443D6"/>
    <w:rsid w:val="0044441A"/>
    <w:rsid w:val="00444722"/>
    <w:rsid w:val="00444A70"/>
    <w:rsid w:val="00445B3E"/>
    <w:rsid w:val="00445C39"/>
    <w:rsid w:val="00446545"/>
    <w:rsid w:val="00446B3F"/>
    <w:rsid w:val="00446B4E"/>
    <w:rsid w:val="004471CE"/>
    <w:rsid w:val="004473D5"/>
    <w:rsid w:val="00447574"/>
    <w:rsid w:val="00447D60"/>
    <w:rsid w:val="004500AB"/>
    <w:rsid w:val="0045068A"/>
    <w:rsid w:val="004508BD"/>
    <w:rsid w:val="00450CE7"/>
    <w:rsid w:val="00452010"/>
    <w:rsid w:val="00452C83"/>
    <w:rsid w:val="00452F0A"/>
    <w:rsid w:val="004535F3"/>
    <w:rsid w:val="00453DD9"/>
    <w:rsid w:val="00454012"/>
    <w:rsid w:val="0045416D"/>
    <w:rsid w:val="00454F66"/>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544B"/>
    <w:rsid w:val="00465985"/>
    <w:rsid w:val="0046605B"/>
    <w:rsid w:val="00466483"/>
    <w:rsid w:val="0046687E"/>
    <w:rsid w:val="00470D19"/>
    <w:rsid w:val="00470DAB"/>
    <w:rsid w:val="00471457"/>
    <w:rsid w:val="00471BB8"/>
    <w:rsid w:val="00472817"/>
    <w:rsid w:val="00472FD0"/>
    <w:rsid w:val="004734CE"/>
    <w:rsid w:val="00473921"/>
    <w:rsid w:val="004739BF"/>
    <w:rsid w:val="004739CE"/>
    <w:rsid w:val="00473C46"/>
    <w:rsid w:val="00473E51"/>
    <w:rsid w:val="004744F0"/>
    <w:rsid w:val="00474E55"/>
    <w:rsid w:val="00476644"/>
    <w:rsid w:val="00476AE9"/>
    <w:rsid w:val="004773F9"/>
    <w:rsid w:val="0047785B"/>
    <w:rsid w:val="00477A7B"/>
    <w:rsid w:val="00477EF3"/>
    <w:rsid w:val="00480682"/>
    <w:rsid w:val="00480FBA"/>
    <w:rsid w:val="004810A3"/>
    <w:rsid w:val="0048129C"/>
    <w:rsid w:val="004814E4"/>
    <w:rsid w:val="00481626"/>
    <w:rsid w:val="004835C9"/>
    <w:rsid w:val="00484DD7"/>
    <w:rsid w:val="004866AD"/>
    <w:rsid w:val="00486ECF"/>
    <w:rsid w:val="00487563"/>
    <w:rsid w:val="00487B4B"/>
    <w:rsid w:val="00490635"/>
    <w:rsid w:val="00491179"/>
    <w:rsid w:val="004917A3"/>
    <w:rsid w:val="00491AA3"/>
    <w:rsid w:val="00492CAB"/>
    <w:rsid w:val="00492FE7"/>
    <w:rsid w:val="0049339B"/>
    <w:rsid w:val="00493A85"/>
    <w:rsid w:val="00493B1C"/>
    <w:rsid w:val="00493C1D"/>
    <w:rsid w:val="00493CA7"/>
    <w:rsid w:val="00493FFE"/>
    <w:rsid w:val="004944BC"/>
    <w:rsid w:val="0049461E"/>
    <w:rsid w:val="00495CF3"/>
    <w:rsid w:val="00495DFE"/>
    <w:rsid w:val="00496337"/>
    <w:rsid w:val="00496916"/>
    <w:rsid w:val="00496BC7"/>
    <w:rsid w:val="00496D9D"/>
    <w:rsid w:val="00497396"/>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189"/>
    <w:rsid w:val="004A7AF8"/>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401"/>
    <w:rsid w:val="004D48E4"/>
    <w:rsid w:val="004D5DAA"/>
    <w:rsid w:val="004D67F5"/>
    <w:rsid w:val="004E0375"/>
    <w:rsid w:val="004E03ED"/>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6F3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DB2"/>
    <w:rsid w:val="00502E27"/>
    <w:rsid w:val="005045CC"/>
    <w:rsid w:val="00504A55"/>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205"/>
    <w:rsid w:val="00525974"/>
    <w:rsid w:val="005264A5"/>
    <w:rsid w:val="00526D1A"/>
    <w:rsid w:val="00526D71"/>
    <w:rsid w:val="00530914"/>
    <w:rsid w:val="00530E6E"/>
    <w:rsid w:val="00530FDF"/>
    <w:rsid w:val="00531C20"/>
    <w:rsid w:val="00531FA7"/>
    <w:rsid w:val="005327A1"/>
    <w:rsid w:val="00532920"/>
    <w:rsid w:val="00532A53"/>
    <w:rsid w:val="00533086"/>
    <w:rsid w:val="00533232"/>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7D"/>
    <w:rsid w:val="005425A3"/>
    <w:rsid w:val="0054288D"/>
    <w:rsid w:val="00542DAA"/>
    <w:rsid w:val="00542DFD"/>
    <w:rsid w:val="00542F8B"/>
    <w:rsid w:val="00543CB2"/>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F0"/>
    <w:rsid w:val="00557918"/>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4C8"/>
    <w:rsid w:val="005776B2"/>
    <w:rsid w:val="00577AF4"/>
    <w:rsid w:val="00577DF4"/>
    <w:rsid w:val="00580C00"/>
    <w:rsid w:val="00581BF3"/>
    <w:rsid w:val="00582ECF"/>
    <w:rsid w:val="00583FF4"/>
    <w:rsid w:val="00584783"/>
    <w:rsid w:val="005847C7"/>
    <w:rsid w:val="0058490F"/>
    <w:rsid w:val="00584D72"/>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5D70"/>
    <w:rsid w:val="005960ED"/>
    <w:rsid w:val="00596164"/>
    <w:rsid w:val="00596422"/>
    <w:rsid w:val="005971B7"/>
    <w:rsid w:val="00597A20"/>
    <w:rsid w:val="00597E42"/>
    <w:rsid w:val="005A03C8"/>
    <w:rsid w:val="005A0C1B"/>
    <w:rsid w:val="005A0FDD"/>
    <w:rsid w:val="005A12C4"/>
    <w:rsid w:val="005A15A4"/>
    <w:rsid w:val="005A2A76"/>
    <w:rsid w:val="005A36DF"/>
    <w:rsid w:val="005A3FDD"/>
    <w:rsid w:val="005A4F23"/>
    <w:rsid w:val="005A50C4"/>
    <w:rsid w:val="005A5E13"/>
    <w:rsid w:val="005A68C6"/>
    <w:rsid w:val="005A6C3F"/>
    <w:rsid w:val="005A6C8E"/>
    <w:rsid w:val="005A73FB"/>
    <w:rsid w:val="005A7A9B"/>
    <w:rsid w:val="005A7CE6"/>
    <w:rsid w:val="005B0189"/>
    <w:rsid w:val="005B092D"/>
    <w:rsid w:val="005B0987"/>
    <w:rsid w:val="005B0D65"/>
    <w:rsid w:val="005B1353"/>
    <w:rsid w:val="005B179C"/>
    <w:rsid w:val="005B1A14"/>
    <w:rsid w:val="005B1EC9"/>
    <w:rsid w:val="005B20BF"/>
    <w:rsid w:val="005B26C1"/>
    <w:rsid w:val="005B288C"/>
    <w:rsid w:val="005B3665"/>
    <w:rsid w:val="005B3B2A"/>
    <w:rsid w:val="005B3C75"/>
    <w:rsid w:val="005B4340"/>
    <w:rsid w:val="005B46CC"/>
    <w:rsid w:val="005B47EF"/>
    <w:rsid w:val="005B4F81"/>
    <w:rsid w:val="005B57E3"/>
    <w:rsid w:val="005B5AC2"/>
    <w:rsid w:val="005B6097"/>
    <w:rsid w:val="005B632C"/>
    <w:rsid w:val="005B646E"/>
    <w:rsid w:val="005B6DA9"/>
    <w:rsid w:val="005B79FA"/>
    <w:rsid w:val="005C0B99"/>
    <w:rsid w:val="005C0E50"/>
    <w:rsid w:val="005C14EF"/>
    <w:rsid w:val="005C1B6D"/>
    <w:rsid w:val="005C1D05"/>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0A28"/>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4A0"/>
    <w:rsid w:val="005E6CE4"/>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C12"/>
    <w:rsid w:val="00603930"/>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5FCC"/>
    <w:rsid w:val="006365B4"/>
    <w:rsid w:val="00636EA4"/>
    <w:rsid w:val="0063706A"/>
    <w:rsid w:val="006379A8"/>
    <w:rsid w:val="006402D1"/>
    <w:rsid w:val="00640603"/>
    <w:rsid w:val="00640786"/>
    <w:rsid w:val="00641205"/>
    <w:rsid w:val="0064130F"/>
    <w:rsid w:val="00642903"/>
    <w:rsid w:val="00642BC2"/>
    <w:rsid w:val="006436AB"/>
    <w:rsid w:val="0064385F"/>
    <w:rsid w:val="00643C2D"/>
    <w:rsid w:val="00644E88"/>
    <w:rsid w:val="00645066"/>
    <w:rsid w:val="006453AA"/>
    <w:rsid w:val="006453C4"/>
    <w:rsid w:val="0064557C"/>
    <w:rsid w:val="00645A54"/>
    <w:rsid w:val="006461CF"/>
    <w:rsid w:val="006469B4"/>
    <w:rsid w:val="00646C43"/>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4E21"/>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B51"/>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1DAB"/>
    <w:rsid w:val="0068249D"/>
    <w:rsid w:val="0068276F"/>
    <w:rsid w:val="006828B9"/>
    <w:rsid w:val="006838AB"/>
    <w:rsid w:val="00684CAE"/>
    <w:rsid w:val="00684EFA"/>
    <w:rsid w:val="00685AB7"/>
    <w:rsid w:val="006863C6"/>
    <w:rsid w:val="00686D1D"/>
    <w:rsid w:val="006875A7"/>
    <w:rsid w:val="00687DE9"/>
    <w:rsid w:val="00687EB8"/>
    <w:rsid w:val="00690775"/>
    <w:rsid w:val="00690DC6"/>
    <w:rsid w:val="006911A5"/>
    <w:rsid w:val="00691B29"/>
    <w:rsid w:val="00692146"/>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75"/>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4FE"/>
    <w:rsid w:val="006B45A7"/>
    <w:rsid w:val="006B4D39"/>
    <w:rsid w:val="006B56E6"/>
    <w:rsid w:val="006B590F"/>
    <w:rsid w:val="006B5A0F"/>
    <w:rsid w:val="006B68BC"/>
    <w:rsid w:val="006B6959"/>
    <w:rsid w:val="006B6BF0"/>
    <w:rsid w:val="006B70A0"/>
    <w:rsid w:val="006C0082"/>
    <w:rsid w:val="006C0CCD"/>
    <w:rsid w:val="006C0CD4"/>
    <w:rsid w:val="006C29D9"/>
    <w:rsid w:val="006C2D87"/>
    <w:rsid w:val="006C2FD2"/>
    <w:rsid w:val="006C3B47"/>
    <w:rsid w:val="006C402B"/>
    <w:rsid w:val="006C4400"/>
    <w:rsid w:val="006C4623"/>
    <w:rsid w:val="006C463D"/>
    <w:rsid w:val="006C4F57"/>
    <w:rsid w:val="006C55E3"/>
    <w:rsid w:val="006C5EB3"/>
    <w:rsid w:val="006C640A"/>
    <w:rsid w:val="006C6B76"/>
    <w:rsid w:val="006D007C"/>
    <w:rsid w:val="006D0484"/>
    <w:rsid w:val="006D05FF"/>
    <w:rsid w:val="006D082E"/>
    <w:rsid w:val="006D16C7"/>
    <w:rsid w:val="006D1B1E"/>
    <w:rsid w:val="006D1EAD"/>
    <w:rsid w:val="006D2B66"/>
    <w:rsid w:val="006D2EE2"/>
    <w:rsid w:val="006D3941"/>
    <w:rsid w:val="006D3C3D"/>
    <w:rsid w:val="006D486E"/>
    <w:rsid w:val="006D4BEF"/>
    <w:rsid w:val="006D4FED"/>
    <w:rsid w:val="006D563B"/>
    <w:rsid w:val="006D60E8"/>
    <w:rsid w:val="006D6B04"/>
    <w:rsid w:val="006D74F4"/>
    <w:rsid w:val="006D7D04"/>
    <w:rsid w:val="006E18FF"/>
    <w:rsid w:val="006E1A96"/>
    <w:rsid w:val="006E1F3F"/>
    <w:rsid w:val="006E260A"/>
    <w:rsid w:val="006E2702"/>
    <w:rsid w:val="006E28D8"/>
    <w:rsid w:val="006E49CA"/>
    <w:rsid w:val="006E4C61"/>
    <w:rsid w:val="006E4E71"/>
    <w:rsid w:val="006E5091"/>
    <w:rsid w:val="006E5524"/>
    <w:rsid w:val="006E6171"/>
    <w:rsid w:val="006E661A"/>
    <w:rsid w:val="006E743A"/>
    <w:rsid w:val="006E757D"/>
    <w:rsid w:val="006E78CA"/>
    <w:rsid w:val="006E7E56"/>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0B34"/>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138"/>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3A4"/>
    <w:rsid w:val="00732C6F"/>
    <w:rsid w:val="0073398E"/>
    <w:rsid w:val="00733A91"/>
    <w:rsid w:val="00733B94"/>
    <w:rsid w:val="00733EE1"/>
    <w:rsid w:val="00734619"/>
    <w:rsid w:val="007348DD"/>
    <w:rsid w:val="00734AF7"/>
    <w:rsid w:val="00734C0D"/>
    <w:rsid w:val="00734D0E"/>
    <w:rsid w:val="0073522D"/>
    <w:rsid w:val="0073533C"/>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452"/>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3DA6"/>
    <w:rsid w:val="00764A6D"/>
    <w:rsid w:val="00764C24"/>
    <w:rsid w:val="00765245"/>
    <w:rsid w:val="007658F6"/>
    <w:rsid w:val="00766645"/>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580"/>
    <w:rsid w:val="00773722"/>
    <w:rsid w:val="007738D7"/>
    <w:rsid w:val="007743A2"/>
    <w:rsid w:val="00774DBC"/>
    <w:rsid w:val="00775B26"/>
    <w:rsid w:val="007764CB"/>
    <w:rsid w:val="00777644"/>
    <w:rsid w:val="00777FF5"/>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146"/>
    <w:rsid w:val="00792E29"/>
    <w:rsid w:val="00792EBE"/>
    <w:rsid w:val="00793C80"/>
    <w:rsid w:val="007948D2"/>
    <w:rsid w:val="00794962"/>
    <w:rsid w:val="00794C48"/>
    <w:rsid w:val="007950BB"/>
    <w:rsid w:val="007955B4"/>
    <w:rsid w:val="00795B5D"/>
    <w:rsid w:val="00795C90"/>
    <w:rsid w:val="00795E83"/>
    <w:rsid w:val="007960A9"/>
    <w:rsid w:val="00796947"/>
    <w:rsid w:val="00796C0C"/>
    <w:rsid w:val="00796E22"/>
    <w:rsid w:val="00797CF2"/>
    <w:rsid w:val="007A0487"/>
    <w:rsid w:val="007A0FB4"/>
    <w:rsid w:val="007A106C"/>
    <w:rsid w:val="007A1A7F"/>
    <w:rsid w:val="007A1B58"/>
    <w:rsid w:val="007A292E"/>
    <w:rsid w:val="007A29C4"/>
    <w:rsid w:val="007A3B67"/>
    <w:rsid w:val="007A4620"/>
    <w:rsid w:val="007A536F"/>
    <w:rsid w:val="007A58B9"/>
    <w:rsid w:val="007A7165"/>
    <w:rsid w:val="007A787D"/>
    <w:rsid w:val="007A7958"/>
    <w:rsid w:val="007B00DE"/>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3D4"/>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D7DB5"/>
    <w:rsid w:val="007E0895"/>
    <w:rsid w:val="007E0939"/>
    <w:rsid w:val="007E10C2"/>
    <w:rsid w:val="007E14E2"/>
    <w:rsid w:val="007E15E3"/>
    <w:rsid w:val="007E1DAE"/>
    <w:rsid w:val="007E2972"/>
    <w:rsid w:val="007E3376"/>
    <w:rsid w:val="007E371B"/>
    <w:rsid w:val="007E3CA4"/>
    <w:rsid w:val="007E3FD5"/>
    <w:rsid w:val="007E442B"/>
    <w:rsid w:val="007E4C80"/>
    <w:rsid w:val="007E4EC5"/>
    <w:rsid w:val="007E50AD"/>
    <w:rsid w:val="007E5134"/>
    <w:rsid w:val="007E5D35"/>
    <w:rsid w:val="007E5DEF"/>
    <w:rsid w:val="007E621C"/>
    <w:rsid w:val="007E67A9"/>
    <w:rsid w:val="007E6919"/>
    <w:rsid w:val="007E6EED"/>
    <w:rsid w:val="007E6F10"/>
    <w:rsid w:val="007E6F20"/>
    <w:rsid w:val="007E72D4"/>
    <w:rsid w:val="007E7664"/>
    <w:rsid w:val="007E7E39"/>
    <w:rsid w:val="007F01C8"/>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BF3"/>
    <w:rsid w:val="00800D8E"/>
    <w:rsid w:val="0080145D"/>
    <w:rsid w:val="00801545"/>
    <w:rsid w:val="00801D78"/>
    <w:rsid w:val="00801FE8"/>
    <w:rsid w:val="00802AE8"/>
    <w:rsid w:val="00803D7B"/>
    <w:rsid w:val="00803FE1"/>
    <w:rsid w:val="00804638"/>
    <w:rsid w:val="0080471C"/>
    <w:rsid w:val="0080533A"/>
    <w:rsid w:val="008064E6"/>
    <w:rsid w:val="0080671C"/>
    <w:rsid w:val="008073F7"/>
    <w:rsid w:val="008076F3"/>
    <w:rsid w:val="00807810"/>
    <w:rsid w:val="00810129"/>
    <w:rsid w:val="00810C09"/>
    <w:rsid w:val="00810CC0"/>
    <w:rsid w:val="0081137B"/>
    <w:rsid w:val="00811519"/>
    <w:rsid w:val="008119C4"/>
    <w:rsid w:val="00812737"/>
    <w:rsid w:val="008128F5"/>
    <w:rsid w:val="00812A72"/>
    <w:rsid w:val="00812B0C"/>
    <w:rsid w:val="00813AA0"/>
    <w:rsid w:val="0081527D"/>
    <w:rsid w:val="0081578B"/>
    <w:rsid w:val="00816065"/>
    <w:rsid w:val="008160E0"/>
    <w:rsid w:val="0081729F"/>
    <w:rsid w:val="008173EC"/>
    <w:rsid w:val="00817630"/>
    <w:rsid w:val="00817A09"/>
    <w:rsid w:val="008204A8"/>
    <w:rsid w:val="00820FD6"/>
    <w:rsid w:val="0082215D"/>
    <w:rsid w:val="008222FE"/>
    <w:rsid w:val="008224F4"/>
    <w:rsid w:val="008226CB"/>
    <w:rsid w:val="00822975"/>
    <w:rsid w:val="008229DC"/>
    <w:rsid w:val="00823C19"/>
    <w:rsid w:val="0082446F"/>
    <w:rsid w:val="00824817"/>
    <w:rsid w:val="00824E49"/>
    <w:rsid w:val="0082709E"/>
    <w:rsid w:val="008274BF"/>
    <w:rsid w:val="0082783F"/>
    <w:rsid w:val="00827A0F"/>
    <w:rsid w:val="00827BD0"/>
    <w:rsid w:val="008309DC"/>
    <w:rsid w:val="00830EE9"/>
    <w:rsid w:val="008316F7"/>
    <w:rsid w:val="00831A2C"/>
    <w:rsid w:val="00832BFA"/>
    <w:rsid w:val="0083346F"/>
    <w:rsid w:val="00833579"/>
    <w:rsid w:val="00834742"/>
    <w:rsid w:val="008347D9"/>
    <w:rsid w:val="008347F8"/>
    <w:rsid w:val="00834E5A"/>
    <w:rsid w:val="008352A0"/>
    <w:rsid w:val="00835F4B"/>
    <w:rsid w:val="00836221"/>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D54"/>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7F"/>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0C4A"/>
    <w:rsid w:val="00881B0A"/>
    <w:rsid w:val="00882365"/>
    <w:rsid w:val="00882805"/>
    <w:rsid w:val="008829D0"/>
    <w:rsid w:val="00882D52"/>
    <w:rsid w:val="00883253"/>
    <w:rsid w:val="0088345C"/>
    <w:rsid w:val="0088411C"/>
    <w:rsid w:val="0088490C"/>
    <w:rsid w:val="00884BD5"/>
    <w:rsid w:val="00884FAA"/>
    <w:rsid w:val="008871B0"/>
    <w:rsid w:val="00887B1E"/>
    <w:rsid w:val="00887B5B"/>
    <w:rsid w:val="00890A40"/>
    <w:rsid w:val="00890A8F"/>
    <w:rsid w:val="00890DD7"/>
    <w:rsid w:val="00891C63"/>
    <w:rsid w:val="00892514"/>
    <w:rsid w:val="008925D4"/>
    <w:rsid w:val="00892696"/>
    <w:rsid w:val="0089270C"/>
    <w:rsid w:val="00892EC6"/>
    <w:rsid w:val="008930EF"/>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32A"/>
    <w:rsid w:val="008B087D"/>
    <w:rsid w:val="008B091B"/>
    <w:rsid w:val="008B0C8F"/>
    <w:rsid w:val="008B2BA7"/>
    <w:rsid w:val="008B2E56"/>
    <w:rsid w:val="008B3151"/>
    <w:rsid w:val="008B3B5A"/>
    <w:rsid w:val="008B4784"/>
    <w:rsid w:val="008B5D17"/>
    <w:rsid w:val="008B6450"/>
    <w:rsid w:val="008B6A67"/>
    <w:rsid w:val="008B6E97"/>
    <w:rsid w:val="008B7E03"/>
    <w:rsid w:val="008C0296"/>
    <w:rsid w:val="008C02E7"/>
    <w:rsid w:val="008C05E0"/>
    <w:rsid w:val="008C0AF4"/>
    <w:rsid w:val="008C1510"/>
    <w:rsid w:val="008C2B7F"/>
    <w:rsid w:val="008C2BD5"/>
    <w:rsid w:val="008C32D3"/>
    <w:rsid w:val="008C345B"/>
    <w:rsid w:val="008C3AAD"/>
    <w:rsid w:val="008C3BF6"/>
    <w:rsid w:val="008C4D81"/>
    <w:rsid w:val="008C4FE8"/>
    <w:rsid w:val="008C5409"/>
    <w:rsid w:val="008C5652"/>
    <w:rsid w:val="008C5715"/>
    <w:rsid w:val="008C60DF"/>
    <w:rsid w:val="008C65B2"/>
    <w:rsid w:val="008C669A"/>
    <w:rsid w:val="008C7317"/>
    <w:rsid w:val="008C736B"/>
    <w:rsid w:val="008C7495"/>
    <w:rsid w:val="008C7E92"/>
    <w:rsid w:val="008C7EA8"/>
    <w:rsid w:val="008D0D68"/>
    <w:rsid w:val="008D189E"/>
    <w:rsid w:val="008D19FA"/>
    <w:rsid w:val="008D1CD6"/>
    <w:rsid w:val="008D249C"/>
    <w:rsid w:val="008D351C"/>
    <w:rsid w:val="008D3F78"/>
    <w:rsid w:val="008D54C6"/>
    <w:rsid w:val="008D6556"/>
    <w:rsid w:val="008D7E68"/>
    <w:rsid w:val="008E086D"/>
    <w:rsid w:val="008E099D"/>
    <w:rsid w:val="008E125C"/>
    <w:rsid w:val="008E1A51"/>
    <w:rsid w:val="008E1A72"/>
    <w:rsid w:val="008E2470"/>
    <w:rsid w:val="008E2DDF"/>
    <w:rsid w:val="008E2F02"/>
    <w:rsid w:val="008E3148"/>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4FC"/>
    <w:rsid w:val="008F5C5A"/>
    <w:rsid w:val="008F5DE3"/>
    <w:rsid w:val="008F63EF"/>
    <w:rsid w:val="008F644A"/>
    <w:rsid w:val="008F71D9"/>
    <w:rsid w:val="008F74FB"/>
    <w:rsid w:val="008F7FDF"/>
    <w:rsid w:val="009009E3"/>
    <w:rsid w:val="0090164D"/>
    <w:rsid w:val="0090165C"/>
    <w:rsid w:val="00901851"/>
    <w:rsid w:val="0090194A"/>
    <w:rsid w:val="00901DBF"/>
    <w:rsid w:val="009021E2"/>
    <w:rsid w:val="00902CB5"/>
    <w:rsid w:val="00903681"/>
    <w:rsid w:val="00903819"/>
    <w:rsid w:val="009041B5"/>
    <w:rsid w:val="0090480B"/>
    <w:rsid w:val="00904C86"/>
    <w:rsid w:val="009058AC"/>
    <w:rsid w:val="00905C04"/>
    <w:rsid w:val="00905F24"/>
    <w:rsid w:val="0090611A"/>
    <w:rsid w:val="0090618F"/>
    <w:rsid w:val="00906203"/>
    <w:rsid w:val="00906B71"/>
    <w:rsid w:val="0090711F"/>
    <w:rsid w:val="009077B0"/>
    <w:rsid w:val="0090783D"/>
    <w:rsid w:val="00907C79"/>
    <w:rsid w:val="00910039"/>
    <w:rsid w:val="00910660"/>
    <w:rsid w:val="009107E4"/>
    <w:rsid w:val="00910A41"/>
    <w:rsid w:val="00910C85"/>
    <w:rsid w:val="009114BB"/>
    <w:rsid w:val="00911615"/>
    <w:rsid w:val="009123AE"/>
    <w:rsid w:val="00913520"/>
    <w:rsid w:val="0091417A"/>
    <w:rsid w:val="00914624"/>
    <w:rsid w:val="00914A4B"/>
    <w:rsid w:val="00914CE5"/>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BF2"/>
    <w:rsid w:val="0092427E"/>
    <w:rsid w:val="00924990"/>
    <w:rsid w:val="0092569F"/>
    <w:rsid w:val="00925A4B"/>
    <w:rsid w:val="00925E3B"/>
    <w:rsid w:val="00926526"/>
    <w:rsid w:val="009266E0"/>
    <w:rsid w:val="00926CD7"/>
    <w:rsid w:val="009276A6"/>
    <w:rsid w:val="00927AF8"/>
    <w:rsid w:val="00930032"/>
    <w:rsid w:val="009303F1"/>
    <w:rsid w:val="00930A3D"/>
    <w:rsid w:val="00931026"/>
    <w:rsid w:val="00931229"/>
    <w:rsid w:val="00931E9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372D0"/>
    <w:rsid w:val="0094023D"/>
    <w:rsid w:val="00940E1C"/>
    <w:rsid w:val="00940F17"/>
    <w:rsid w:val="00941131"/>
    <w:rsid w:val="009413D1"/>
    <w:rsid w:val="0094142B"/>
    <w:rsid w:val="0094169C"/>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F46"/>
    <w:rsid w:val="009561A4"/>
    <w:rsid w:val="00956FC7"/>
    <w:rsid w:val="00960424"/>
    <w:rsid w:val="00960AFD"/>
    <w:rsid w:val="00961024"/>
    <w:rsid w:val="00962820"/>
    <w:rsid w:val="0096299C"/>
    <w:rsid w:val="00962E64"/>
    <w:rsid w:val="00963211"/>
    <w:rsid w:val="009635E2"/>
    <w:rsid w:val="00963ADE"/>
    <w:rsid w:val="00964471"/>
    <w:rsid w:val="00964558"/>
    <w:rsid w:val="009660FF"/>
    <w:rsid w:val="009668C0"/>
    <w:rsid w:val="0096693A"/>
    <w:rsid w:val="00966FF3"/>
    <w:rsid w:val="00967327"/>
    <w:rsid w:val="00967789"/>
    <w:rsid w:val="00967B90"/>
    <w:rsid w:val="009703B4"/>
    <w:rsid w:val="009706C5"/>
    <w:rsid w:val="00970D0E"/>
    <w:rsid w:val="00971023"/>
    <w:rsid w:val="009713BC"/>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9C"/>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741"/>
    <w:rsid w:val="00992836"/>
    <w:rsid w:val="00992AF9"/>
    <w:rsid w:val="00992E5A"/>
    <w:rsid w:val="00993ACD"/>
    <w:rsid w:val="00993C54"/>
    <w:rsid w:val="00994570"/>
    <w:rsid w:val="009946DA"/>
    <w:rsid w:val="0099596F"/>
    <w:rsid w:val="009962C1"/>
    <w:rsid w:val="009967B7"/>
    <w:rsid w:val="009A003D"/>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0120"/>
    <w:rsid w:val="009B0CCA"/>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1759"/>
    <w:rsid w:val="009C26E2"/>
    <w:rsid w:val="009C2D21"/>
    <w:rsid w:val="009C3616"/>
    <w:rsid w:val="009C3C99"/>
    <w:rsid w:val="009C3DE6"/>
    <w:rsid w:val="009C471B"/>
    <w:rsid w:val="009C4721"/>
    <w:rsid w:val="009C4730"/>
    <w:rsid w:val="009C79C4"/>
    <w:rsid w:val="009C7B98"/>
    <w:rsid w:val="009C7DCD"/>
    <w:rsid w:val="009C7F0B"/>
    <w:rsid w:val="009D0647"/>
    <w:rsid w:val="009D0C1F"/>
    <w:rsid w:val="009D25B2"/>
    <w:rsid w:val="009D2678"/>
    <w:rsid w:val="009D4D43"/>
    <w:rsid w:val="009D5968"/>
    <w:rsid w:val="009D5FA1"/>
    <w:rsid w:val="009D6122"/>
    <w:rsid w:val="009D7342"/>
    <w:rsid w:val="009D7C26"/>
    <w:rsid w:val="009E0675"/>
    <w:rsid w:val="009E0FFA"/>
    <w:rsid w:val="009E193D"/>
    <w:rsid w:val="009E27B4"/>
    <w:rsid w:val="009E294E"/>
    <w:rsid w:val="009E2CC9"/>
    <w:rsid w:val="009E3DFA"/>
    <w:rsid w:val="009E4800"/>
    <w:rsid w:val="009E4957"/>
    <w:rsid w:val="009E52EF"/>
    <w:rsid w:val="009E5B93"/>
    <w:rsid w:val="009E5DD7"/>
    <w:rsid w:val="009E5F11"/>
    <w:rsid w:val="009E682B"/>
    <w:rsid w:val="009E68D1"/>
    <w:rsid w:val="009E73AF"/>
    <w:rsid w:val="009E78F1"/>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6F20"/>
    <w:rsid w:val="009F712A"/>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664"/>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492"/>
    <w:rsid w:val="00A3767C"/>
    <w:rsid w:val="00A37F20"/>
    <w:rsid w:val="00A40546"/>
    <w:rsid w:val="00A4060F"/>
    <w:rsid w:val="00A408D2"/>
    <w:rsid w:val="00A411AC"/>
    <w:rsid w:val="00A414E6"/>
    <w:rsid w:val="00A41701"/>
    <w:rsid w:val="00A41CD8"/>
    <w:rsid w:val="00A41EB1"/>
    <w:rsid w:val="00A420F9"/>
    <w:rsid w:val="00A42597"/>
    <w:rsid w:val="00A42BB5"/>
    <w:rsid w:val="00A42CAE"/>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1B58"/>
    <w:rsid w:val="00A52115"/>
    <w:rsid w:val="00A54898"/>
    <w:rsid w:val="00A54B6A"/>
    <w:rsid w:val="00A54F7C"/>
    <w:rsid w:val="00A5538B"/>
    <w:rsid w:val="00A55FB6"/>
    <w:rsid w:val="00A56D25"/>
    <w:rsid w:val="00A56F4C"/>
    <w:rsid w:val="00A572E0"/>
    <w:rsid w:val="00A612CC"/>
    <w:rsid w:val="00A613E9"/>
    <w:rsid w:val="00A61F5E"/>
    <w:rsid w:val="00A62127"/>
    <w:rsid w:val="00A627FE"/>
    <w:rsid w:val="00A62D97"/>
    <w:rsid w:val="00A64BE3"/>
    <w:rsid w:val="00A657BE"/>
    <w:rsid w:val="00A65961"/>
    <w:rsid w:val="00A66557"/>
    <w:rsid w:val="00A669A8"/>
    <w:rsid w:val="00A66B9D"/>
    <w:rsid w:val="00A67B52"/>
    <w:rsid w:val="00A7001C"/>
    <w:rsid w:val="00A70855"/>
    <w:rsid w:val="00A7095E"/>
    <w:rsid w:val="00A70A89"/>
    <w:rsid w:val="00A70F55"/>
    <w:rsid w:val="00A71240"/>
    <w:rsid w:val="00A71592"/>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2F11"/>
    <w:rsid w:val="00A83246"/>
    <w:rsid w:val="00A83351"/>
    <w:rsid w:val="00A833EC"/>
    <w:rsid w:val="00A8362C"/>
    <w:rsid w:val="00A843B5"/>
    <w:rsid w:val="00A8474E"/>
    <w:rsid w:val="00A84848"/>
    <w:rsid w:val="00A84CA1"/>
    <w:rsid w:val="00A85432"/>
    <w:rsid w:val="00A8547F"/>
    <w:rsid w:val="00A864C9"/>
    <w:rsid w:val="00A90396"/>
    <w:rsid w:val="00A90E27"/>
    <w:rsid w:val="00A923C5"/>
    <w:rsid w:val="00A92480"/>
    <w:rsid w:val="00A92484"/>
    <w:rsid w:val="00A92B9D"/>
    <w:rsid w:val="00A94B6D"/>
    <w:rsid w:val="00A94BA4"/>
    <w:rsid w:val="00A94E06"/>
    <w:rsid w:val="00A95201"/>
    <w:rsid w:val="00A96120"/>
    <w:rsid w:val="00A96496"/>
    <w:rsid w:val="00A96B7C"/>
    <w:rsid w:val="00A97466"/>
    <w:rsid w:val="00AA0024"/>
    <w:rsid w:val="00AA0265"/>
    <w:rsid w:val="00AA0C25"/>
    <w:rsid w:val="00AA11EC"/>
    <w:rsid w:val="00AA1510"/>
    <w:rsid w:val="00AA1A6E"/>
    <w:rsid w:val="00AA1A72"/>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10D"/>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15EE"/>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2241"/>
    <w:rsid w:val="00AE2F28"/>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563D"/>
    <w:rsid w:val="00AF619B"/>
    <w:rsid w:val="00AF61A8"/>
    <w:rsid w:val="00AF6347"/>
    <w:rsid w:val="00AF7301"/>
    <w:rsid w:val="00AF7339"/>
    <w:rsid w:val="00B02053"/>
    <w:rsid w:val="00B02695"/>
    <w:rsid w:val="00B029E5"/>
    <w:rsid w:val="00B02E50"/>
    <w:rsid w:val="00B02F41"/>
    <w:rsid w:val="00B03B77"/>
    <w:rsid w:val="00B03DF1"/>
    <w:rsid w:val="00B0415A"/>
    <w:rsid w:val="00B0487D"/>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1F7"/>
    <w:rsid w:val="00B157A8"/>
    <w:rsid w:val="00B1589C"/>
    <w:rsid w:val="00B162B3"/>
    <w:rsid w:val="00B16636"/>
    <w:rsid w:val="00B16F7C"/>
    <w:rsid w:val="00B17375"/>
    <w:rsid w:val="00B1750F"/>
    <w:rsid w:val="00B21260"/>
    <w:rsid w:val="00B215F8"/>
    <w:rsid w:val="00B21AFC"/>
    <w:rsid w:val="00B21BC7"/>
    <w:rsid w:val="00B21C78"/>
    <w:rsid w:val="00B21EB6"/>
    <w:rsid w:val="00B2225B"/>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680"/>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B32"/>
    <w:rsid w:val="00B36B3A"/>
    <w:rsid w:val="00B37570"/>
    <w:rsid w:val="00B3778C"/>
    <w:rsid w:val="00B41056"/>
    <w:rsid w:val="00B41891"/>
    <w:rsid w:val="00B41A41"/>
    <w:rsid w:val="00B42532"/>
    <w:rsid w:val="00B43333"/>
    <w:rsid w:val="00B43370"/>
    <w:rsid w:val="00B4347F"/>
    <w:rsid w:val="00B43FD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82"/>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FD"/>
    <w:rsid w:val="00B6440D"/>
    <w:rsid w:val="00B6472C"/>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67A"/>
    <w:rsid w:val="00B72A00"/>
    <w:rsid w:val="00B72C63"/>
    <w:rsid w:val="00B72DC3"/>
    <w:rsid w:val="00B73C2E"/>
    <w:rsid w:val="00B73D81"/>
    <w:rsid w:val="00B741E2"/>
    <w:rsid w:val="00B74A8E"/>
    <w:rsid w:val="00B757D0"/>
    <w:rsid w:val="00B75B82"/>
    <w:rsid w:val="00B76628"/>
    <w:rsid w:val="00B76ABA"/>
    <w:rsid w:val="00B76B79"/>
    <w:rsid w:val="00B76E47"/>
    <w:rsid w:val="00B76E59"/>
    <w:rsid w:val="00B7725A"/>
    <w:rsid w:val="00B7777F"/>
    <w:rsid w:val="00B77DBE"/>
    <w:rsid w:val="00B80333"/>
    <w:rsid w:val="00B808F7"/>
    <w:rsid w:val="00B8162F"/>
    <w:rsid w:val="00B81A59"/>
    <w:rsid w:val="00B81C1D"/>
    <w:rsid w:val="00B82164"/>
    <w:rsid w:val="00B82585"/>
    <w:rsid w:val="00B825AA"/>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996"/>
    <w:rsid w:val="00B87A5A"/>
    <w:rsid w:val="00B87C79"/>
    <w:rsid w:val="00B87F53"/>
    <w:rsid w:val="00B900DD"/>
    <w:rsid w:val="00B90230"/>
    <w:rsid w:val="00B9121F"/>
    <w:rsid w:val="00B91D44"/>
    <w:rsid w:val="00B922EE"/>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3E39"/>
    <w:rsid w:val="00BA4A9F"/>
    <w:rsid w:val="00BA4B24"/>
    <w:rsid w:val="00BA5076"/>
    <w:rsid w:val="00BA57F3"/>
    <w:rsid w:val="00BA5BBC"/>
    <w:rsid w:val="00BA735B"/>
    <w:rsid w:val="00BA78BF"/>
    <w:rsid w:val="00BA7B32"/>
    <w:rsid w:val="00BB01D9"/>
    <w:rsid w:val="00BB070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5A3"/>
    <w:rsid w:val="00BC36EA"/>
    <w:rsid w:val="00BC3A67"/>
    <w:rsid w:val="00BC4AB9"/>
    <w:rsid w:val="00BC4AE8"/>
    <w:rsid w:val="00BC605C"/>
    <w:rsid w:val="00BC664C"/>
    <w:rsid w:val="00BC6F71"/>
    <w:rsid w:val="00BD0316"/>
    <w:rsid w:val="00BD06A4"/>
    <w:rsid w:val="00BD1DD8"/>
    <w:rsid w:val="00BD24EF"/>
    <w:rsid w:val="00BD317A"/>
    <w:rsid w:val="00BD3281"/>
    <w:rsid w:val="00BD3831"/>
    <w:rsid w:val="00BD3F41"/>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918"/>
    <w:rsid w:val="00BE1E50"/>
    <w:rsid w:val="00BE21BE"/>
    <w:rsid w:val="00BE2341"/>
    <w:rsid w:val="00BE2595"/>
    <w:rsid w:val="00BE2A0D"/>
    <w:rsid w:val="00BE3555"/>
    <w:rsid w:val="00BE36DB"/>
    <w:rsid w:val="00BE3955"/>
    <w:rsid w:val="00BE40D1"/>
    <w:rsid w:val="00BE45D3"/>
    <w:rsid w:val="00BE47FA"/>
    <w:rsid w:val="00BE4E71"/>
    <w:rsid w:val="00BE56B9"/>
    <w:rsid w:val="00BE5B1C"/>
    <w:rsid w:val="00BE5BBE"/>
    <w:rsid w:val="00BE6081"/>
    <w:rsid w:val="00BE64E8"/>
    <w:rsid w:val="00BE68DB"/>
    <w:rsid w:val="00BE7042"/>
    <w:rsid w:val="00BE7DC9"/>
    <w:rsid w:val="00BF1123"/>
    <w:rsid w:val="00BF1149"/>
    <w:rsid w:val="00BF1230"/>
    <w:rsid w:val="00BF187E"/>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739"/>
    <w:rsid w:val="00BF6A71"/>
    <w:rsid w:val="00BF7212"/>
    <w:rsid w:val="00BF7EA1"/>
    <w:rsid w:val="00C00942"/>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407"/>
    <w:rsid w:val="00C12E5D"/>
    <w:rsid w:val="00C13A84"/>
    <w:rsid w:val="00C13A94"/>
    <w:rsid w:val="00C13CC2"/>
    <w:rsid w:val="00C13D6F"/>
    <w:rsid w:val="00C15AD5"/>
    <w:rsid w:val="00C16437"/>
    <w:rsid w:val="00C16574"/>
    <w:rsid w:val="00C16C18"/>
    <w:rsid w:val="00C201FF"/>
    <w:rsid w:val="00C2050A"/>
    <w:rsid w:val="00C20632"/>
    <w:rsid w:val="00C20672"/>
    <w:rsid w:val="00C20984"/>
    <w:rsid w:val="00C2139C"/>
    <w:rsid w:val="00C2336D"/>
    <w:rsid w:val="00C235C1"/>
    <w:rsid w:val="00C236F7"/>
    <w:rsid w:val="00C2479E"/>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1D3F"/>
    <w:rsid w:val="00C3201B"/>
    <w:rsid w:val="00C336D5"/>
    <w:rsid w:val="00C33C1D"/>
    <w:rsid w:val="00C33C3D"/>
    <w:rsid w:val="00C343BE"/>
    <w:rsid w:val="00C34526"/>
    <w:rsid w:val="00C34D06"/>
    <w:rsid w:val="00C352BA"/>
    <w:rsid w:val="00C356CE"/>
    <w:rsid w:val="00C35FF4"/>
    <w:rsid w:val="00C361C5"/>
    <w:rsid w:val="00C362ED"/>
    <w:rsid w:val="00C36334"/>
    <w:rsid w:val="00C367F9"/>
    <w:rsid w:val="00C36A08"/>
    <w:rsid w:val="00C36E9E"/>
    <w:rsid w:val="00C37094"/>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39C"/>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189"/>
    <w:rsid w:val="00C6499F"/>
    <w:rsid w:val="00C64DF1"/>
    <w:rsid w:val="00C64DF4"/>
    <w:rsid w:val="00C650FB"/>
    <w:rsid w:val="00C659FD"/>
    <w:rsid w:val="00C65BF0"/>
    <w:rsid w:val="00C65FFF"/>
    <w:rsid w:val="00C667B7"/>
    <w:rsid w:val="00C6687E"/>
    <w:rsid w:val="00C6738B"/>
    <w:rsid w:val="00C710AA"/>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5105"/>
    <w:rsid w:val="00C851A4"/>
    <w:rsid w:val="00C86255"/>
    <w:rsid w:val="00C867A4"/>
    <w:rsid w:val="00C868ED"/>
    <w:rsid w:val="00C876C7"/>
    <w:rsid w:val="00C87C49"/>
    <w:rsid w:val="00C90065"/>
    <w:rsid w:val="00C91B50"/>
    <w:rsid w:val="00C923CA"/>
    <w:rsid w:val="00C92BBC"/>
    <w:rsid w:val="00C930DF"/>
    <w:rsid w:val="00C932EE"/>
    <w:rsid w:val="00C93821"/>
    <w:rsid w:val="00C93B45"/>
    <w:rsid w:val="00C93FAF"/>
    <w:rsid w:val="00C94377"/>
    <w:rsid w:val="00C943A8"/>
    <w:rsid w:val="00C94C73"/>
    <w:rsid w:val="00C94F90"/>
    <w:rsid w:val="00C954C0"/>
    <w:rsid w:val="00C95774"/>
    <w:rsid w:val="00C95D6A"/>
    <w:rsid w:val="00C972D2"/>
    <w:rsid w:val="00C974FC"/>
    <w:rsid w:val="00C97586"/>
    <w:rsid w:val="00C97CFD"/>
    <w:rsid w:val="00CA01E8"/>
    <w:rsid w:val="00CA0795"/>
    <w:rsid w:val="00CA098B"/>
    <w:rsid w:val="00CA0C2D"/>
    <w:rsid w:val="00CA0D7A"/>
    <w:rsid w:val="00CA1586"/>
    <w:rsid w:val="00CA1A42"/>
    <w:rsid w:val="00CA1C03"/>
    <w:rsid w:val="00CA216D"/>
    <w:rsid w:val="00CA2648"/>
    <w:rsid w:val="00CA2B86"/>
    <w:rsid w:val="00CA2C66"/>
    <w:rsid w:val="00CA37A2"/>
    <w:rsid w:val="00CA3C7C"/>
    <w:rsid w:val="00CA4B53"/>
    <w:rsid w:val="00CA4CF2"/>
    <w:rsid w:val="00CA5799"/>
    <w:rsid w:val="00CA6091"/>
    <w:rsid w:val="00CA66A4"/>
    <w:rsid w:val="00CB1166"/>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67D7"/>
    <w:rsid w:val="00CB751A"/>
    <w:rsid w:val="00CB7E07"/>
    <w:rsid w:val="00CC0508"/>
    <w:rsid w:val="00CC0616"/>
    <w:rsid w:val="00CC129F"/>
    <w:rsid w:val="00CC18EE"/>
    <w:rsid w:val="00CC1969"/>
    <w:rsid w:val="00CC19A5"/>
    <w:rsid w:val="00CC2204"/>
    <w:rsid w:val="00CC223C"/>
    <w:rsid w:val="00CC25EE"/>
    <w:rsid w:val="00CC279B"/>
    <w:rsid w:val="00CC3B53"/>
    <w:rsid w:val="00CC3C09"/>
    <w:rsid w:val="00CC4C7A"/>
    <w:rsid w:val="00CC6203"/>
    <w:rsid w:val="00CC626D"/>
    <w:rsid w:val="00CC74DB"/>
    <w:rsid w:val="00CC7D18"/>
    <w:rsid w:val="00CD06CC"/>
    <w:rsid w:val="00CD0B9D"/>
    <w:rsid w:val="00CD17E3"/>
    <w:rsid w:val="00CD1DF3"/>
    <w:rsid w:val="00CD28B7"/>
    <w:rsid w:val="00CD32F5"/>
    <w:rsid w:val="00CD3536"/>
    <w:rsid w:val="00CD3EAC"/>
    <w:rsid w:val="00CD4D26"/>
    <w:rsid w:val="00CD50EF"/>
    <w:rsid w:val="00CD5176"/>
    <w:rsid w:val="00CD565B"/>
    <w:rsid w:val="00CD74E6"/>
    <w:rsid w:val="00CD7EB7"/>
    <w:rsid w:val="00CE0A48"/>
    <w:rsid w:val="00CE0A88"/>
    <w:rsid w:val="00CE0B09"/>
    <w:rsid w:val="00CE0D00"/>
    <w:rsid w:val="00CE1034"/>
    <w:rsid w:val="00CE14D0"/>
    <w:rsid w:val="00CE1C55"/>
    <w:rsid w:val="00CE2621"/>
    <w:rsid w:val="00CE2850"/>
    <w:rsid w:val="00CE35C2"/>
    <w:rsid w:val="00CE383E"/>
    <w:rsid w:val="00CE3B36"/>
    <w:rsid w:val="00CE44B2"/>
    <w:rsid w:val="00CE57A9"/>
    <w:rsid w:val="00CE5DF0"/>
    <w:rsid w:val="00CE69F1"/>
    <w:rsid w:val="00CE6B84"/>
    <w:rsid w:val="00CF001A"/>
    <w:rsid w:val="00CF01C9"/>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380"/>
    <w:rsid w:val="00D00568"/>
    <w:rsid w:val="00D006B3"/>
    <w:rsid w:val="00D016CB"/>
    <w:rsid w:val="00D01BDD"/>
    <w:rsid w:val="00D01D7E"/>
    <w:rsid w:val="00D02024"/>
    <w:rsid w:val="00D03A1E"/>
    <w:rsid w:val="00D03B99"/>
    <w:rsid w:val="00D04813"/>
    <w:rsid w:val="00D049A5"/>
    <w:rsid w:val="00D04C8A"/>
    <w:rsid w:val="00D0504A"/>
    <w:rsid w:val="00D05BC0"/>
    <w:rsid w:val="00D05C3D"/>
    <w:rsid w:val="00D06010"/>
    <w:rsid w:val="00D067B4"/>
    <w:rsid w:val="00D06B03"/>
    <w:rsid w:val="00D07870"/>
    <w:rsid w:val="00D07F20"/>
    <w:rsid w:val="00D1077E"/>
    <w:rsid w:val="00D108CC"/>
    <w:rsid w:val="00D10B24"/>
    <w:rsid w:val="00D10C56"/>
    <w:rsid w:val="00D10DA1"/>
    <w:rsid w:val="00D11CE9"/>
    <w:rsid w:val="00D1203F"/>
    <w:rsid w:val="00D125C4"/>
    <w:rsid w:val="00D12BE4"/>
    <w:rsid w:val="00D12DAC"/>
    <w:rsid w:val="00D1347E"/>
    <w:rsid w:val="00D1355B"/>
    <w:rsid w:val="00D151F1"/>
    <w:rsid w:val="00D155B0"/>
    <w:rsid w:val="00D170FC"/>
    <w:rsid w:val="00D2007D"/>
    <w:rsid w:val="00D201CC"/>
    <w:rsid w:val="00D20EB6"/>
    <w:rsid w:val="00D21107"/>
    <w:rsid w:val="00D217A9"/>
    <w:rsid w:val="00D21AFC"/>
    <w:rsid w:val="00D22DCC"/>
    <w:rsid w:val="00D22FF3"/>
    <w:rsid w:val="00D24480"/>
    <w:rsid w:val="00D25113"/>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2DFB"/>
    <w:rsid w:val="00D33068"/>
    <w:rsid w:val="00D3309A"/>
    <w:rsid w:val="00D337C0"/>
    <w:rsid w:val="00D34134"/>
    <w:rsid w:val="00D34B86"/>
    <w:rsid w:val="00D3579F"/>
    <w:rsid w:val="00D35B68"/>
    <w:rsid w:val="00D35BBA"/>
    <w:rsid w:val="00D35C40"/>
    <w:rsid w:val="00D36346"/>
    <w:rsid w:val="00D366CE"/>
    <w:rsid w:val="00D37997"/>
    <w:rsid w:val="00D379FF"/>
    <w:rsid w:val="00D37C3A"/>
    <w:rsid w:val="00D40CA3"/>
    <w:rsid w:val="00D418ED"/>
    <w:rsid w:val="00D424E7"/>
    <w:rsid w:val="00D43875"/>
    <w:rsid w:val="00D441C4"/>
    <w:rsid w:val="00D447EC"/>
    <w:rsid w:val="00D44BF7"/>
    <w:rsid w:val="00D44D15"/>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2FA"/>
    <w:rsid w:val="00D5655C"/>
    <w:rsid w:val="00D56672"/>
    <w:rsid w:val="00D5693B"/>
    <w:rsid w:val="00D56CDD"/>
    <w:rsid w:val="00D574CF"/>
    <w:rsid w:val="00D5786A"/>
    <w:rsid w:val="00D57ECB"/>
    <w:rsid w:val="00D60518"/>
    <w:rsid w:val="00D6079E"/>
    <w:rsid w:val="00D60B36"/>
    <w:rsid w:val="00D60E65"/>
    <w:rsid w:val="00D60ECC"/>
    <w:rsid w:val="00D60FA0"/>
    <w:rsid w:val="00D612BC"/>
    <w:rsid w:val="00D615D7"/>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158"/>
    <w:rsid w:val="00D74237"/>
    <w:rsid w:val="00D765E5"/>
    <w:rsid w:val="00D76FB3"/>
    <w:rsid w:val="00D770C1"/>
    <w:rsid w:val="00D77347"/>
    <w:rsid w:val="00D775CC"/>
    <w:rsid w:val="00D77AEA"/>
    <w:rsid w:val="00D8067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55A"/>
    <w:rsid w:val="00D94AEF"/>
    <w:rsid w:val="00D95325"/>
    <w:rsid w:val="00D95777"/>
    <w:rsid w:val="00D97022"/>
    <w:rsid w:val="00D97125"/>
    <w:rsid w:val="00D975B3"/>
    <w:rsid w:val="00D97B2D"/>
    <w:rsid w:val="00D97C32"/>
    <w:rsid w:val="00D97CD6"/>
    <w:rsid w:val="00DA0701"/>
    <w:rsid w:val="00DA08D4"/>
    <w:rsid w:val="00DA09DC"/>
    <w:rsid w:val="00DA1363"/>
    <w:rsid w:val="00DA15F7"/>
    <w:rsid w:val="00DA199F"/>
    <w:rsid w:val="00DA2450"/>
    <w:rsid w:val="00DA2724"/>
    <w:rsid w:val="00DA3DB8"/>
    <w:rsid w:val="00DA3E49"/>
    <w:rsid w:val="00DA3EA0"/>
    <w:rsid w:val="00DA4036"/>
    <w:rsid w:val="00DA47D2"/>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22A"/>
    <w:rsid w:val="00DB5448"/>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0CC3"/>
    <w:rsid w:val="00DD1CD5"/>
    <w:rsid w:val="00DD216E"/>
    <w:rsid w:val="00DD2668"/>
    <w:rsid w:val="00DD2986"/>
    <w:rsid w:val="00DD2C88"/>
    <w:rsid w:val="00DD32C3"/>
    <w:rsid w:val="00DD3BC8"/>
    <w:rsid w:val="00DD4656"/>
    <w:rsid w:val="00DD4899"/>
    <w:rsid w:val="00DD4EEF"/>
    <w:rsid w:val="00DD51A0"/>
    <w:rsid w:val="00DD52F0"/>
    <w:rsid w:val="00DD52FB"/>
    <w:rsid w:val="00DD5325"/>
    <w:rsid w:val="00DD5FBF"/>
    <w:rsid w:val="00DD6910"/>
    <w:rsid w:val="00DD6D8E"/>
    <w:rsid w:val="00DD71A9"/>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71D"/>
    <w:rsid w:val="00E01BCC"/>
    <w:rsid w:val="00E0260F"/>
    <w:rsid w:val="00E02ED9"/>
    <w:rsid w:val="00E04499"/>
    <w:rsid w:val="00E04D42"/>
    <w:rsid w:val="00E04FB5"/>
    <w:rsid w:val="00E04FC9"/>
    <w:rsid w:val="00E059BE"/>
    <w:rsid w:val="00E059D7"/>
    <w:rsid w:val="00E05B93"/>
    <w:rsid w:val="00E065FC"/>
    <w:rsid w:val="00E07FAD"/>
    <w:rsid w:val="00E1149D"/>
    <w:rsid w:val="00E11865"/>
    <w:rsid w:val="00E12938"/>
    <w:rsid w:val="00E13400"/>
    <w:rsid w:val="00E1386B"/>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174"/>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BB6"/>
    <w:rsid w:val="00E47C14"/>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12F"/>
    <w:rsid w:val="00E62BC9"/>
    <w:rsid w:val="00E63D2B"/>
    <w:rsid w:val="00E64293"/>
    <w:rsid w:val="00E66864"/>
    <w:rsid w:val="00E66968"/>
    <w:rsid w:val="00E66E61"/>
    <w:rsid w:val="00E670B3"/>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BAA"/>
    <w:rsid w:val="00E81D14"/>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0E9F"/>
    <w:rsid w:val="00EA1157"/>
    <w:rsid w:val="00EA193B"/>
    <w:rsid w:val="00EA1986"/>
    <w:rsid w:val="00EA22BC"/>
    <w:rsid w:val="00EA2307"/>
    <w:rsid w:val="00EA237B"/>
    <w:rsid w:val="00EA304E"/>
    <w:rsid w:val="00EA3062"/>
    <w:rsid w:val="00EA479A"/>
    <w:rsid w:val="00EA5047"/>
    <w:rsid w:val="00EA5A95"/>
    <w:rsid w:val="00EA5CF8"/>
    <w:rsid w:val="00EA60FA"/>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3848"/>
    <w:rsid w:val="00ED5317"/>
    <w:rsid w:val="00ED676F"/>
    <w:rsid w:val="00ED6A55"/>
    <w:rsid w:val="00ED6D6E"/>
    <w:rsid w:val="00ED734F"/>
    <w:rsid w:val="00ED7485"/>
    <w:rsid w:val="00ED7B45"/>
    <w:rsid w:val="00ED7E77"/>
    <w:rsid w:val="00EE0573"/>
    <w:rsid w:val="00EE074A"/>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DD8"/>
    <w:rsid w:val="00EF39FC"/>
    <w:rsid w:val="00EF44F3"/>
    <w:rsid w:val="00EF533F"/>
    <w:rsid w:val="00EF56E7"/>
    <w:rsid w:val="00EF58AA"/>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A7A"/>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4881"/>
    <w:rsid w:val="00F1521E"/>
    <w:rsid w:val="00F15BFB"/>
    <w:rsid w:val="00F15F4C"/>
    <w:rsid w:val="00F1790B"/>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4F0"/>
    <w:rsid w:val="00F32624"/>
    <w:rsid w:val="00F32991"/>
    <w:rsid w:val="00F33109"/>
    <w:rsid w:val="00F33F5B"/>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1316"/>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2893"/>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12FA"/>
    <w:rsid w:val="00F719B9"/>
    <w:rsid w:val="00F71FA4"/>
    <w:rsid w:val="00F720D7"/>
    <w:rsid w:val="00F7248E"/>
    <w:rsid w:val="00F73A64"/>
    <w:rsid w:val="00F73DE9"/>
    <w:rsid w:val="00F7404A"/>
    <w:rsid w:val="00F750E0"/>
    <w:rsid w:val="00F76289"/>
    <w:rsid w:val="00F7640C"/>
    <w:rsid w:val="00F766A9"/>
    <w:rsid w:val="00F76E8D"/>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27EA"/>
    <w:rsid w:val="00F9300D"/>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13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BD5"/>
    <w:rsid w:val="00FC2FFD"/>
    <w:rsid w:val="00FC44EE"/>
    <w:rsid w:val="00FC4512"/>
    <w:rsid w:val="00FC4520"/>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0E55"/>
    <w:rsid w:val="00FE0EF7"/>
    <w:rsid w:val="00FE187A"/>
    <w:rsid w:val="00FE1B7C"/>
    <w:rsid w:val="00FE1E6E"/>
    <w:rsid w:val="00FE277C"/>
    <w:rsid w:val="00FE368E"/>
    <w:rsid w:val="00FE3EA6"/>
    <w:rsid w:val="00FE4055"/>
    <w:rsid w:val="00FE410F"/>
    <w:rsid w:val="00FE53F2"/>
    <w:rsid w:val="00FE5488"/>
    <w:rsid w:val="00FE61EC"/>
    <w:rsid w:val="00FE6B39"/>
    <w:rsid w:val="00FE6D72"/>
    <w:rsid w:val="00FE7097"/>
    <w:rsid w:val="00FE70A8"/>
    <w:rsid w:val="00FE7E60"/>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34"/>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34"/>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mailto:metro.rm2@beml.co.i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dipp.nic.in/whats-new/public-procurement-preference-make-india-order-2017"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https://www.adb.org/site/integrity/sanctio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emlindia.in" TargetMode="External"/><Relationship Id="rId20" Type="http://schemas.openxmlformats.org/officeDocument/2006/relationships/hyperlink" Target="https://www.indiafilings.com/learn/guide-to-cgst-sgst-and-ig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rm2@beml.co.in" TargetMode="External"/><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yperlink" Target="https://www.indiafilings.com/learn/section-43a-of-cgst-ac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yperlink" Target="http://www.bemlindi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107D3-F787-4341-8572-D6AE20A9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Pages>
  <Words>19519</Words>
  <Characters>111261</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130519</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29135</cp:lastModifiedBy>
  <cp:revision>240</cp:revision>
  <cp:lastPrinted>2020-02-18T03:52:00Z</cp:lastPrinted>
  <dcterms:created xsi:type="dcterms:W3CDTF">2019-11-28T11:18:00Z</dcterms:created>
  <dcterms:modified xsi:type="dcterms:W3CDTF">2020-04-29T11:35:00Z</dcterms:modified>
</cp:coreProperties>
</file>