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6C7B" w:rsidRPr="00A571EA" w:rsidRDefault="00F67253" w:rsidP="004A6C7B">
      <w:pPr>
        <w:ind w:right="-446"/>
        <w:rPr>
          <w:noProof/>
          <w:sz w:val="24"/>
          <w:szCs w:val="24"/>
        </w:rPr>
      </w:pPr>
      <w:r w:rsidRPr="00A571EA">
        <w:rPr>
          <w:noProof/>
          <w:sz w:val="24"/>
          <w:szCs w:val="24"/>
        </w:rPr>
        <w:drawing>
          <wp:inline distT="0" distB="0" distL="0" distR="0">
            <wp:extent cx="1057275" cy="390525"/>
            <wp:effectExtent l="19050" t="0" r="9525" b="0"/>
            <wp:docPr id="1" name="Picture 1" descr="nu_bem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u_beml_logo"/>
                    <pic:cNvPicPr>
                      <a:picLocks noChangeAspect="1" noChangeArrowheads="1"/>
                    </pic:cNvPicPr>
                  </pic:nvPicPr>
                  <pic:blipFill>
                    <a:blip r:embed="rId8" cstate="print"/>
                    <a:srcRect/>
                    <a:stretch>
                      <a:fillRect/>
                    </a:stretch>
                  </pic:blipFill>
                  <pic:spPr bwMode="auto">
                    <a:xfrm>
                      <a:off x="0" y="0"/>
                      <a:ext cx="1057275" cy="390525"/>
                    </a:xfrm>
                    <a:prstGeom prst="rect">
                      <a:avLst/>
                    </a:prstGeom>
                    <a:noFill/>
                    <a:ln w="9525">
                      <a:noFill/>
                      <a:miter lim="800000"/>
                      <a:headEnd/>
                      <a:tailEnd/>
                    </a:ln>
                  </pic:spPr>
                </pic:pic>
              </a:graphicData>
            </a:graphic>
          </wp:inline>
        </w:drawing>
      </w:r>
      <w:r w:rsidR="0055356E">
        <w:rPr>
          <w:rFonts w:ascii="Bookman Old Style" w:hAnsi="Bookman Old Style"/>
          <w:noProof/>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205.1pt;margin-top:0;width:80.35pt;height:38.5pt;z-index:251656704;mso-position-horizontal-relative:text;mso-position-vertical-relative:text">
            <v:imagedata r:id="rId9" o:title=""/>
            <w10:wrap type="square" side="right"/>
          </v:shape>
          <o:OLEObject Type="Embed" ProgID="PBrush" ShapeID="_x0000_s1030" DrawAspect="Content" ObjectID="_1656175632" r:id="rId10"/>
        </w:object>
      </w:r>
    </w:p>
    <w:p w:rsidR="004A6C7B" w:rsidRPr="00A571EA" w:rsidRDefault="00991948" w:rsidP="00AB17B9">
      <w:pPr>
        <w:jc w:val="center"/>
        <w:rPr>
          <w:rFonts w:ascii="Times New Roman" w:hAnsi="Times New Roman" w:cs="Times New Roman"/>
          <w:b/>
          <w:bCs/>
          <w:sz w:val="24"/>
          <w:szCs w:val="24"/>
          <w:u w:val="single"/>
        </w:rPr>
      </w:pPr>
      <w:r w:rsidRPr="00A571EA">
        <w:rPr>
          <w:rFonts w:ascii="Times New Roman" w:hAnsi="Times New Roman" w:cs="Times New Roman"/>
          <w:b/>
          <w:bCs/>
          <w:sz w:val="24"/>
          <w:szCs w:val="24"/>
          <w:u w:val="single"/>
        </w:rPr>
        <w:t>BEM</w:t>
      </w:r>
      <w:r w:rsidR="00FD776C" w:rsidRPr="00A571EA">
        <w:rPr>
          <w:rFonts w:ascii="Times New Roman" w:hAnsi="Times New Roman" w:cs="Times New Roman"/>
          <w:b/>
          <w:bCs/>
          <w:sz w:val="24"/>
          <w:szCs w:val="24"/>
          <w:u w:val="single"/>
        </w:rPr>
        <w:t xml:space="preserve">L </w:t>
      </w:r>
      <w:r w:rsidRPr="00A571EA">
        <w:rPr>
          <w:rFonts w:ascii="Times New Roman" w:hAnsi="Times New Roman" w:cs="Times New Roman"/>
          <w:b/>
          <w:bCs/>
          <w:sz w:val="24"/>
          <w:szCs w:val="24"/>
          <w:u w:val="single"/>
        </w:rPr>
        <w:t>L</w:t>
      </w:r>
      <w:r w:rsidR="00FD776C" w:rsidRPr="00A571EA">
        <w:rPr>
          <w:rFonts w:ascii="Times New Roman" w:hAnsi="Times New Roman" w:cs="Times New Roman"/>
          <w:b/>
          <w:bCs/>
          <w:sz w:val="24"/>
          <w:szCs w:val="24"/>
          <w:u w:val="single"/>
        </w:rPr>
        <w:t xml:space="preserve">IMITED </w:t>
      </w:r>
    </w:p>
    <w:p w:rsidR="004A6C7B" w:rsidRPr="00A571EA" w:rsidRDefault="004A6C7B" w:rsidP="00AB17B9">
      <w:pPr>
        <w:spacing w:after="0" w:line="240" w:lineRule="auto"/>
        <w:jc w:val="center"/>
        <w:rPr>
          <w:rFonts w:ascii="Times New Roman" w:hAnsi="Times New Roman" w:cs="Times New Roman"/>
          <w:sz w:val="24"/>
          <w:szCs w:val="24"/>
        </w:rPr>
      </w:pPr>
      <w:r w:rsidRPr="00A571EA">
        <w:rPr>
          <w:rFonts w:ascii="Times New Roman" w:hAnsi="Times New Roman" w:cs="Times New Roman"/>
          <w:sz w:val="24"/>
          <w:szCs w:val="24"/>
        </w:rPr>
        <w:t>(Formerly BHARAT EARTH MOVERS LIMITED)</w:t>
      </w:r>
    </w:p>
    <w:p w:rsidR="004A6C7B" w:rsidRPr="00A571EA" w:rsidRDefault="004A6C7B" w:rsidP="00AB17B9">
      <w:pPr>
        <w:spacing w:after="0" w:line="240" w:lineRule="auto"/>
        <w:jc w:val="center"/>
        <w:rPr>
          <w:rFonts w:ascii="Times New Roman" w:hAnsi="Times New Roman" w:cs="Times New Roman"/>
          <w:sz w:val="24"/>
          <w:szCs w:val="24"/>
        </w:rPr>
      </w:pPr>
      <w:r w:rsidRPr="00A571EA">
        <w:rPr>
          <w:rFonts w:ascii="Times New Roman" w:hAnsi="Times New Roman" w:cs="Times New Roman"/>
          <w:sz w:val="24"/>
          <w:szCs w:val="24"/>
        </w:rPr>
        <w:t xml:space="preserve">(A Govt. of India Mini </w:t>
      </w:r>
      <w:proofErr w:type="spellStart"/>
      <w:r w:rsidRPr="00A571EA">
        <w:rPr>
          <w:rFonts w:ascii="Times New Roman" w:hAnsi="Times New Roman" w:cs="Times New Roman"/>
          <w:sz w:val="24"/>
          <w:szCs w:val="24"/>
        </w:rPr>
        <w:t>Ratna</w:t>
      </w:r>
      <w:proofErr w:type="spellEnd"/>
      <w:r w:rsidRPr="00A571EA">
        <w:rPr>
          <w:rFonts w:ascii="Times New Roman" w:hAnsi="Times New Roman" w:cs="Times New Roman"/>
          <w:sz w:val="24"/>
          <w:szCs w:val="24"/>
        </w:rPr>
        <w:t xml:space="preserve"> Company under Ministry </w:t>
      </w:r>
      <w:r w:rsidR="00C438E8" w:rsidRPr="00A571EA">
        <w:rPr>
          <w:rFonts w:ascii="Times New Roman" w:hAnsi="Times New Roman" w:cs="Times New Roman"/>
          <w:sz w:val="24"/>
          <w:szCs w:val="24"/>
        </w:rPr>
        <w:t>o</w:t>
      </w:r>
      <w:r w:rsidRPr="00A571EA">
        <w:rPr>
          <w:rFonts w:ascii="Times New Roman" w:hAnsi="Times New Roman" w:cs="Times New Roman"/>
          <w:sz w:val="24"/>
          <w:szCs w:val="24"/>
        </w:rPr>
        <w:t xml:space="preserve">f </w:t>
      </w:r>
      <w:proofErr w:type="spellStart"/>
      <w:r w:rsidRPr="00A571EA">
        <w:rPr>
          <w:rFonts w:ascii="Times New Roman" w:hAnsi="Times New Roman" w:cs="Times New Roman"/>
          <w:sz w:val="24"/>
          <w:szCs w:val="24"/>
        </w:rPr>
        <w:t>Defen</w:t>
      </w:r>
      <w:r w:rsidR="00C413DE" w:rsidRPr="00A571EA">
        <w:rPr>
          <w:rFonts w:ascii="Times New Roman" w:hAnsi="Times New Roman" w:cs="Times New Roman"/>
          <w:sz w:val="24"/>
          <w:szCs w:val="24"/>
        </w:rPr>
        <w:t>c</w:t>
      </w:r>
      <w:r w:rsidRPr="00A571EA">
        <w:rPr>
          <w:rFonts w:ascii="Times New Roman" w:hAnsi="Times New Roman" w:cs="Times New Roman"/>
          <w:sz w:val="24"/>
          <w:szCs w:val="24"/>
        </w:rPr>
        <w:t>e</w:t>
      </w:r>
      <w:proofErr w:type="spellEnd"/>
      <w:r w:rsidRPr="00A571EA">
        <w:rPr>
          <w:rFonts w:ascii="Times New Roman" w:hAnsi="Times New Roman" w:cs="Times New Roman"/>
          <w:sz w:val="24"/>
          <w:szCs w:val="24"/>
        </w:rPr>
        <w:t>)</w:t>
      </w:r>
    </w:p>
    <w:p w:rsidR="004A6C7B" w:rsidRPr="00A571EA" w:rsidRDefault="004A6C7B" w:rsidP="00AB17B9">
      <w:pPr>
        <w:spacing w:after="0" w:line="240" w:lineRule="auto"/>
        <w:jc w:val="center"/>
        <w:rPr>
          <w:rFonts w:ascii="Times New Roman" w:hAnsi="Times New Roman" w:cs="Times New Roman"/>
          <w:sz w:val="24"/>
          <w:szCs w:val="24"/>
          <w:lang w:val="fr-FR"/>
        </w:rPr>
      </w:pPr>
      <w:r w:rsidRPr="00A571EA">
        <w:rPr>
          <w:rFonts w:ascii="Times New Roman" w:hAnsi="Times New Roman" w:cs="Times New Roman"/>
          <w:sz w:val="24"/>
          <w:szCs w:val="24"/>
          <w:lang w:val="fr-FR"/>
        </w:rPr>
        <w:t xml:space="preserve">BANGALORE COMPLEX, POST </w:t>
      </w:r>
      <w:proofErr w:type="gramStart"/>
      <w:r w:rsidRPr="00A571EA">
        <w:rPr>
          <w:rFonts w:ascii="Times New Roman" w:hAnsi="Times New Roman" w:cs="Times New Roman"/>
          <w:sz w:val="24"/>
          <w:szCs w:val="24"/>
          <w:lang w:val="fr-FR"/>
        </w:rPr>
        <w:t>BOX:</w:t>
      </w:r>
      <w:proofErr w:type="gramEnd"/>
      <w:r w:rsidRPr="00A571EA">
        <w:rPr>
          <w:rFonts w:ascii="Times New Roman" w:hAnsi="Times New Roman" w:cs="Times New Roman"/>
          <w:sz w:val="24"/>
          <w:szCs w:val="24"/>
          <w:lang w:val="fr-FR"/>
        </w:rPr>
        <w:t xml:space="preserve"> 7501, NEW THIPPASANDRA POST,</w:t>
      </w:r>
    </w:p>
    <w:p w:rsidR="004A6C7B" w:rsidRPr="00A571EA" w:rsidRDefault="004A6C7B" w:rsidP="00AB17B9">
      <w:pPr>
        <w:spacing w:after="0" w:line="240" w:lineRule="auto"/>
        <w:jc w:val="center"/>
        <w:rPr>
          <w:rFonts w:ascii="Times New Roman" w:hAnsi="Times New Roman" w:cs="Times New Roman"/>
          <w:sz w:val="24"/>
          <w:szCs w:val="24"/>
          <w:lang w:val="fr-FR"/>
        </w:rPr>
      </w:pPr>
      <w:r w:rsidRPr="00A571EA">
        <w:rPr>
          <w:rFonts w:ascii="Times New Roman" w:hAnsi="Times New Roman" w:cs="Times New Roman"/>
          <w:sz w:val="24"/>
          <w:szCs w:val="24"/>
          <w:lang w:val="fr-FR"/>
        </w:rPr>
        <w:t>BANGALORE-560075</w:t>
      </w:r>
    </w:p>
    <w:p w:rsidR="00AB17B9" w:rsidRPr="00A571EA" w:rsidRDefault="00AB17B9" w:rsidP="00AB17B9">
      <w:pPr>
        <w:spacing w:line="240" w:lineRule="auto"/>
        <w:ind w:right="-446"/>
        <w:jc w:val="center"/>
        <w:rPr>
          <w:rFonts w:ascii="Times New Roman" w:hAnsi="Times New Roman" w:cs="Times New Roman"/>
          <w:b/>
          <w:bCs/>
          <w:sz w:val="24"/>
          <w:szCs w:val="24"/>
          <w:u w:val="single"/>
        </w:rPr>
      </w:pPr>
    </w:p>
    <w:p w:rsidR="00E34B75" w:rsidRPr="00A571EA" w:rsidRDefault="00AB17B9" w:rsidP="007A292E">
      <w:pPr>
        <w:spacing w:after="0" w:line="240" w:lineRule="auto"/>
        <w:ind w:right="-446"/>
        <w:jc w:val="center"/>
        <w:rPr>
          <w:rFonts w:ascii="Times New Roman" w:hAnsi="Times New Roman" w:cs="Times New Roman"/>
          <w:b/>
          <w:bCs/>
          <w:sz w:val="24"/>
          <w:szCs w:val="24"/>
          <w:u w:val="single"/>
        </w:rPr>
      </w:pPr>
      <w:r w:rsidRPr="00A571EA">
        <w:rPr>
          <w:rFonts w:ascii="Times New Roman" w:hAnsi="Times New Roman" w:cs="Times New Roman"/>
          <w:b/>
          <w:bCs/>
          <w:sz w:val="24"/>
          <w:szCs w:val="24"/>
          <w:u w:val="single"/>
        </w:rPr>
        <w:t>NOTICE INVITING TENDER</w:t>
      </w:r>
    </w:p>
    <w:p w:rsidR="007A292E" w:rsidRPr="00A571EA" w:rsidRDefault="007A292E" w:rsidP="007A292E">
      <w:pPr>
        <w:spacing w:after="0"/>
        <w:ind w:right="-446"/>
        <w:rPr>
          <w:rFonts w:ascii="Times New Roman" w:hAnsi="Times New Roman" w:cs="Times New Roman"/>
          <w:b/>
          <w:sz w:val="24"/>
          <w:szCs w:val="24"/>
          <w:u w:val="single"/>
        </w:rPr>
      </w:pPr>
    </w:p>
    <w:p w:rsidR="008352A0" w:rsidRPr="00A571EA" w:rsidRDefault="008352A0" w:rsidP="00C2050A">
      <w:pPr>
        <w:spacing w:after="0"/>
        <w:ind w:right="-180"/>
        <w:rPr>
          <w:rFonts w:ascii="Times New Roman" w:hAnsi="Times New Roman" w:cs="Times New Roman"/>
          <w:b/>
          <w:sz w:val="24"/>
          <w:szCs w:val="24"/>
        </w:rPr>
      </w:pPr>
      <w:r w:rsidRPr="00A571EA">
        <w:rPr>
          <w:rFonts w:ascii="Times New Roman" w:hAnsi="Times New Roman" w:cs="Times New Roman"/>
          <w:b/>
          <w:sz w:val="24"/>
          <w:szCs w:val="24"/>
          <w:u w:val="single"/>
        </w:rPr>
        <w:t>BID INVITATION NO:</w:t>
      </w:r>
      <w:r w:rsidR="0020492D" w:rsidRPr="00A571EA">
        <w:rPr>
          <w:rFonts w:ascii="Times New Roman" w:hAnsi="Times New Roman" w:cs="Times New Roman"/>
          <w:b/>
          <w:sz w:val="24"/>
          <w:szCs w:val="24"/>
          <w:u w:val="single"/>
        </w:rPr>
        <w:t xml:space="preserve"> </w:t>
      </w:r>
      <w:r w:rsidR="0020545E" w:rsidRPr="00A571EA">
        <w:rPr>
          <w:rFonts w:ascii="Times New Roman" w:hAnsi="Times New Roman" w:cs="Times New Roman"/>
          <w:b/>
          <w:sz w:val="24"/>
          <w:szCs w:val="24"/>
          <w:u w:val="single"/>
        </w:rPr>
        <w:t>63000</w:t>
      </w:r>
      <w:r w:rsidR="00C65FE4">
        <w:rPr>
          <w:rFonts w:ascii="Times New Roman" w:hAnsi="Times New Roman" w:cs="Times New Roman"/>
          <w:b/>
          <w:sz w:val="24"/>
          <w:szCs w:val="24"/>
          <w:u w:val="single"/>
        </w:rPr>
        <w:t>33444</w:t>
      </w:r>
      <w:r w:rsidR="00473E51" w:rsidRPr="00A571EA">
        <w:rPr>
          <w:rFonts w:ascii="Times New Roman" w:hAnsi="Times New Roman" w:cs="Times New Roman"/>
          <w:b/>
          <w:sz w:val="24"/>
          <w:szCs w:val="24"/>
        </w:rPr>
        <w:tab/>
      </w:r>
      <w:r w:rsidR="00C526D2" w:rsidRPr="00A571EA">
        <w:rPr>
          <w:rFonts w:ascii="Times New Roman" w:hAnsi="Times New Roman" w:cs="Times New Roman"/>
          <w:b/>
          <w:sz w:val="24"/>
          <w:szCs w:val="24"/>
        </w:rPr>
        <w:tab/>
      </w:r>
      <w:r w:rsidR="00C526D2" w:rsidRPr="00A571EA">
        <w:rPr>
          <w:rFonts w:ascii="Times New Roman" w:hAnsi="Times New Roman" w:cs="Times New Roman"/>
          <w:b/>
          <w:sz w:val="24"/>
          <w:szCs w:val="24"/>
        </w:rPr>
        <w:tab/>
      </w:r>
      <w:r w:rsidR="00C526D2" w:rsidRPr="00A571EA">
        <w:rPr>
          <w:rFonts w:ascii="Times New Roman" w:hAnsi="Times New Roman" w:cs="Times New Roman"/>
          <w:b/>
          <w:sz w:val="24"/>
          <w:szCs w:val="24"/>
        </w:rPr>
        <w:tab/>
      </w:r>
      <w:r w:rsidR="00C2050A" w:rsidRPr="00A571EA">
        <w:rPr>
          <w:rFonts w:ascii="Times New Roman" w:hAnsi="Times New Roman" w:cs="Times New Roman"/>
          <w:b/>
          <w:sz w:val="24"/>
          <w:szCs w:val="24"/>
        </w:rPr>
        <w:tab/>
      </w:r>
      <w:r w:rsidR="005A5731" w:rsidRPr="00A571EA">
        <w:rPr>
          <w:rFonts w:ascii="Times New Roman" w:hAnsi="Times New Roman" w:cs="Times New Roman"/>
          <w:b/>
          <w:sz w:val="24"/>
          <w:szCs w:val="24"/>
        </w:rPr>
        <w:tab/>
      </w:r>
      <w:r w:rsidR="00054377" w:rsidRPr="00A571EA">
        <w:rPr>
          <w:rFonts w:ascii="Times New Roman" w:hAnsi="Times New Roman" w:cs="Times New Roman"/>
          <w:b/>
          <w:sz w:val="24"/>
          <w:szCs w:val="24"/>
          <w:u w:val="single"/>
        </w:rPr>
        <w:t>Dt</w:t>
      </w:r>
      <w:r w:rsidRPr="00A571EA">
        <w:rPr>
          <w:rFonts w:ascii="Times New Roman" w:hAnsi="Times New Roman" w:cs="Times New Roman"/>
          <w:b/>
          <w:sz w:val="24"/>
          <w:szCs w:val="24"/>
          <w:u w:val="single"/>
        </w:rPr>
        <w:t>:</w:t>
      </w:r>
      <w:r w:rsidR="00BC4536">
        <w:rPr>
          <w:rFonts w:ascii="Times New Roman" w:hAnsi="Times New Roman" w:cs="Times New Roman"/>
          <w:b/>
          <w:sz w:val="24"/>
          <w:szCs w:val="24"/>
          <w:u w:val="single"/>
        </w:rPr>
        <w:t xml:space="preserve"> </w:t>
      </w:r>
      <w:r w:rsidR="000D2373">
        <w:rPr>
          <w:rFonts w:ascii="Times New Roman" w:hAnsi="Times New Roman" w:cs="Times New Roman"/>
          <w:b/>
          <w:sz w:val="24"/>
          <w:szCs w:val="24"/>
          <w:u w:val="single"/>
        </w:rPr>
        <w:t>13</w:t>
      </w:r>
      <w:r w:rsidR="00BC4536">
        <w:rPr>
          <w:rFonts w:ascii="Times New Roman" w:hAnsi="Times New Roman" w:cs="Times New Roman"/>
          <w:b/>
          <w:sz w:val="24"/>
          <w:szCs w:val="24"/>
          <w:u w:val="single"/>
        </w:rPr>
        <w:t>.</w:t>
      </w:r>
      <w:r w:rsidR="000D2373">
        <w:rPr>
          <w:rFonts w:ascii="Times New Roman" w:hAnsi="Times New Roman" w:cs="Times New Roman"/>
          <w:b/>
          <w:sz w:val="24"/>
          <w:szCs w:val="24"/>
          <w:u w:val="single"/>
        </w:rPr>
        <w:t>07</w:t>
      </w:r>
      <w:r w:rsidR="001E5E2F" w:rsidRPr="00A571EA">
        <w:rPr>
          <w:rFonts w:ascii="Times New Roman" w:hAnsi="Times New Roman" w:cs="Times New Roman"/>
          <w:b/>
          <w:sz w:val="24"/>
          <w:szCs w:val="24"/>
          <w:u w:val="single"/>
        </w:rPr>
        <w:t>.20</w:t>
      </w:r>
      <w:r w:rsidR="00ED044E" w:rsidRPr="00A571EA">
        <w:rPr>
          <w:rFonts w:ascii="Times New Roman" w:hAnsi="Times New Roman" w:cs="Times New Roman"/>
          <w:b/>
          <w:sz w:val="24"/>
          <w:szCs w:val="24"/>
          <w:u w:val="single"/>
        </w:rPr>
        <w:t>20</w:t>
      </w:r>
    </w:p>
    <w:p w:rsidR="008B2BA7" w:rsidRPr="00A571EA" w:rsidRDefault="008B2BA7" w:rsidP="007A292E">
      <w:pPr>
        <w:spacing w:after="0" w:line="240" w:lineRule="auto"/>
        <w:jc w:val="center"/>
        <w:rPr>
          <w:rFonts w:ascii="Times New Roman" w:hAnsi="Times New Roman" w:cs="Times New Roman"/>
          <w:b/>
          <w:bCs/>
          <w:sz w:val="20"/>
          <w:szCs w:val="20"/>
        </w:rPr>
      </w:pPr>
    </w:p>
    <w:p w:rsidR="00973AC0" w:rsidRPr="00A571EA" w:rsidRDefault="00973AC0" w:rsidP="00C97985">
      <w:pPr>
        <w:spacing w:after="0" w:line="240" w:lineRule="auto"/>
        <w:jc w:val="both"/>
        <w:rPr>
          <w:rFonts w:cs="Times New Roman"/>
          <w:b/>
          <w:bCs/>
          <w:sz w:val="24"/>
          <w:szCs w:val="24"/>
          <w:u w:val="single"/>
        </w:rPr>
      </w:pPr>
      <w:r w:rsidRPr="00A571EA">
        <w:rPr>
          <w:rFonts w:cs="Times New Roman"/>
          <w:b/>
          <w:bCs/>
          <w:sz w:val="24"/>
          <w:szCs w:val="24"/>
          <w:u w:val="single"/>
        </w:rPr>
        <w:t>Subject:</w:t>
      </w:r>
      <w:r w:rsidR="00C526D2" w:rsidRPr="00A571EA">
        <w:rPr>
          <w:rFonts w:cs="Times New Roman"/>
          <w:b/>
          <w:bCs/>
          <w:sz w:val="24"/>
          <w:szCs w:val="24"/>
        </w:rPr>
        <w:t xml:space="preserve"> </w:t>
      </w:r>
      <w:r w:rsidRPr="00A571EA">
        <w:rPr>
          <w:rFonts w:cs="Times New Roman"/>
          <w:b/>
          <w:sz w:val="24"/>
          <w:szCs w:val="24"/>
        </w:rPr>
        <w:t xml:space="preserve">Design, Manufacture &amp; Supply of </w:t>
      </w:r>
      <w:r w:rsidR="003A018C" w:rsidRPr="00A571EA">
        <w:rPr>
          <w:rFonts w:cs="Times New Roman"/>
          <w:b/>
          <w:sz w:val="24"/>
          <w:szCs w:val="24"/>
        </w:rPr>
        <w:t>Airduct Panels</w:t>
      </w:r>
      <w:r w:rsidR="004B30ED">
        <w:rPr>
          <w:rFonts w:cs="Times New Roman"/>
          <w:b/>
          <w:sz w:val="24"/>
          <w:szCs w:val="24"/>
        </w:rPr>
        <w:t xml:space="preserve"> (7 types)</w:t>
      </w:r>
      <w:r w:rsidRPr="00A571EA">
        <w:rPr>
          <w:rFonts w:cs="Times New Roman"/>
          <w:b/>
          <w:sz w:val="24"/>
          <w:szCs w:val="24"/>
        </w:rPr>
        <w:t xml:space="preserve"> required for </w:t>
      </w:r>
      <w:r w:rsidR="00340109" w:rsidRPr="00A571EA">
        <w:rPr>
          <w:rFonts w:cs="Times New Roman"/>
          <w:b/>
          <w:sz w:val="24"/>
          <w:szCs w:val="24"/>
        </w:rPr>
        <w:t>504 cars (</w:t>
      </w:r>
      <w:r w:rsidRPr="00A571EA">
        <w:rPr>
          <w:rFonts w:cs="Times New Roman"/>
          <w:b/>
          <w:sz w:val="24"/>
          <w:szCs w:val="24"/>
        </w:rPr>
        <w:t xml:space="preserve">378 cars </w:t>
      </w:r>
      <w:r w:rsidR="00340109" w:rsidRPr="00A571EA">
        <w:rPr>
          <w:rFonts w:cs="Times New Roman"/>
          <w:b/>
          <w:sz w:val="24"/>
          <w:szCs w:val="24"/>
        </w:rPr>
        <w:t xml:space="preserve">+ 126 cars) </w:t>
      </w:r>
      <w:r w:rsidRPr="00A571EA">
        <w:rPr>
          <w:rFonts w:cs="Times New Roman"/>
          <w:b/>
          <w:sz w:val="24"/>
          <w:szCs w:val="24"/>
        </w:rPr>
        <w:t xml:space="preserve">of DMRC-MRS1 project. </w:t>
      </w:r>
    </w:p>
    <w:p w:rsidR="00973AC0" w:rsidRPr="00A571EA" w:rsidRDefault="00973AC0" w:rsidP="00973AC0">
      <w:pPr>
        <w:spacing w:after="0" w:line="240" w:lineRule="auto"/>
        <w:jc w:val="both"/>
        <w:rPr>
          <w:rFonts w:ascii="Times New Roman" w:hAnsi="Times New Roman" w:cs="Times New Roman"/>
          <w:b/>
          <w:bCs/>
          <w:sz w:val="12"/>
          <w:szCs w:val="24"/>
          <w:u w:val="single"/>
        </w:rPr>
      </w:pPr>
    </w:p>
    <w:p w:rsidR="00973AC0" w:rsidRPr="00A571EA" w:rsidRDefault="00973AC0" w:rsidP="00973AC0">
      <w:pPr>
        <w:spacing w:after="0" w:line="240" w:lineRule="auto"/>
        <w:jc w:val="both"/>
        <w:rPr>
          <w:rFonts w:ascii="Times New Roman" w:hAnsi="Times New Roman" w:cs="Times New Roman"/>
          <w:b/>
          <w:sz w:val="10"/>
          <w:szCs w:val="24"/>
        </w:rPr>
      </w:pPr>
    </w:p>
    <w:p w:rsidR="000E4132" w:rsidRPr="00A571EA" w:rsidRDefault="00C86255" w:rsidP="00BA0202">
      <w:pPr>
        <w:autoSpaceDE w:val="0"/>
        <w:autoSpaceDN w:val="0"/>
        <w:adjustRightInd w:val="0"/>
        <w:spacing w:line="240" w:lineRule="auto"/>
        <w:ind w:right="-90"/>
        <w:jc w:val="both"/>
      </w:pPr>
      <w:r w:rsidRPr="00A571EA">
        <w:t xml:space="preserve">Quotations are invited </w:t>
      </w:r>
      <w:r w:rsidR="0076320C" w:rsidRPr="00A571EA">
        <w:t xml:space="preserve">from </w:t>
      </w:r>
      <w:r w:rsidRPr="00A571EA">
        <w:t xml:space="preserve">Original Equipment Manufacturer (OEM) of </w:t>
      </w:r>
      <w:r w:rsidR="003928AA" w:rsidRPr="00A571EA">
        <w:t xml:space="preserve">Airduct Panels </w:t>
      </w:r>
      <w:r w:rsidRPr="00A571EA">
        <w:t>for Railway Metro Rolling stock having experience in design, manufactur</w:t>
      </w:r>
      <w:r w:rsidR="007D332D" w:rsidRPr="00A571EA">
        <w:t xml:space="preserve">ing, testing and commissioning </w:t>
      </w:r>
      <w:r w:rsidR="000E4132" w:rsidRPr="00A571EA">
        <w:t>in accordance with the enclosed terms and conditions by the due date mentioned below</w:t>
      </w:r>
    </w:p>
    <w:p w:rsidR="000E4132" w:rsidRPr="00A571EA" w:rsidRDefault="000E4132" w:rsidP="000E4132">
      <w:pPr>
        <w:spacing w:after="0" w:line="240" w:lineRule="auto"/>
        <w:ind w:left="1440" w:firstLine="720"/>
        <w:jc w:val="both"/>
        <w:rPr>
          <w:rFonts w:cs="Times New Roman"/>
          <w:b/>
          <w:bCs/>
          <w:sz w:val="24"/>
          <w:szCs w:val="24"/>
          <w:u w:val="single"/>
        </w:rPr>
      </w:pPr>
      <w:r w:rsidRPr="00A571EA">
        <w:rPr>
          <w:rFonts w:cs="Times New Roman"/>
          <w:b/>
          <w:bCs/>
          <w:sz w:val="24"/>
          <w:szCs w:val="24"/>
          <w:u w:val="single"/>
        </w:rPr>
        <w:t>Tender closing date &amp; time:</w:t>
      </w:r>
      <w:r w:rsidR="000837D0" w:rsidRPr="00A571EA">
        <w:rPr>
          <w:rFonts w:cs="Times New Roman"/>
          <w:b/>
          <w:bCs/>
          <w:sz w:val="24"/>
          <w:szCs w:val="24"/>
          <w:u w:val="single"/>
        </w:rPr>
        <w:t xml:space="preserve"> </w:t>
      </w:r>
      <w:proofErr w:type="gramStart"/>
      <w:r w:rsidR="000D2373">
        <w:rPr>
          <w:rFonts w:cs="Times New Roman"/>
          <w:b/>
          <w:bCs/>
          <w:sz w:val="24"/>
          <w:szCs w:val="24"/>
          <w:u w:val="single"/>
        </w:rPr>
        <w:t>18</w:t>
      </w:r>
      <w:r w:rsidR="00340109" w:rsidRPr="00A571EA">
        <w:rPr>
          <w:rFonts w:cs="Times New Roman"/>
          <w:b/>
          <w:bCs/>
          <w:sz w:val="24"/>
          <w:szCs w:val="24"/>
          <w:u w:val="single"/>
        </w:rPr>
        <w:t>.</w:t>
      </w:r>
      <w:r w:rsidR="000D2373">
        <w:rPr>
          <w:rFonts w:cs="Times New Roman"/>
          <w:b/>
          <w:bCs/>
          <w:sz w:val="24"/>
          <w:szCs w:val="24"/>
          <w:u w:val="single"/>
        </w:rPr>
        <w:t>07</w:t>
      </w:r>
      <w:r w:rsidR="00FD776C" w:rsidRPr="00A571EA">
        <w:rPr>
          <w:rFonts w:cs="Times New Roman"/>
          <w:b/>
          <w:bCs/>
          <w:sz w:val="24"/>
          <w:szCs w:val="24"/>
          <w:u w:val="single"/>
        </w:rPr>
        <w:t>.20</w:t>
      </w:r>
      <w:r w:rsidR="00090F2C" w:rsidRPr="00A571EA">
        <w:rPr>
          <w:rFonts w:cs="Times New Roman"/>
          <w:b/>
          <w:bCs/>
          <w:sz w:val="24"/>
          <w:szCs w:val="24"/>
          <w:u w:val="single"/>
        </w:rPr>
        <w:t>20</w:t>
      </w:r>
      <w:r w:rsidRPr="00A571EA">
        <w:rPr>
          <w:rFonts w:cs="Times New Roman"/>
          <w:b/>
          <w:bCs/>
          <w:sz w:val="24"/>
          <w:szCs w:val="24"/>
          <w:u w:val="single"/>
        </w:rPr>
        <w:t xml:space="preserve">  @</w:t>
      </w:r>
      <w:proofErr w:type="gramEnd"/>
      <w:r w:rsidR="004E4EF4" w:rsidRPr="00A571EA">
        <w:rPr>
          <w:rFonts w:cs="Times New Roman"/>
          <w:b/>
          <w:bCs/>
          <w:sz w:val="24"/>
          <w:szCs w:val="24"/>
          <w:u w:val="single"/>
        </w:rPr>
        <w:t xml:space="preserve"> </w:t>
      </w:r>
      <w:r w:rsidR="00FD776C" w:rsidRPr="00A571EA">
        <w:rPr>
          <w:rFonts w:cs="Times New Roman"/>
          <w:b/>
          <w:bCs/>
          <w:sz w:val="24"/>
          <w:szCs w:val="24"/>
          <w:u w:val="single"/>
        </w:rPr>
        <w:t>1</w:t>
      </w:r>
      <w:r w:rsidR="00F01DEA" w:rsidRPr="00A571EA">
        <w:rPr>
          <w:rFonts w:cs="Times New Roman"/>
          <w:b/>
          <w:bCs/>
          <w:sz w:val="24"/>
          <w:szCs w:val="24"/>
          <w:u w:val="single"/>
        </w:rPr>
        <w:t>7</w:t>
      </w:r>
      <w:r w:rsidR="00FD776C" w:rsidRPr="00A571EA">
        <w:rPr>
          <w:rFonts w:cs="Times New Roman"/>
          <w:b/>
          <w:bCs/>
          <w:sz w:val="24"/>
          <w:szCs w:val="24"/>
          <w:u w:val="single"/>
        </w:rPr>
        <w:t>.00</w:t>
      </w:r>
      <w:r w:rsidRPr="00A571EA">
        <w:rPr>
          <w:rFonts w:cs="Times New Roman"/>
          <w:b/>
          <w:bCs/>
          <w:sz w:val="24"/>
          <w:szCs w:val="24"/>
          <w:u w:val="single"/>
        </w:rPr>
        <w:t xml:space="preserve"> Hrs.</w:t>
      </w:r>
    </w:p>
    <w:p w:rsidR="00C86255" w:rsidRPr="00A571EA" w:rsidRDefault="00C86255" w:rsidP="0076320C">
      <w:pPr>
        <w:pStyle w:val="Heading3"/>
        <w:spacing w:before="0" w:after="0" w:line="240" w:lineRule="auto"/>
        <w:jc w:val="both"/>
        <w:rPr>
          <w:rFonts w:ascii="Calibri" w:hAnsi="Calibri"/>
          <w:b w:val="0"/>
          <w:sz w:val="8"/>
          <w:szCs w:val="24"/>
        </w:rPr>
      </w:pPr>
    </w:p>
    <w:p w:rsidR="00E1614F" w:rsidRPr="00A571EA" w:rsidRDefault="00E1614F" w:rsidP="00E84689">
      <w:pPr>
        <w:tabs>
          <w:tab w:val="left" w:pos="7785"/>
        </w:tabs>
        <w:spacing w:after="0" w:line="240" w:lineRule="auto"/>
        <w:jc w:val="both"/>
      </w:pPr>
      <w:r w:rsidRPr="00A571EA">
        <w:t>Quotations should be submitted online (E-mode) in BEML SRM platform in T</w:t>
      </w:r>
      <w:r w:rsidR="00C45D72" w:rsidRPr="00A571EA">
        <w:t>wo</w:t>
      </w:r>
      <w:r w:rsidRPr="00A571EA">
        <w:t>-Bid system as below:</w:t>
      </w:r>
    </w:p>
    <w:p w:rsidR="00E1614F" w:rsidRPr="00A571EA" w:rsidRDefault="00E1614F" w:rsidP="000A7498">
      <w:pPr>
        <w:pStyle w:val="Heading3"/>
        <w:numPr>
          <w:ilvl w:val="0"/>
          <w:numId w:val="66"/>
        </w:numPr>
        <w:spacing w:before="0" w:after="0" w:line="240" w:lineRule="auto"/>
        <w:jc w:val="both"/>
        <w:rPr>
          <w:rFonts w:ascii="Calibri" w:hAnsi="Calibri"/>
          <w:sz w:val="24"/>
          <w:szCs w:val="24"/>
        </w:rPr>
      </w:pPr>
      <w:r w:rsidRPr="00A571EA">
        <w:rPr>
          <w:rFonts w:ascii="Calibri" w:hAnsi="Calibri"/>
          <w:sz w:val="24"/>
          <w:szCs w:val="24"/>
        </w:rPr>
        <w:t xml:space="preserve">Technical </w:t>
      </w:r>
      <w:r w:rsidR="00C45D72" w:rsidRPr="00A571EA">
        <w:rPr>
          <w:rFonts w:ascii="Calibri" w:hAnsi="Calibri"/>
          <w:sz w:val="24"/>
          <w:szCs w:val="24"/>
        </w:rPr>
        <w:t>B</w:t>
      </w:r>
      <w:r w:rsidRPr="00A571EA">
        <w:rPr>
          <w:rFonts w:ascii="Calibri" w:hAnsi="Calibri"/>
          <w:sz w:val="24"/>
          <w:szCs w:val="24"/>
        </w:rPr>
        <w:t>id</w:t>
      </w:r>
    </w:p>
    <w:p w:rsidR="0076320C" w:rsidRPr="00A571EA" w:rsidRDefault="00E1614F" w:rsidP="000A7498">
      <w:pPr>
        <w:pStyle w:val="Heading3"/>
        <w:numPr>
          <w:ilvl w:val="0"/>
          <w:numId w:val="66"/>
        </w:numPr>
        <w:spacing w:before="0" w:after="0" w:line="240" w:lineRule="auto"/>
        <w:jc w:val="both"/>
        <w:rPr>
          <w:rFonts w:ascii="Calibri" w:hAnsi="Calibri"/>
          <w:sz w:val="24"/>
          <w:szCs w:val="24"/>
        </w:rPr>
      </w:pPr>
      <w:r w:rsidRPr="00A571EA">
        <w:rPr>
          <w:rFonts w:ascii="Calibri" w:hAnsi="Calibri"/>
          <w:sz w:val="24"/>
          <w:szCs w:val="24"/>
        </w:rPr>
        <w:t xml:space="preserve">Commercial </w:t>
      </w:r>
      <w:r w:rsidR="00C45D72" w:rsidRPr="00A571EA">
        <w:rPr>
          <w:rFonts w:ascii="Calibri" w:hAnsi="Calibri"/>
          <w:sz w:val="24"/>
          <w:szCs w:val="24"/>
        </w:rPr>
        <w:t>B</w:t>
      </w:r>
      <w:r w:rsidRPr="00A571EA">
        <w:rPr>
          <w:rFonts w:ascii="Calibri" w:hAnsi="Calibri"/>
          <w:sz w:val="24"/>
          <w:szCs w:val="24"/>
        </w:rPr>
        <w:t>id</w:t>
      </w:r>
    </w:p>
    <w:p w:rsidR="001A45B8" w:rsidRPr="00A571EA" w:rsidRDefault="001A45B8" w:rsidP="001A45B8">
      <w:pPr>
        <w:pStyle w:val="NoSpacing"/>
      </w:pPr>
    </w:p>
    <w:p w:rsidR="00E84689" w:rsidRPr="00A571EA" w:rsidRDefault="00E84689" w:rsidP="001A45B8">
      <w:pPr>
        <w:spacing w:line="240" w:lineRule="auto"/>
        <w:jc w:val="both"/>
        <w:rPr>
          <w:b/>
        </w:rPr>
      </w:pPr>
      <w:r w:rsidRPr="00A571EA">
        <w:rPr>
          <w:b/>
        </w:rPr>
        <w:t>Note: Commercial bids of only technically acceptable firms will be opened and considered for further evaluation by BEML.</w:t>
      </w:r>
    </w:p>
    <w:p w:rsidR="00E84689" w:rsidRPr="00A571EA" w:rsidRDefault="00E84689" w:rsidP="00E84689">
      <w:pPr>
        <w:tabs>
          <w:tab w:val="left" w:pos="7785"/>
        </w:tabs>
        <w:spacing w:line="240" w:lineRule="auto"/>
        <w:jc w:val="both"/>
        <w:rPr>
          <w:rFonts w:cs="Arial"/>
          <w:bCs/>
          <w:noProof/>
          <w:lang w:bidi="hi-IN"/>
        </w:rPr>
      </w:pPr>
      <w:r w:rsidRPr="00A571EA">
        <w:rPr>
          <w:rFonts w:cs="Arial"/>
          <w:bCs/>
          <w:noProof/>
          <w:lang w:bidi="hi-IN"/>
        </w:rPr>
        <w:t xml:space="preserve">Please note that  </w:t>
      </w:r>
      <w:r w:rsidR="00DF3B70" w:rsidRPr="00A571EA">
        <w:rPr>
          <w:rFonts w:cs="Arial"/>
          <w:bCs/>
          <w:noProof/>
          <w:lang w:bidi="hi-IN"/>
        </w:rPr>
        <w:t>b</w:t>
      </w:r>
      <w:r w:rsidR="007D332D" w:rsidRPr="00A571EA">
        <w:rPr>
          <w:rFonts w:cs="Arial"/>
          <w:bCs/>
          <w:noProof/>
          <w:lang w:bidi="hi-IN"/>
        </w:rPr>
        <w:t xml:space="preserve">idder </w:t>
      </w:r>
      <w:r w:rsidRPr="00A571EA">
        <w:rPr>
          <w:rFonts w:cs="Arial"/>
          <w:bCs/>
          <w:noProof/>
          <w:lang w:bidi="hi-IN"/>
        </w:rPr>
        <w:t xml:space="preserve">should be having a </w:t>
      </w:r>
      <w:r w:rsidRPr="00A571EA">
        <w:rPr>
          <w:rFonts w:cs="Arial"/>
          <w:b/>
          <w:bCs/>
          <w:noProof/>
          <w:lang w:bidi="hi-IN"/>
        </w:rPr>
        <w:t>valid Class-III Digital Signature Certificate</w:t>
      </w:r>
      <w:r w:rsidRPr="00A571EA">
        <w:rPr>
          <w:rFonts w:cs="Arial"/>
          <w:bCs/>
          <w:noProof/>
          <w:lang w:bidi="hi-IN"/>
        </w:rPr>
        <w:t xml:space="preserve"> issued by authorized Certifying Authority to submit bid in our SRM e-Procurement system. </w:t>
      </w:r>
      <w:r w:rsidR="00DF3B70" w:rsidRPr="00A571EA">
        <w:rPr>
          <w:rFonts w:cs="Arial"/>
          <w:bCs/>
          <w:noProof/>
          <w:lang w:bidi="hi-IN"/>
        </w:rPr>
        <w:t xml:space="preserve">Interested bidders can contact BEML through e-mail: </w:t>
      </w:r>
      <w:hyperlink r:id="rId11" w:history="1">
        <w:r w:rsidR="00DF3B70" w:rsidRPr="00A571EA">
          <w:rPr>
            <w:rStyle w:val="Hyperlink"/>
            <w:rFonts w:cs="Arial"/>
            <w:bCs/>
            <w:noProof/>
            <w:color w:val="auto"/>
            <w:lang w:bidi="hi-IN"/>
          </w:rPr>
          <w:t>admin.srm@beml.co.in</w:t>
        </w:r>
      </w:hyperlink>
      <w:r w:rsidR="00CD5176" w:rsidRPr="00A571EA">
        <w:t xml:space="preserve"> </w:t>
      </w:r>
      <w:r w:rsidR="00DF3B70" w:rsidRPr="00A571EA">
        <w:rPr>
          <w:rFonts w:cs="Arial"/>
          <w:bCs/>
          <w:noProof/>
          <w:lang w:bidi="hi-IN"/>
        </w:rPr>
        <w:t>to obtain the username &amp; password for submitting the quotations</w:t>
      </w:r>
      <w:r w:rsidR="00CD5176" w:rsidRPr="00A571EA">
        <w:rPr>
          <w:rFonts w:cs="Arial"/>
          <w:bCs/>
          <w:noProof/>
          <w:lang w:bidi="hi-IN"/>
        </w:rPr>
        <w:t>.</w:t>
      </w:r>
      <w:r w:rsidR="00DF3B70" w:rsidRPr="00A571EA">
        <w:rPr>
          <w:rFonts w:cs="Arial"/>
          <w:bCs/>
          <w:noProof/>
          <w:lang w:bidi="hi-IN"/>
        </w:rPr>
        <w:t xml:space="preserve"> </w:t>
      </w:r>
      <w:r w:rsidRPr="00A571EA">
        <w:rPr>
          <w:rFonts w:cs="Arial"/>
          <w:bCs/>
          <w:noProof/>
          <w:lang w:bidi="hi-IN"/>
        </w:rPr>
        <w:t xml:space="preserve">In case of any queries, you may contact BEML SRM Team on phone no. </w:t>
      </w:r>
      <w:r w:rsidRPr="00A571EA">
        <w:rPr>
          <w:rFonts w:cs="Arial"/>
          <w:b/>
          <w:bCs/>
          <w:noProof/>
          <w:lang w:bidi="hi-IN"/>
        </w:rPr>
        <w:t>080-22963269</w:t>
      </w:r>
      <w:r w:rsidRPr="00A571EA">
        <w:rPr>
          <w:rFonts w:cs="Arial"/>
          <w:bCs/>
          <w:noProof/>
          <w:lang w:bidi="hi-IN"/>
        </w:rPr>
        <w:t>.</w:t>
      </w:r>
    </w:p>
    <w:p w:rsidR="00E84689" w:rsidRPr="00A571EA" w:rsidRDefault="00E84689" w:rsidP="00E84689">
      <w:pPr>
        <w:autoSpaceDE w:val="0"/>
        <w:autoSpaceDN w:val="0"/>
        <w:adjustRightInd w:val="0"/>
        <w:spacing w:after="0" w:line="240" w:lineRule="auto"/>
        <w:rPr>
          <w:rFonts w:ascii="Times New Roman" w:hAnsi="Times New Roman" w:cs="Times New Roman"/>
          <w:b/>
          <w:sz w:val="2"/>
          <w:szCs w:val="24"/>
        </w:rPr>
      </w:pPr>
    </w:p>
    <w:p w:rsidR="00E84689" w:rsidRPr="00A571EA" w:rsidRDefault="00E84689" w:rsidP="00A224FE">
      <w:pPr>
        <w:tabs>
          <w:tab w:val="left" w:pos="7785"/>
        </w:tabs>
        <w:spacing w:line="240" w:lineRule="auto"/>
        <w:jc w:val="both"/>
        <w:rPr>
          <w:rFonts w:cs="Times New Roman"/>
          <w:b/>
        </w:rPr>
      </w:pPr>
      <w:r w:rsidRPr="00A571EA">
        <w:rPr>
          <w:rFonts w:cs="Times New Roman"/>
          <w:b/>
        </w:rPr>
        <w:t xml:space="preserve">All Corrigenda, Addenda, Amendments, Clarifications </w:t>
      </w:r>
      <w:proofErr w:type="spellStart"/>
      <w:r w:rsidRPr="00A571EA">
        <w:rPr>
          <w:rFonts w:cs="Times New Roman"/>
          <w:b/>
        </w:rPr>
        <w:t>etc</w:t>
      </w:r>
      <w:proofErr w:type="spellEnd"/>
      <w:r w:rsidR="00CD5176" w:rsidRPr="00A571EA">
        <w:rPr>
          <w:rFonts w:cs="Times New Roman"/>
          <w:b/>
        </w:rPr>
        <w:t>,</w:t>
      </w:r>
      <w:r w:rsidRPr="00A571EA">
        <w:rPr>
          <w:rFonts w:cs="Times New Roman"/>
          <w:b/>
        </w:rPr>
        <w:t xml:space="preserve"> if any</w:t>
      </w:r>
      <w:r w:rsidR="00CD5176" w:rsidRPr="00A571EA">
        <w:rPr>
          <w:rFonts w:cs="Times New Roman"/>
          <w:b/>
        </w:rPr>
        <w:t>,</w:t>
      </w:r>
      <w:r w:rsidRPr="00A571EA">
        <w:rPr>
          <w:rFonts w:cs="Times New Roman"/>
          <w:b/>
        </w:rPr>
        <w:t xml:space="preserve"> to the tender will be hosted on BEML website </w:t>
      </w:r>
      <w:hyperlink r:id="rId12" w:history="1">
        <w:r w:rsidR="001A45B8" w:rsidRPr="00A571EA">
          <w:rPr>
            <w:rStyle w:val="Hyperlink"/>
            <w:rFonts w:cs="Times New Roman"/>
            <w:b/>
            <w:color w:val="auto"/>
          </w:rPr>
          <w:t>www.bemlindia.in</w:t>
        </w:r>
      </w:hyperlink>
      <w:r w:rsidR="00CD5176" w:rsidRPr="00A571EA">
        <w:t xml:space="preserve"> </w:t>
      </w:r>
      <w:r w:rsidRPr="00A571EA">
        <w:rPr>
          <w:rFonts w:cs="Times New Roman"/>
          <w:b/>
        </w:rPr>
        <w:t>only.</w:t>
      </w:r>
    </w:p>
    <w:p w:rsidR="00E84689" w:rsidRPr="00A571EA" w:rsidRDefault="00E84689" w:rsidP="00E84689">
      <w:pPr>
        <w:autoSpaceDE w:val="0"/>
        <w:autoSpaceDN w:val="0"/>
        <w:adjustRightInd w:val="0"/>
        <w:spacing w:after="0" w:line="240" w:lineRule="auto"/>
        <w:rPr>
          <w:rFonts w:cs="Times New Roman"/>
          <w:b/>
          <w:sz w:val="2"/>
        </w:rPr>
      </w:pPr>
    </w:p>
    <w:p w:rsidR="00E84689" w:rsidRPr="00A571EA" w:rsidRDefault="00E84689" w:rsidP="00E84689">
      <w:pPr>
        <w:autoSpaceDE w:val="0"/>
        <w:autoSpaceDN w:val="0"/>
        <w:adjustRightInd w:val="0"/>
        <w:spacing w:after="0" w:line="240" w:lineRule="auto"/>
        <w:jc w:val="both"/>
        <w:rPr>
          <w:rFonts w:cs="Times New Roman"/>
          <w:b/>
        </w:rPr>
      </w:pPr>
      <w:r w:rsidRPr="00A571EA">
        <w:rPr>
          <w:rFonts w:cs="Times New Roman"/>
          <w:b/>
        </w:rPr>
        <w:t xml:space="preserve">Bidders should regularly visit BEML’s website to keep themselves updated. No separate advertisement shall be published in the </w:t>
      </w:r>
      <w:proofErr w:type="spellStart"/>
      <w:r w:rsidRPr="00A571EA">
        <w:rPr>
          <w:rFonts w:cs="Times New Roman"/>
          <w:b/>
        </w:rPr>
        <w:t>News paper</w:t>
      </w:r>
      <w:proofErr w:type="spellEnd"/>
      <w:r w:rsidRPr="00A571EA">
        <w:rPr>
          <w:rFonts w:cs="Times New Roman"/>
          <w:b/>
        </w:rPr>
        <w:t xml:space="preserve"> in this regard.</w:t>
      </w:r>
    </w:p>
    <w:p w:rsidR="00E84689" w:rsidRPr="00A571EA" w:rsidRDefault="00E84689" w:rsidP="00E84689">
      <w:pPr>
        <w:pStyle w:val="Footer"/>
        <w:rPr>
          <w:b/>
          <w:sz w:val="8"/>
          <w:szCs w:val="22"/>
          <w:lang w:val="fr-FR"/>
        </w:rPr>
      </w:pPr>
    </w:p>
    <w:p w:rsidR="00E84689" w:rsidRPr="00A571EA" w:rsidRDefault="00E84689" w:rsidP="00E84689">
      <w:pPr>
        <w:pStyle w:val="Footer"/>
        <w:rPr>
          <w:sz w:val="22"/>
          <w:szCs w:val="22"/>
          <w:lang w:val="fr-FR"/>
        </w:rPr>
      </w:pPr>
      <w:r w:rsidRPr="00A571EA">
        <w:rPr>
          <w:b/>
          <w:sz w:val="22"/>
          <w:szCs w:val="22"/>
          <w:lang w:val="fr-FR"/>
        </w:rPr>
        <w:t>Enclosure</w:t>
      </w:r>
      <w:r w:rsidRPr="00A571EA">
        <w:rPr>
          <w:sz w:val="22"/>
          <w:szCs w:val="22"/>
          <w:lang w:val="fr-FR"/>
        </w:rPr>
        <w:t xml:space="preserve"> : As </w:t>
      </w:r>
      <w:proofErr w:type="spellStart"/>
      <w:r w:rsidRPr="00A571EA">
        <w:rPr>
          <w:sz w:val="22"/>
          <w:szCs w:val="22"/>
          <w:lang w:val="fr-FR"/>
        </w:rPr>
        <w:t>above</w:t>
      </w:r>
      <w:proofErr w:type="spellEnd"/>
      <w:r w:rsidRPr="00A571EA">
        <w:rPr>
          <w:sz w:val="22"/>
          <w:szCs w:val="22"/>
          <w:lang w:val="fr-FR"/>
        </w:rPr>
        <w:t>.</w:t>
      </w:r>
    </w:p>
    <w:p w:rsidR="00DF3B70" w:rsidRPr="00A571EA" w:rsidRDefault="00DF3B70" w:rsidP="00E84689">
      <w:pPr>
        <w:pStyle w:val="Footer"/>
        <w:rPr>
          <w:sz w:val="22"/>
          <w:szCs w:val="22"/>
          <w:lang w:val="fr-FR"/>
        </w:rPr>
      </w:pPr>
    </w:p>
    <w:p w:rsidR="00E84689" w:rsidRPr="00A571EA" w:rsidRDefault="00E84689" w:rsidP="00E84689">
      <w:pPr>
        <w:pStyle w:val="Footer"/>
        <w:jc w:val="center"/>
        <w:rPr>
          <w:sz w:val="2"/>
          <w:szCs w:val="22"/>
          <w:lang w:val="fr-FR"/>
        </w:rPr>
      </w:pPr>
    </w:p>
    <w:p w:rsidR="00E84689" w:rsidRPr="00A571EA" w:rsidRDefault="00E84689" w:rsidP="00E84689">
      <w:pPr>
        <w:spacing w:after="0" w:line="360" w:lineRule="auto"/>
        <w:rPr>
          <w:rFonts w:cs="Times New Roman"/>
          <w:b/>
        </w:rPr>
      </w:pPr>
      <w:r w:rsidRPr="00A571EA">
        <w:rPr>
          <w:rFonts w:cs="Times New Roman"/>
          <w:b/>
        </w:rPr>
        <w:t>N</w:t>
      </w:r>
      <w:r w:rsidR="006D4BEF" w:rsidRPr="00A571EA">
        <w:rPr>
          <w:rFonts w:cs="Times New Roman"/>
          <w:b/>
        </w:rPr>
        <w:t xml:space="preserve">ote: - The tender consists </w:t>
      </w:r>
      <w:r w:rsidR="00990B5F" w:rsidRPr="00A571EA">
        <w:rPr>
          <w:rFonts w:cs="Times New Roman"/>
          <w:b/>
        </w:rPr>
        <w:t xml:space="preserve">of </w:t>
      </w:r>
      <w:r w:rsidR="00682DDB">
        <w:rPr>
          <w:rFonts w:cs="Times New Roman"/>
          <w:b/>
        </w:rPr>
        <w:t>5</w:t>
      </w:r>
      <w:r w:rsidR="00F732EC">
        <w:rPr>
          <w:rFonts w:cs="Times New Roman"/>
          <w:b/>
        </w:rPr>
        <w:t>2</w:t>
      </w:r>
      <w:r w:rsidRPr="00A571EA">
        <w:rPr>
          <w:rFonts w:cs="Times New Roman"/>
          <w:b/>
        </w:rPr>
        <w:t xml:space="preserve"> no. of pages including this page.</w:t>
      </w:r>
    </w:p>
    <w:p w:rsidR="007D332D" w:rsidRPr="00A571EA" w:rsidRDefault="007D332D" w:rsidP="00E84689">
      <w:pPr>
        <w:spacing w:after="0" w:line="360" w:lineRule="auto"/>
        <w:rPr>
          <w:rFonts w:cs="Times New Roman"/>
          <w:b/>
        </w:rPr>
      </w:pPr>
    </w:p>
    <w:p w:rsidR="00D34B86" w:rsidRPr="00A571EA" w:rsidRDefault="00D34B86" w:rsidP="00E84689">
      <w:pPr>
        <w:spacing w:after="0" w:line="360" w:lineRule="auto"/>
        <w:rPr>
          <w:rFonts w:cs="Times New Roman"/>
          <w:b/>
        </w:rPr>
      </w:pPr>
    </w:p>
    <w:p w:rsidR="00E84689" w:rsidRPr="00A571EA" w:rsidRDefault="00E84689" w:rsidP="00E84689">
      <w:pPr>
        <w:autoSpaceDE w:val="0"/>
        <w:autoSpaceDN w:val="0"/>
        <w:adjustRightInd w:val="0"/>
        <w:spacing w:after="0" w:line="240" w:lineRule="auto"/>
        <w:rPr>
          <w:rFonts w:cs="Times New Roman"/>
        </w:rPr>
      </w:pPr>
      <w:r w:rsidRPr="00A571EA">
        <w:rPr>
          <w:rFonts w:cs="Times New Roman"/>
        </w:rPr>
        <w:t>Dy General Manager</w:t>
      </w:r>
    </w:p>
    <w:p w:rsidR="00E84689" w:rsidRPr="00A571EA" w:rsidRDefault="00E84689" w:rsidP="00E84689">
      <w:pPr>
        <w:autoSpaceDE w:val="0"/>
        <w:autoSpaceDN w:val="0"/>
        <w:adjustRightInd w:val="0"/>
        <w:spacing w:after="0"/>
        <w:rPr>
          <w:rFonts w:cs="Times New Roman"/>
        </w:rPr>
      </w:pPr>
      <w:r w:rsidRPr="00A571EA">
        <w:rPr>
          <w:rFonts w:cs="Times New Roman"/>
        </w:rPr>
        <w:t>Materials Management</w:t>
      </w:r>
    </w:p>
    <w:p w:rsidR="006B7AD6" w:rsidRPr="00A571EA" w:rsidRDefault="006B7AD6" w:rsidP="00E84689">
      <w:pPr>
        <w:autoSpaceDE w:val="0"/>
        <w:autoSpaceDN w:val="0"/>
        <w:adjustRightInd w:val="0"/>
        <w:spacing w:after="0"/>
        <w:rPr>
          <w:rFonts w:cs="Times New Roman"/>
        </w:rPr>
      </w:pPr>
    </w:p>
    <w:p w:rsidR="00AC21C8" w:rsidRPr="00A571EA" w:rsidRDefault="00AC21C8" w:rsidP="007A292E">
      <w:pPr>
        <w:tabs>
          <w:tab w:val="left" w:pos="3232"/>
          <w:tab w:val="left" w:pos="3500"/>
        </w:tabs>
        <w:autoSpaceDE w:val="0"/>
        <w:autoSpaceDN w:val="0"/>
        <w:adjustRightInd w:val="0"/>
        <w:spacing w:after="0"/>
        <w:jc w:val="center"/>
        <w:rPr>
          <w:rFonts w:ascii="Times New Roman" w:hAnsi="Times New Roman" w:cs="Times New Roman"/>
          <w:b/>
          <w:u w:val="single"/>
        </w:rPr>
      </w:pPr>
      <w:r w:rsidRPr="00A571EA">
        <w:rPr>
          <w:rFonts w:ascii="Times New Roman" w:hAnsi="Times New Roman" w:cs="Times New Roman"/>
          <w:b/>
          <w:u w:val="single"/>
        </w:rPr>
        <w:lastRenderedPageBreak/>
        <w:t>TABLE OF CONTENTS</w:t>
      </w:r>
    </w:p>
    <w:p w:rsidR="001711EE" w:rsidRPr="00A571EA" w:rsidRDefault="001711EE" w:rsidP="007A292E">
      <w:pPr>
        <w:tabs>
          <w:tab w:val="left" w:pos="3232"/>
          <w:tab w:val="left" w:pos="3500"/>
        </w:tabs>
        <w:autoSpaceDE w:val="0"/>
        <w:autoSpaceDN w:val="0"/>
        <w:adjustRightInd w:val="0"/>
        <w:spacing w:after="0"/>
        <w:jc w:val="center"/>
        <w:rPr>
          <w:rFonts w:ascii="Times New Roman" w:hAnsi="Times New Roman" w:cs="Times New Roman"/>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0"/>
        <w:gridCol w:w="7584"/>
        <w:gridCol w:w="1083"/>
      </w:tblGrid>
      <w:tr w:rsidR="00AC21C8" w:rsidRPr="00A571EA" w:rsidTr="008D2642">
        <w:trPr>
          <w:trHeight w:val="564"/>
        </w:trPr>
        <w:tc>
          <w:tcPr>
            <w:tcW w:w="650" w:type="dxa"/>
            <w:vAlign w:val="center"/>
          </w:tcPr>
          <w:p w:rsidR="00AC21C8" w:rsidRPr="00A571EA" w:rsidRDefault="00AC21C8" w:rsidP="007A292E">
            <w:pPr>
              <w:autoSpaceDE w:val="0"/>
              <w:autoSpaceDN w:val="0"/>
              <w:adjustRightInd w:val="0"/>
              <w:spacing w:after="0"/>
              <w:jc w:val="center"/>
              <w:rPr>
                <w:rFonts w:ascii="Times New Roman" w:hAnsi="Times New Roman" w:cs="Times New Roman"/>
                <w:b/>
              </w:rPr>
            </w:pPr>
            <w:r w:rsidRPr="00A571EA">
              <w:rPr>
                <w:rFonts w:ascii="Times New Roman" w:hAnsi="Times New Roman" w:cs="Times New Roman"/>
                <w:b/>
              </w:rPr>
              <w:t>S</w:t>
            </w:r>
            <w:r w:rsidR="00175D34" w:rsidRPr="00A571EA">
              <w:rPr>
                <w:rFonts w:ascii="Times New Roman" w:hAnsi="Times New Roman" w:cs="Times New Roman"/>
                <w:b/>
              </w:rPr>
              <w:t xml:space="preserve">l. </w:t>
            </w:r>
            <w:r w:rsidRPr="00A571EA">
              <w:rPr>
                <w:rFonts w:ascii="Times New Roman" w:hAnsi="Times New Roman" w:cs="Times New Roman"/>
                <w:b/>
              </w:rPr>
              <w:t>No.</w:t>
            </w:r>
          </w:p>
        </w:tc>
        <w:tc>
          <w:tcPr>
            <w:tcW w:w="7584" w:type="dxa"/>
            <w:vAlign w:val="center"/>
          </w:tcPr>
          <w:p w:rsidR="00AC21C8" w:rsidRPr="00A571EA" w:rsidRDefault="00AC21C8" w:rsidP="007A292E">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Description</w:t>
            </w:r>
          </w:p>
        </w:tc>
        <w:tc>
          <w:tcPr>
            <w:tcW w:w="1083" w:type="dxa"/>
            <w:vAlign w:val="center"/>
          </w:tcPr>
          <w:p w:rsidR="00AC21C8" w:rsidRPr="00A571EA" w:rsidRDefault="00AC21C8" w:rsidP="007A292E">
            <w:pPr>
              <w:autoSpaceDE w:val="0"/>
              <w:autoSpaceDN w:val="0"/>
              <w:adjustRightInd w:val="0"/>
              <w:spacing w:after="0"/>
              <w:jc w:val="center"/>
              <w:rPr>
                <w:rFonts w:ascii="Times New Roman" w:hAnsi="Times New Roman" w:cs="Times New Roman"/>
                <w:b/>
              </w:rPr>
            </w:pPr>
            <w:r w:rsidRPr="00A571EA">
              <w:rPr>
                <w:rFonts w:ascii="Times New Roman" w:hAnsi="Times New Roman" w:cs="Times New Roman"/>
                <w:b/>
              </w:rPr>
              <w:t xml:space="preserve">Page </w:t>
            </w:r>
            <w:r w:rsidR="00394610" w:rsidRPr="00A571EA">
              <w:rPr>
                <w:rFonts w:ascii="Times New Roman" w:hAnsi="Times New Roman" w:cs="Times New Roman"/>
                <w:b/>
              </w:rPr>
              <w:t>N</w:t>
            </w:r>
            <w:r w:rsidRPr="00A571EA">
              <w:rPr>
                <w:rFonts w:ascii="Times New Roman" w:hAnsi="Times New Roman" w:cs="Times New Roman"/>
                <w:b/>
              </w:rPr>
              <w:t>os.</w:t>
            </w:r>
          </w:p>
        </w:tc>
      </w:tr>
      <w:tr w:rsidR="00AC21C8" w:rsidRPr="00A571EA" w:rsidTr="008D2642">
        <w:trPr>
          <w:trHeight w:val="438"/>
        </w:trPr>
        <w:tc>
          <w:tcPr>
            <w:tcW w:w="650" w:type="dxa"/>
            <w:shd w:val="clear" w:color="auto" w:fill="auto"/>
            <w:vAlign w:val="center"/>
          </w:tcPr>
          <w:p w:rsidR="00AC21C8" w:rsidRPr="00A571EA" w:rsidRDefault="00AC21C8" w:rsidP="007A292E">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1</w:t>
            </w:r>
          </w:p>
        </w:tc>
        <w:tc>
          <w:tcPr>
            <w:tcW w:w="7584" w:type="dxa"/>
            <w:vAlign w:val="center"/>
          </w:tcPr>
          <w:p w:rsidR="00AC21C8" w:rsidRPr="00A571EA" w:rsidRDefault="00545777" w:rsidP="00303A32">
            <w:p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 xml:space="preserve">Notice Inviting </w:t>
            </w:r>
            <w:r w:rsidR="00AC21C8" w:rsidRPr="00A571EA">
              <w:rPr>
                <w:rFonts w:ascii="Times New Roman" w:hAnsi="Times New Roman" w:cs="Times New Roman"/>
                <w:b/>
              </w:rPr>
              <w:t>Tender</w:t>
            </w:r>
          </w:p>
        </w:tc>
        <w:tc>
          <w:tcPr>
            <w:tcW w:w="1083" w:type="dxa"/>
            <w:vAlign w:val="center"/>
          </w:tcPr>
          <w:p w:rsidR="00AC21C8" w:rsidRPr="00A571EA" w:rsidRDefault="00AC21C8" w:rsidP="007A292E">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1</w:t>
            </w:r>
          </w:p>
        </w:tc>
      </w:tr>
      <w:tr w:rsidR="00AC21C8" w:rsidRPr="00A571EA" w:rsidTr="008D2642">
        <w:trPr>
          <w:trHeight w:val="470"/>
        </w:trPr>
        <w:tc>
          <w:tcPr>
            <w:tcW w:w="650" w:type="dxa"/>
            <w:shd w:val="clear" w:color="auto" w:fill="auto"/>
            <w:vAlign w:val="center"/>
          </w:tcPr>
          <w:p w:rsidR="00AC21C8" w:rsidRPr="00A571EA" w:rsidRDefault="00AC21C8" w:rsidP="007A292E">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2</w:t>
            </w:r>
          </w:p>
        </w:tc>
        <w:tc>
          <w:tcPr>
            <w:tcW w:w="7584" w:type="dxa"/>
            <w:vAlign w:val="center"/>
          </w:tcPr>
          <w:p w:rsidR="00AC21C8" w:rsidRPr="00A571EA" w:rsidRDefault="00AC21C8" w:rsidP="00303A32">
            <w:p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 xml:space="preserve">Table </w:t>
            </w:r>
            <w:r w:rsidR="001220A8" w:rsidRPr="00A571EA">
              <w:rPr>
                <w:rFonts w:ascii="Times New Roman" w:hAnsi="Times New Roman" w:cs="Times New Roman"/>
                <w:b/>
              </w:rPr>
              <w:t>o</w:t>
            </w:r>
            <w:r w:rsidRPr="00A571EA">
              <w:rPr>
                <w:rFonts w:ascii="Times New Roman" w:hAnsi="Times New Roman" w:cs="Times New Roman"/>
                <w:b/>
              </w:rPr>
              <w:t>f Contents</w:t>
            </w:r>
          </w:p>
        </w:tc>
        <w:tc>
          <w:tcPr>
            <w:tcW w:w="1083" w:type="dxa"/>
            <w:vAlign w:val="center"/>
          </w:tcPr>
          <w:p w:rsidR="00AC21C8" w:rsidRPr="00A571EA" w:rsidRDefault="00CB14F8" w:rsidP="007A292E">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2</w:t>
            </w:r>
          </w:p>
        </w:tc>
      </w:tr>
      <w:tr w:rsidR="00AC21C8" w:rsidRPr="00A571EA" w:rsidTr="008D2642">
        <w:trPr>
          <w:trHeight w:val="462"/>
        </w:trPr>
        <w:tc>
          <w:tcPr>
            <w:tcW w:w="650" w:type="dxa"/>
            <w:shd w:val="clear" w:color="auto" w:fill="auto"/>
            <w:vAlign w:val="center"/>
          </w:tcPr>
          <w:p w:rsidR="00AC21C8" w:rsidRPr="00A571EA" w:rsidRDefault="00AC21C8" w:rsidP="007A292E">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3</w:t>
            </w:r>
          </w:p>
        </w:tc>
        <w:tc>
          <w:tcPr>
            <w:tcW w:w="7584" w:type="dxa"/>
            <w:vAlign w:val="center"/>
          </w:tcPr>
          <w:p w:rsidR="00AC21C8" w:rsidRPr="00A571EA" w:rsidRDefault="000B6113" w:rsidP="00303A32">
            <w:p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General Instruction to Bidders</w:t>
            </w:r>
          </w:p>
        </w:tc>
        <w:tc>
          <w:tcPr>
            <w:tcW w:w="1083" w:type="dxa"/>
            <w:vAlign w:val="center"/>
          </w:tcPr>
          <w:p w:rsidR="00AC21C8" w:rsidRPr="00A571EA" w:rsidRDefault="00EB162E" w:rsidP="00AB17B9">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3</w:t>
            </w:r>
            <w:r w:rsidR="00545777" w:rsidRPr="00A571EA">
              <w:rPr>
                <w:rFonts w:ascii="Times New Roman" w:hAnsi="Times New Roman" w:cs="Times New Roman"/>
                <w:b/>
              </w:rPr>
              <w:t>-4</w:t>
            </w:r>
          </w:p>
        </w:tc>
      </w:tr>
      <w:tr w:rsidR="00391391" w:rsidRPr="00A571EA" w:rsidTr="008D2642">
        <w:trPr>
          <w:trHeight w:val="391"/>
        </w:trPr>
        <w:tc>
          <w:tcPr>
            <w:tcW w:w="650" w:type="dxa"/>
            <w:shd w:val="clear" w:color="auto" w:fill="auto"/>
            <w:vAlign w:val="center"/>
          </w:tcPr>
          <w:p w:rsidR="00391391" w:rsidRPr="00A571EA" w:rsidRDefault="00F011E8" w:rsidP="00AB17B9">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4</w:t>
            </w:r>
          </w:p>
        </w:tc>
        <w:tc>
          <w:tcPr>
            <w:tcW w:w="7584" w:type="dxa"/>
            <w:vAlign w:val="center"/>
          </w:tcPr>
          <w:p w:rsidR="00391391" w:rsidRPr="00A571EA" w:rsidRDefault="00391391" w:rsidP="00303A32">
            <w:p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Technical Bid Submission Conditions</w:t>
            </w:r>
          </w:p>
        </w:tc>
        <w:tc>
          <w:tcPr>
            <w:tcW w:w="1083" w:type="dxa"/>
            <w:vAlign w:val="center"/>
          </w:tcPr>
          <w:p w:rsidR="00391391" w:rsidRPr="00A571EA" w:rsidRDefault="00391391" w:rsidP="00AB17B9">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5</w:t>
            </w:r>
          </w:p>
        </w:tc>
      </w:tr>
      <w:tr w:rsidR="00AC21C8" w:rsidRPr="00A571EA" w:rsidTr="008D2642">
        <w:trPr>
          <w:trHeight w:val="391"/>
        </w:trPr>
        <w:tc>
          <w:tcPr>
            <w:tcW w:w="650" w:type="dxa"/>
            <w:shd w:val="clear" w:color="auto" w:fill="auto"/>
            <w:vAlign w:val="center"/>
          </w:tcPr>
          <w:p w:rsidR="00AC21C8" w:rsidRPr="00A571EA" w:rsidRDefault="006268ED" w:rsidP="00AB17B9">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5</w:t>
            </w:r>
          </w:p>
        </w:tc>
        <w:tc>
          <w:tcPr>
            <w:tcW w:w="7584" w:type="dxa"/>
            <w:vAlign w:val="center"/>
          </w:tcPr>
          <w:p w:rsidR="00AC21C8" w:rsidRPr="00A571EA" w:rsidRDefault="00CB14F8" w:rsidP="00303A32">
            <w:p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 xml:space="preserve">Annexure – I: </w:t>
            </w:r>
            <w:r w:rsidR="00CD5176" w:rsidRPr="00A571EA">
              <w:rPr>
                <w:rFonts w:ascii="Times New Roman" w:hAnsi="Times New Roman" w:cs="Times New Roman"/>
                <w:b/>
              </w:rPr>
              <w:t>Mandatory Clauses</w:t>
            </w:r>
          </w:p>
        </w:tc>
        <w:tc>
          <w:tcPr>
            <w:tcW w:w="1083" w:type="dxa"/>
            <w:vAlign w:val="center"/>
          </w:tcPr>
          <w:p w:rsidR="00AC21C8" w:rsidRPr="00A571EA" w:rsidRDefault="007709B2" w:rsidP="00545777">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6</w:t>
            </w:r>
          </w:p>
        </w:tc>
      </w:tr>
      <w:tr w:rsidR="00AC21C8" w:rsidRPr="00A571EA" w:rsidTr="008D2642">
        <w:trPr>
          <w:trHeight w:val="384"/>
        </w:trPr>
        <w:tc>
          <w:tcPr>
            <w:tcW w:w="650" w:type="dxa"/>
            <w:shd w:val="clear" w:color="auto" w:fill="auto"/>
            <w:vAlign w:val="center"/>
          </w:tcPr>
          <w:p w:rsidR="00AC21C8" w:rsidRPr="00A571EA" w:rsidRDefault="006268ED" w:rsidP="00AB17B9">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6</w:t>
            </w:r>
          </w:p>
        </w:tc>
        <w:tc>
          <w:tcPr>
            <w:tcW w:w="7584" w:type="dxa"/>
            <w:vAlign w:val="center"/>
          </w:tcPr>
          <w:p w:rsidR="00AC21C8" w:rsidRPr="00A571EA" w:rsidRDefault="00CB14F8" w:rsidP="00303A32">
            <w:p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 xml:space="preserve">Annexure – II: </w:t>
            </w:r>
            <w:r w:rsidR="00980131" w:rsidRPr="00A571EA">
              <w:rPr>
                <w:rFonts w:ascii="Times New Roman" w:hAnsi="Times New Roman" w:cs="Times New Roman"/>
                <w:b/>
              </w:rPr>
              <w:t xml:space="preserve">PTS Clauses Compliance (Selection </w:t>
            </w:r>
            <w:r w:rsidR="00BD4D97" w:rsidRPr="00A571EA">
              <w:rPr>
                <w:rFonts w:ascii="Times New Roman" w:hAnsi="Times New Roman" w:cs="Times New Roman"/>
                <w:b/>
              </w:rPr>
              <w:t>Criteria</w:t>
            </w:r>
            <w:r w:rsidR="00980131" w:rsidRPr="00A571EA">
              <w:rPr>
                <w:rFonts w:ascii="Times New Roman" w:hAnsi="Times New Roman" w:cs="Times New Roman"/>
                <w:b/>
              </w:rPr>
              <w:t>)</w:t>
            </w:r>
          </w:p>
        </w:tc>
        <w:tc>
          <w:tcPr>
            <w:tcW w:w="1083" w:type="dxa"/>
            <w:vAlign w:val="center"/>
          </w:tcPr>
          <w:p w:rsidR="00AC21C8" w:rsidRPr="00A571EA" w:rsidRDefault="007709B2" w:rsidP="005D7D96">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7-8</w:t>
            </w:r>
          </w:p>
        </w:tc>
      </w:tr>
      <w:tr w:rsidR="00394610" w:rsidRPr="00A571EA" w:rsidTr="008D2642">
        <w:trPr>
          <w:trHeight w:val="384"/>
        </w:trPr>
        <w:tc>
          <w:tcPr>
            <w:tcW w:w="650" w:type="dxa"/>
            <w:shd w:val="clear" w:color="auto" w:fill="auto"/>
            <w:vAlign w:val="center"/>
          </w:tcPr>
          <w:p w:rsidR="00394610" w:rsidRPr="00A571EA" w:rsidRDefault="006268ED" w:rsidP="00AB17B9">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7</w:t>
            </w:r>
          </w:p>
        </w:tc>
        <w:tc>
          <w:tcPr>
            <w:tcW w:w="7584" w:type="dxa"/>
            <w:vAlign w:val="center"/>
          </w:tcPr>
          <w:p w:rsidR="00394610" w:rsidRPr="00A571EA" w:rsidRDefault="00394610" w:rsidP="00303A32">
            <w:p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Annexure – I</w:t>
            </w:r>
            <w:r w:rsidR="006D16C7" w:rsidRPr="00A571EA">
              <w:rPr>
                <w:rFonts w:ascii="Times New Roman" w:hAnsi="Times New Roman" w:cs="Times New Roman"/>
                <w:b/>
              </w:rPr>
              <w:t>II</w:t>
            </w:r>
            <w:r w:rsidRPr="00A571EA">
              <w:rPr>
                <w:rFonts w:ascii="Times New Roman" w:hAnsi="Times New Roman" w:cs="Times New Roman"/>
                <w:b/>
              </w:rPr>
              <w:t xml:space="preserve">: </w:t>
            </w:r>
            <w:r w:rsidR="005D7D96" w:rsidRPr="00A571EA">
              <w:rPr>
                <w:rFonts w:ascii="Times New Roman" w:hAnsi="Times New Roman" w:cs="Times New Roman"/>
                <w:b/>
              </w:rPr>
              <w:t>Bidder Particulars</w:t>
            </w:r>
          </w:p>
        </w:tc>
        <w:tc>
          <w:tcPr>
            <w:tcW w:w="1083" w:type="dxa"/>
            <w:vAlign w:val="center"/>
          </w:tcPr>
          <w:p w:rsidR="00394610" w:rsidRPr="00A571EA" w:rsidRDefault="005D7D96" w:rsidP="006D16C7">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 xml:space="preserve"> </w:t>
            </w:r>
            <w:r w:rsidR="007709B2">
              <w:rPr>
                <w:rFonts w:ascii="Times New Roman" w:hAnsi="Times New Roman" w:cs="Times New Roman"/>
                <w:b/>
              </w:rPr>
              <w:t>9</w:t>
            </w:r>
          </w:p>
        </w:tc>
      </w:tr>
      <w:tr w:rsidR="006D16C7" w:rsidRPr="00A571EA" w:rsidTr="008D2642">
        <w:trPr>
          <w:trHeight w:val="384"/>
        </w:trPr>
        <w:tc>
          <w:tcPr>
            <w:tcW w:w="650" w:type="dxa"/>
            <w:shd w:val="clear" w:color="auto" w:fill="auto"/>
            <w:vAlign w:val="center"/>
          </w:tcPr>
          <w:p w:rsidR="006D16C7" w:rsidRPr="00A571EA" w:rsidRDefault="006268ED" w:rsidP="00BD4D97">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8</w:t>
            </w:r>
          </w:p>
        </w:tc>
        <w:tc>
          <w:tcPr>
            <w:tcW w:w="7584" w:type="dxa"/>
            <w:vAlign w:val="center"/>
          </w:tcPr>
          <w:p w:rsidR="006D16C7" w:rsidRPr="00A571EA" w:rsidRDefault="006D16C7" w:rsidP="00303A32">
            <w:p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Annexure – IV: General Terms &amp; Conditions</w:t>
            </w:r>
          </w:p>
        </w:tc>
        <w:tc>
          <w:tcPr>
            <w:tcW w:w="1083" w:type="dxa"/>
            <w:vAlign w:val="center"/>
          </w:tcPr>
          <w:p w:rsidR="006D16C7" w:rsidRPr="00A571EA" w:rsidRDefault="007709B2" w:rsidP="00D217A9">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10-2</w:t>
            </w:r>
            <w:r w:rsidR="00BE74EA">
              <w:rPr>
                <w:rFonts w:ascii="Times New Roman" w:hAnsi="Times New Roman" w:cs="Times New Roman"/>
                <w:b/>
              </w:rPr>
              <w:t>8</w:t>
            </w:r>
          </w:p>
        </w:tc>
      </w:tr>
      <w:tr w:rsidR="006D16C7" w:rsidRPr="00A571EA" w:rsidTr="008D2642">
        <w:trPr>
          <w:trHeight w:val="454"/>
        </w:trPr>
        <w:tc>
          <w:tcPr>
            <w:tcW w:w="650" w:type="dxa"/>
            <w:shd w:val="clear" w:color="auto" w:fill="auto"/>
            <w:vAlign w:val="center"/>
          </w:tcPr>
          <w:p w:rsidR="006D16C7" w:rsidRPr="00A571EA" w:rsidRDefault="006268ED" w:rsidP="00BD4D97">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9</w:t>
            </w:r>
          </w:p>
        </w:tc>
        <w:tc>
          <w:tcPr>
            <w:tcW w:w="7584" w:type="dxa"/>
            <w:vAlign w:val="center"/>
          </w:tcPr>
          <w:p w:rsidR="006D16C7" w:rsidRPr="00A571EA" w:rsidRDefault="006D16C7" w:rsidP="00303A32">
            <w:p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Annexure – V: Commercial Bid Submission details</w:t>
            </w:r>
          </w:p>
        </w:tc>
        <w:tc>
          <w:tcPr>
            <w:tcW w:w="1083" w:type="dxa"/>
            <w:vAlign w:val="center"/>
          </w:tcPr>
          <w:p w:rsidR="006D16C7" w:rsidRPr="00A571EA" w:rsidRDefault="00BE74EA" w:rsidP="00CA1586">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29</w:t>
            </w:r>
            <w:r w:rsidR="007709B2">
              <w:rPr>
                <w:rFonts w:ascii="Times New Roman" w:hAnsi="Times New Roman" w:cs="Times New Roman"/>
                <w:b/>
              </w:rPr>
              <w:t>-3</w:t>
            </w:r>
            <w:r>
              <w:rPr>
                <w:rFonts w:ascii="Times New Roman" w:hAnsi="Times New Roman" w:cs="Times New Roman"/>
                <w:b/>
              </w:rPr>
              <w:t>1</w:t>
            </w:r>
          </w:p>
        </w:tc>
      </w:tr>
      <w:tr w:rsidR="001662D6" w:rsidRPr="00A571EA" w:rsidTr="008D2642">
        <w:trPr>
          <w:trHeight w:val="454"/>
        </w:trPr>
        <w:tc>
          <w:tcPr>
            <w:tcW w:w="650" w:type="dxa"/>
            <w:shd w:val="clear" w:color="auto" w:fill="auto"/>
            <w:vAlign w:val="center"/>
          </w:tcPr>
          <w:p w:rsidR="001662D6" w:rsidRPr="00A571EA" w:rsidRDefault="001662D6" w:rsidP="00BD4D97">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1</w:t>
            </w:r>
            <w:r w:rsidR="006268ED">
              <w:rPr>
                <w:rFonts w:ascii="Times New Roman" w:hAnsi="Times New Roman" w:cs="Times New Roman"/>
                <w:b/>
              </w:rPr>
              <w:t>0</w:t>
            </w:r>
          </w:p>
        </w:tc>
        <w:tc>
          <w:tcPr>
            <w:tcW w:w="7584" w:type="dxa"/>
            <w:vAlign w:val="center"/>
          </w:tcPr>
          <w:p w:rsidR="001662D6" w:rsidRPr="00A571EA" w:rsidRDefault="001662D6" w:rsidP="00303A32">
            <w:p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Appendix A1: Compliance to Mandatory Clauses</w:t>
            </w:r>
          </w:p>
        </w:tc>
        <w:tc>
          <w:tcPr>
            <w:tcW w:w="1083" w:type="dxa"/>
            <w:vAlign w:val="center"/>
          </w:tcPr>
          <w:p w:rsidR="001662D6" w:rsidRPr="00A571EA" w:rsidRDefault="001662D6" w:rsidP="0077176B">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3</w:t>
            </w:r>
            <w:r w:rsidR="00BE74EA">
              <w:rPr>
                <w:rFonts w:ascii="Times New Roman" w:hAnsi="Times New Roman" w:cs="Times New Roman"/>
                <w:b/>
              </w:rPr>
              <w:t>2</w:t>
            </w:r>
          </w:p>
        </w:tc>
      </w:tr>
      <w:tr w:rsidR="006D16C7" w:rsidRPr="00A571EA" w:rsidTr="008D2642">
        <w:trPr>
          <w:trHeight w:val="454"/>
        </w:trPr>
        <w:tc>
          <w:tcPr>
            <w:tcW w:w="650" w:type="dxa"/>
            <w:shd w:val="clear" w:color="auto" w:fill="auto"/>
            <w:vAlign w:val="center"/>
          </w:tcPr>
          <w:p w:rsidR="006D16C7" w:rsidRPr="00A571EA" w:rsidRDefault="006D16C7" w:rsidP="00BD4D97">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1</w:t>
            </w:r>
            <w:r w:rsidR="006268ED">
              <w:rPr>
                <w:rFonts w:ascii="Times New Roman" w:hAnsi="Times New Roman" w:cs="Times New Roman"/>
                <w:b/>
              </w:rPr>
              <w:t>1</w:t>
            </w:r>
          </w:p>
        </w:tc>
        <w:tc>
          <w:tcPr>
            <w:tcW w:w="7584" w:type="dxa"/>
            <w:vAlign w:val="center"/>
          </w:tcPr>
          <w:p w:rsidR="006D16C7" w:rsidRPr="00A571EA" w:rsidRDefault="00F91F45" w:rsidP="00303A32">
            <w:p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Appendix A</w:t>
            </w:r>
            <w:r w:rsidR="001662D6" w:rsidRPr="00A571EA">
              <w:rPr>
                <w:rFonts w:ascii="Times New Roman" w:hAnsi="Times New Roman" w:cs="Times New Roman"/>
                <w:b/>
              </w:rPr>
              <w:t>2</w:t>
            </w:r>
            <w:r w:rsidR="006D16C7" w:rsidRPr="00A571EA">
              <w:rPr>
                <w:rFonts w:ascii="Times New Roman" w:hAnsi="Times New Roman" w:cs="Times New Roman"/>
                <w:b/>
              </w:rPr>
              <w:t>: Compliance report of General Terms &amp; Conditions</w:t>
            </w:r>
          </w:p>
        </w:tc>
        <w:tc>
          <w:tcPr>
            <w:tcW w:w="1083" w:type="dxa"/>
            <w:vAlign w:val="center"/>
          </w:tcPr>
          <w:p w:rsidR="006D16C7" w:rsidRPr="00A571EA" w:rsidRDefault="007709B2" w:rsidP="009F685A">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3</w:t>
            </w:r>
            <w:r w:rsidR="00BE74EA">
              <w:rPr>
                <w:rFonts w:ascii="Times New Roman" w:hAnsi="Times New Roman" w:cs="Times New Roman"/>
                <w:b/>
              </w:rPr>
              <w:t>3</w:t>
            </w:r>
            <w:r>
              <w:rPr>
                <w:rFonts w:ascii="Times New Roman" w:hAnsi="Times New Roman" w:cs="Times New Roman"/>
                <w:b/>
              </w:rPr>
              <w:t>-3</w:t>
            </w:r>
            <w:r w:rsidR="00BE74EA">
              <w:rPr>
                <w:rFonts w:ascii="Times New Roman" w:hAnsi="Times New Roman" w:cs="Times New Roman"/>
                <w:b/>
              </w:rPr>
              <w:t>5</w:t>
            </w:r>
          </w:p>
        </w:tc>
      </w:tr>
      <w:tr w:rsidR="006D16C7" w:rsidRPr="00A571EA" w:rsidTr="008D2642">
        <w:trPr>
          <w:trHeight w:val="454"/>
        </w:trPr>
        <w:tc>
          <w:tcPr>
            <w:tcW w:w="650" w:type="dxa"/>
            <w:shd w:val="clear" w:color="auto" w:fill="auto"/>
            <w:vAlign w:val="center"/>
          </w:tcPr>
          <w:p w:rsidR="006D16C7" w:rsidRPr="00A571EA" w:rsidRDefault="006D16C7" w:rsidP="00BD4D97">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12</w:t>
            </w:r>
          </w:p>
        </w:tc>
        <w:tc>
          <w:tcPr>
            <w:tcW w:w="7584" w:type="dxa"/>
            <w:vAlign w:val="center"/>
          </w:tcPr>
          <w:p w:rsidR="006D16C7" w:rsidRPr="00A571EA" w:rsidRDefault="006D16C7" w:rsidP="00303A32">
            <w:p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Appendix B: Contact details of the supplier</w:t>
            </w:r>
          </w:p>
        </w:tc>
        <w:tc>
          <w:tcPr>
            <w:tcW w:w="1083" w:type="dxa"/>
            <w:vAlign w:val="center"/>
          </w:tcPr>
          <w:p w:rsidR="006D16C7" w:rsidRPr="00A571EA" w:rsidRDefault="007709B2" w:rsidP="0077176B">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3</w:t>
            </w:r>
            <w:r w:rsidR="00BE74EA">
              <w:rPr>
                <w:rFonts w:ascii="Times New Roman" w:hAnsi="Times New Roman" w:cs="Times New Roman"/>
                <w:b/>
              </w:rPr>
              <w:t>6</w:t>
            </w:r>
          </w:p>
        </w:tc>
      </w:tr>
      <w:tr w:rsidR="006D16C7" w:rsidRPr="00A571EA" w:rsidTr="008D2642">
        <w:trPr>
          <w:trHeight w:val="454"/>
        </w:trPr>
        <w:tc>
          <w:tcPr>
            <w:tcW w:w="650" w:type="dxa"/>
            <w:shd w:val="clear" w:color="auto" w:fill="auto"/>
            <w:vAlign w:val="center"/>
          </w:tcPr>
          <w:p w:rsidR="006D16C7" w:rsidRPr="00A571EA" w:rsidRDefault="006D16C7" w:rsidP="00BD4D97">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1</w:t>
            </w:r>
            <w:r w:rsidR="006268ED">
              <w:rPr>
                <w:rFonts w:ascii="Times New Roman" w:hAnsi="Times New Roman" w:cs="Times New Roman"/>
                <w:b/>
              </w:rPr>
              <w:t>3</w:t>
            </w:r>
          </w:p>
        </w:tc>
        <w:tc>
          <w:tcPr>
            <w:tcW w:w="7584" w:type="dxa"/>
            <w:vAlign w:val="center"/>
          </w:tcPr>
          <w:p w:rsidR="006D16C7" w:rsidRPr="00A571EA" w:rsidRDefault="006D16C7" w:rsidP="00303A32">
            <w:p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Appendix D:</w:t>
            </w:r>
            <w:r w:rsidR="00F91F45" w:rsidRPr="00A571EA">
              <w:rPr>
                <w:rFonts w:ascii="Times New Roman" w:hAnsi="Times New Roman" w:cs="Times New Roman"/>
                <w:b/>
              </w:rPr>
              <w:t xml:space="preserve"> </w:t>
            </w:r>
            <w:proofErr w:type="spellStart"/>
            <w:proofErr w:type="gramStart"/>
            <w:r w:rsidRPr="00A571EA">
              <w:rPr>
                <w:rFonts w:ascii="Times New Roman" w:hAnsi="Times New Roman" w:cs="Times New Roman"/>
                <w:b/>
              </w:rPr>
              <w:t>Non Competition</w:t>
            </w:r>
            <w:proofErr w:type="spellEnd"/>
            <w:proofErr w:type="gramEnd"/>
            <w:r w:rsidRPr="00A571EA">
              <w:rPr>
                <w:rFonts w:ascii="Times New Roman" w:hAnsi="Times New Roman" w:cs="Times New Roman"/>
                <w:b/>
              </w:rPr>
              <w:t xml:space="preserve"> Agreement</w:t>
            </w:r>
          </w:p>
        </w:tc>
        <w:tc>
          <w:tcPr>
            <w:tcW w:w="1083" w:type="dxa"/>
            <w:vAlign w:val="center"/>
          </w:tcPr>
          <w:p w:rsidR="006D16C7" w:rsidRPr="00A571EA" w:rsidRDefault="007709B2" w:rsidP="009F685A">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3</w:t>
            </w:r>
            <w:r w:rsidR="00BE74EA">
              <w:rPr>
                <w:rFonts w:ascii="Times New Roman" w:hAnsi="Times New Roman" w:cs="Times New Roman"/>
                <w:b/>
              </w:rPr>
              <w:t>7</w:t>
            </w:r>
            <w:r>
              <w:rPr>
                <w:rFonts w:ascii="Times New Roman" w:hAnsi="Times New Roman" w:cs="Times New Roman"/>
                <w:b/>
              </w:rPr>
              <w:t>-</w:t>
            </w:r>
            <w:r w:rsidR="00BE74EA">
              <w:rPr>
                <w:rFonts w:ascii="Times New Roman" w:hAnsi="Times New Roman" w:cs="Times New Roman"/>
                <w:b/>
              </w:rPr>
              <w:t>38</w:t>
            </w:r>
          </w:p>
        </w:tc>
      </w:tr>
      <w:tr w:rsidR="006D16C7" w:rsidRPr="00A571EA" w:rsidTr="008D2642">
        <w:trPr>
          <w:trHeight w:val="454"/>
        </w:trPr>
        <w:tc>
          <w:tcPr>
            <w:tcW w:w="650" w:type="dxa"/>
            <w:shd w:val="clear" w:color="auto" w:fill="auto"/>
            <w:vAlign w:val="center"/>
          </w:tcPr>
          <w:p w:rsidR="006D16C7" w:rsidRPr="00A571EA" w:rsidRDefault="006D16C7" w:rsidP="00BD4D97">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1</w:t>
            </w:r>
            <w:r w:rsidR="006268ED">
              <w:rPr>
                <w:rFonts w:ascii="Times New Roman" w:hAnsi="Times New Roman" w:cs="Times New Roman"/>
                <w:b/>
              </w:rPr>
              <w:t>4</w:t>
            </w:r>
          </w:p>
        </w:tc>
        <w:tc>
          <w:tcPr>
            <w:tcW w:w="7584" w:type="dxa"/>
            <w:vAlign w:val="center"/>
          </w:tcPr>
          <w:p w:rsidR="006D16C7" w:rsidRPr="00A571EA" w:rsidRDefault="00F91F45" w:rsidP="00303A32">
            <w:p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Appendix E</w:t>
            </w:r>
            <w:r w:rsidR="006D16C7" w:rsidRPr="00A571EA">
              <w:rPr>
                <w:rFonts w:ascii="Times New Roman" w:hAnsi="Times New Roman" w:cs="Times New Roman"/>
                <w:b/>
              </w:rPr>
              <w:t>: Confidential Agreement</w:t>
            </w:r>
          </w:p>
        </w:tc>
        <w:tc>
          <w:tcPr>
            <w:tcW w:w="1083" w:type="dxa"/>
            <w:vAlign w:val="center"/>
          </w:tcPr>
          <w:p w:rsidR="006D16C7" w:rsidRPr="00A571EA" w:rsidRDefault="00BE74EA" w:rsidP="0077176B">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39</w:t>
            </w:r>
          </w:p>
        </w:tc>
      </w:tr>
      <w:tr w:rsidR="006D16C7" w:rsidRPr="00A571EA" w:rsidTr="008D2642">
        <w:trPr>
          <w:trHeight w:val="454"/>
        </w:trPr>
        <w:tc>
          <w:tcPr>
            <w:tcW w:w="650" w:type="dxa"/>
            <w:shd w:val="clear" w:color="auto" w:fill="auto"/>
            <w:vAlign w:val="center"/>
          </w:tcPr>
          <w:p w:rsidR="006D16C7" w:rsidRPr="00A571EA" w:rsidRDefault="006D16C7" w:rsidP="00BD4D97">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1</w:t>
            </w:r>
            <w:r w:rsidR="006268ED">
              <w:rPr>
                <w:rFonts w:ascii="Times New Roman" w:hAnsi="Times New Roman" w:cs="Times New Roman"/>
                <w:b/>
              </w:rPr>
              <w:t>5</w:t>
            </w:r>
          </w:p>
        </w:tc>
        <w:tc>
          <w:tcPr>
            <w:tcW w:w="7584" w:type="dxa"/>
            <w:vAlign w:val="center"/>
          </w:tcPr>
          <w:p w:rsidR="006D16C7" w:rsidRPr="00A571EA" w:rsidRDefault="00F91F45" w:rsidP="00303A32">
            <w:p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Appendix F</w:t>
            </w:r>
            <w:r w:rsidR="006D16C7" w:rsidRPr="00A571EA">
              <w:rPr>
                <w:rFonts w:ascii="Times New Roman" w:hAnsi="Times New Roman" w:cs="Times New Roman"/>
                <w:b/>
              </w:rPr>
              <w:t>: Integrity Pact agreement</w:t>
            </w:r>
          </w:p>
        </w:tc>
        <w:tc>
          <w:tcPr>
            <w:tcW w:w="1083" w:type="dxa"/>
            <w:vAlign w:val="center"/>
          </w:tcPr>
          <w:p w:rsidR="006D16C7" w:rsidRPr="00A571EA" w:rsidRDefault="00BE74EA" w:rsidP="0077176B">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40</w:t>
            </w:r>
            <w:r w:rsidR="007709B2">
              <w:rPr>
                <w:rFonts w:ascii="Times New Roman" w:hAnsi="Times New Roman" w:cs="Times New Roman"/>
                <w:b/>
              </w:rPr>
              <w:t>-4</w:t>
            </w:r>
            <w:r>
              <w:rPr>
                <w:rFonts w:ascii="Times New Roman" w:hAnsi="Times New Roman" w:cs="Times New Roman"/>
                <w:b/>
              </w:rPr>
              <w:t>4</w:t>
            </w:r>
          </w:p>
        </w:tc>
      </w:tr>
      <w:tr w:rsidR="006D16C7" w:rsidRPr="00A571EA" w:rsidTr="008D2642">
        <w:trPr>
          <w:trHeight w:val="454"/>
        </w:trPr>
        <w:tc>
          <w:tcPr>
            <w:tcW w:w="650" w:type="dxa"/>
            <w:shd w:val="clear" w:color="auto" w:fill="auto"/>
            <w:vAlign w:val="center"/>
          </w:tcPr>
          <w:p w:rsidR="006D16C7" w:rsidRPr="00A571EA" w:rsidRDefault="006D16C7" w:rsidP="00BD4D97">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1</w:t>
            </w:r>
            <w:r w:rsidR="006268ED">
              <w:rPr>
                <w:rFonts w:ascii="Times New Roman" w:hAnsi="Times New Roman" w:cs="Times New Roman"/>
                <w:b/>
              </w:rPr>
              <w:t>6</w:t>
            </w:r>
          </w:p>
        </w:tc>
        <w:tc>
          <w:tcPr>
            <w:tcW w:w="7584" w:type="dxa"/>
            <w:vAlign w:val="center"/>
          </w:tcPr>
          <w:p w:rsidR="006D16C7" w:rsidRPr="00A571EA" w:rsidRDefault="006D16C7" w:rsidP="00303A32">
            <w:p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Appendix F1: Integrity Pact agreement</w:t>
            </w:r>
            <w:r w:rsidR="00F91F45" w:rsidRPr="00A571EA">
              <w:rPr>
                <w:rFonts w:ascii="Times New Roman" w:hAnsi="Times New Roman" w:cs="Times New Roman"/>
                <w:b/>
              </w:rPr>
              <w:t xml:space="preserve"> </w:t>
            </w:r>
            <w:r w:rsidRPr="00A571EA">
              <w:rPr>
                <w:rFonts w:ascii="Times New Roman" w:hAnsi="Times New Roman" w:cs="Times New Roman"/>
                <w:b/>
              </w:rPr>
              <w:t>-</w:t>
            </w:r>
            <w:r w:rsidR="00F91F45" w:rsidRPr="00A571EA">
              <w:rPr>
                <w:rFonts w:ascii="Times New Roman" w:hAnsi="Times New Roman" w:cs="Times New Roman"/>
                <w:b/>
              </w:rPr>
              <w:t xml:space="preserve"> </w:t>
            </w:r>
            <w:r w:rsidRPr="00A571EA">
              <w:rPr>
                <w:rFonts w:ascii="Times New Roman" w:hAnsi="Times New Roman" w:cs="Times New Roman"/>
                <w:b/>
              </w:rPr>
              <w:t>Guidelines for Domestic agents of Foreign supplier</w:t>
            </w:r>
          </w:p>
        </w:tc>
        <w:tc>
          <w:tcPr>
            <w:tcW w:w="1083" w:type="dxa"/>
            <w:vAlign w:val="center"/>
          </w:tcPr>
          <w:p w:rsidR="006D16C7" w:rsidRPr="00A571EA" w:rsidRDefault="007709B2" w:rsidP="00AB17B9">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4</w:t>
            </w:r>
            <w:r w:rsidR="00BE74EA">
              <w:rPr>
                <w:rFonts w:ascii="Times New Roman" w:hAnsi="Times New Roman" w:cs="Times New Roman"/>
                <w:b/>
              </w:rPr>
              <w:t>5</w:t>
            </w:r>
          </w:p>
        </w:tc>
      </w:tr>
      <w:tr w:rsidR="006D16C7" w:rsidRPr="00A571EA" w:rsidTr="008D2642">
        <w:trPr>
          <w:trHeight w:val="454"/>
        </w:trPr>
        <w:tc>
          <w:tcPr>
            <w:tcW w:w="650" w:type="dxa"/>
            <w:shd w:val="clear" w:color="auto" w:fill="auto"/>
            <w:vAlign w:val="center"/>
          </w:tcPr>
          <w:p w:rsidR="006D16C7" w:rsidRPr="00A571EA" w:rsidRDefault="006D16C7" w:rsidP="00BD4D97">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1</w:t>
            </w:r>
            <w:r w:rsidR="006268ED">
              <w:rPr>
                <w:rFonts w:ascii="Times New Roman" w:hAnsi="Times New Roman" w:cs="Times New Roman"/>
                <w:b/>
              </w:rPr>
              <w:t>7</w:t>
            </w:r>
          </w:p>
        </w:tc>
        <w:tc>
          <w:tcPr>
            <w:tcW w:w="7584" w:type="dxa"/>
            <w:vAlign w:val="center"/>
          </w:tcPr>
          <w:p w:rsidR="006D16C7" w:rsidRPr="00A571EA" w:rsidRDefault="006D16C7" w:rsidP="00303A32">
            <w:pPr>
              <w:pStyle w:val="Heading5"/>
              <w:jc w:val="both"/>
              <w:rPr>
                <w:b w:val="0"/>
              </w:rPr>
            </w:pPr>
            <w:r w:rsidRPr="00A571EA">
              <w:rPr>
                <w:sz w:val="22"/>
              </w:rPr>
              <w:t>Appendix G</w:t>
            </w:r>
            <w:r w:rsidR="00987E19" w:rsidRPr="00A571EA">
              <w:rPr>
                <w:sz w:val="22"/>
              </w:rPr>
              <w:t xml:space="preserve">: </w:t>
            </w:r>
            <w:r w:rsidRPr="00A571EA">
              <w:rPr>
                <w:sz w:val="22"/>
                <w:szCs w:val="22"/>
              </w:rPr>
              <w:t>BEML SRM - General Terms &amp; Conditions</w:t>
            </w:r>
          </w:p>
        </w:tc>
        <w:tc>
          <w:tcPr>
            <w:tcW w:w="1083" w:type="dxa"/>
            <w:vAlign w:val="center"/>
          </w:tcPr>
          <w:p w:rsidR="006D16C7" w:rsidRPr="00A571EA" w:rsidRDefault="007709B2" w:rsidP="0098013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4</w:t>
            </w:r>
            <w:r w:rsidR="00BE74EA">
              <w:rPr>
                <w:rFonts w:ascii="Times New Roman" w:hAnsi="Times New Roman" w:cs="Times New Roman"/>
                <w:b/>
              </w:rPr>
              <w:t>6</w:t>
            </w:r>
          </w:p>
        </w:tc>
      </w:tr>
      <w:tr w:rsidR="006D16C7" w:rsidRPr="00A571EA" w:rsidTr="008D2642">
        <w:trPr>
          <w:trHeight w:val="454"/>
        </w:trPr>
        <w:tc>
          <w:tcPr>
            <w:tcW w:w="650" w:type="dxa"/>
            <w:shd w:val="clear" w:color="auto" w:fill="auto"/>
            <w:vAlign w:val="center"/>
          </w:tcPr>
          <w:p w:rsidR="006D16C7" w:rsidRPr="00A571EA" w:rsidRDefault="006D16C7" w:rsidP="00BD4D97">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1</w:t>
            </w:r>
            <w:r w:rsidR="006268ED">
              <w:rPr>
                <w:rFonts w:ascii="Times New Roman" w:hAnsi="Times New Roman" w:cs="Times New Roman"/>
                <w:b/>
              </w:rPr>
              <w:t>8</w:t>
            </w:r>
          </w:p>
        </w:tc>
        <w:tc>
          <w:tcPr>
            <w:tcW w:w="7584" w:type="dxa"/>
            <w:vAlign w:val="center"/>
          </w:tcPr>
          <w:p w:rsidR="006D16C7" w:rsidRPr="00A571EA" w:rsidRDefault="006D16C7" w:rsidP="00303A32">
            <w:pPr>
              <w:spacing w:after="0"/>
              <w:jc w:val="both"/>
              <w:rPr>
                <w:rFonts w:ascii="Times New Roman" w:hAnsi="Times New Roman" w:cs="Times New Roman"/>
                <w:b/>
              </w:rPr>
            </w:pPr>
            <w:r w:rsidRPr="00A571EA">
              <w:rPr>
                <w:rFonts w:ascii="Times New Roman" w:hAnsi="Times New Roman" w:cs="Times New Roman"/>
                <w:b/>
              </w:rPr>
              <w:t>Appendix H: statement of deviations from general terms and conditions</w:t>
            </w:r>
          </w:p>
        </w:tc>
        <w:tc>
          <w:tcPr>
            <w:tcW w:w="1083" w:type="dxa"/>
            <w:vAlign w:val="center"/>
          </w:tcPr>
          <w:p w:rsidR="006D16C7" w:rsidRPr="00A571EA" w:rsidRDefault="007709B2" w:rsidP="00AB17B9">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4</w:t>
            </w:r>
            <w:r w:rsidR="00BE74EA">
              <w:rPr>
                <w:rFonts w:ascii="Times New Roman" w:hAnsi="Times New Roman" w:cs="Times New Roman"/>
                <w:b/>
              </w:rPr>
              <w:t>7</w:t>
            </w:r>
          </w:p>
        </w:tc>
      </w:tr>
      <w:tr w:rsidR="006D16C7" w:rsidRPr="00A571EA" w:rsidTr="008D2642">
        <w:trPr>
          <w:trHeight w:val="493"/>
        </w:trPr>
        <w:tc>
          <w:tcPr>
            <w:tcW w:w="650" w:type="dxa"/>
            <w:shd w:val="clear" w:color="auto" w:fill="auto"/>
            <w:vAlign w:val="center"/>
          </w:tcPr>
          <w:p w:rsidR="006D16C7" w:rsidRPr="00A571EA" w:rsidRDefault="006268ED" w:rsidP="006268ED">
            <w:pPr>
              <w:autoSpaceDE w:val="0"/>
              <w:autoSpaceDN w:val="0"/>
              <w:adjustRightInd w:val="0"/>
              <w:spacing w:after="0" w:line="240" w:lineRule="auto"/>
              <w:rPr>
                <w:rFonts w:ascii="Times New Roman" w:hAnsi="Times New Roman" w:cs="Times New Roman"/>
                <w:b/>
              </w:rPr>
            </w:pPr>
            <w:r>
              <w:rPr>
                <w:rFonts w:ascii="Times New Roman" w:hAnsi="Times New Roman" w:cs="Times New Roman"/>
                <w:b/>
              </w:rPr>
              <w:t xml:space="preserve">  19</w:t>
            </w:r>
          </w:p>
        </w:tc>
        <w:tc>
          <w:tcPr>
            <w:tcW w:w="7584" w:type="dxa"/>
            <w:vAlign w:val="center"/>
          </w:tcPr>
          <w:p w:rsidR="006D16C7" w:rsidRPr="00A571EA" w:rsidRDefault="006D16C7" w:rsidP="00303A32">
            <w:p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 xml:space="preserve">Appendix I: Delivery Schedule </w:t>
            </w:r>
          </w:p>
        </w:tc>
        <w:tc>
          <w:tcPr>
            <w:tcW w:w="1083" w:type="dxa"/>
            <w:vAlign w:val="center"/>
          </w:tcPr>
          <w:p w:rsidR="006D16C7" w:rsidRPr="00A571EA" w:rsidRDefault="00BE74EA" w:rsidP="0077176B">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48</w:t>
            </w:r>
          </w:p>
        </w:tc>
      </w:tr>
      <w:tr w:rsidR="006D16C7" w:rsidRPr="00A571EA" w:rsidTr="008D2642">
        <w:trPr>
          <w:trHeight w:val="493"/>
        </w:trPr>
        <w:tc>
          <w:tcPr>
            <w:tcW w:w="650" w:type="dxa"/>
            <w:shd w:val="clear" w:color="auto" w:fill="auto"/>
            <w:vAlign w:val="center"/>
          </w:tcPr>
          <w:p w:rsidR="006D16C7" w:rsidRPr="00A571EA" w:rsidRDefault="006D16C7" w:rsidP="00BD4D97">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2</w:t>
            </w:r>
            <w:r w:rsidR="006268ED">
              <w:rPr>
                <w:rFonts w:ascii="Times New Roman" w:hAnsi="Times New Roman" w:cs="Times New Roman"/>
                <w:b/>
              </w:rPr>
              <w:t>0</w:t>
            </w:r>
          </w:p>
        </w:tc>
        <w:tc>
          <w:tcPr>
            <w:tcW w:w="7584" w:type="dxa"/>
            <w:vAlign w:val="center"/>
          </w:tcPr>
          <w:p w:rsidR="006D16C7" w:rsidRPr="00A571EA" w:rsidRDefault="00F91F45" w:rsidP="00303A32">
            <w:p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Appendix J</w:t>
            </w:r>
            <w:r w:rsidR="006D16C7" w:rsidRPr="00A571EA">
              <w:rPr>
                <w:rFonts w:ascii="Times New Roman" w:hAnsi="Times New Roman" w:cs="Times New Roman"/>
                <w:b/>
              </w:rPr>
              <w:t>: Compliance to PTS</w:t>
            </w:r>
          </w:p>
        </w:tc>
        <w:tc>
          <w:tcPr>
            <w:tcW w:w="1083" w:type="dxa"/>
            <w:vAlign w:val="center"/>
          </w:tcPr>
          <w:p w:rsidR="006D16C7" w:rsidRPr="00A571EA" w:rsidRDefault="00BE74EA" w:rsidP="009F685A">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49</w:t>
            </w:r>
          </w:p>
        </w:tc>
      </w:tr>
      <w:tr w:rsidR="008D2642" w:rsidRPr="00A571EA" w:rsidTr="008D2642">
        <w:trPr>
          <w:trHeight w:val="493"/>
        </w:trPr>
        <w:tc>
          <w:tcPr>
            <w:tcW w:w="650" w:type="dxa"/>
            <w:shd w:val="clear" w:color="auto" w:fill="auto"/>
            <w:vAlign w:val="center"/>
          </w:tcPr>
          <w:p w:rsidR="008D2642" w:rsidRPr="00A571EA" w:rsidRDefault="008D2642" w:rsidP="00BD4D97">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2</w:t>
            </w:r>
            <w:r w:rsidR="006268ED">
              <w:rPr>
                <w:rFonts w:ascii="Times New Roman" w:hAnsi="Times New Roman" w:cs="Times New Roman"/>
                <w:b/>
              </w:rPr>
              <w:t>1</w:t>
            </w:r>
          </w:p>
        </w:tc>
        <w:tc>
          <w:tcPr>
            <w:tcW w:w="7584" w:type="dxa"/>
            <w:vAlign w:val="center"/>
          </w:tcPr>
          <w:p w:rsidR="008D2642" w:rsidRPr="00A571EA" w:rsidRDefault="008D2642" w:rsidP="008D2642">
            <w:p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 xml:space="preserve">Appendix M: </w:t>
            </w:r>
            <w:r w:rsidRPr="00A571EA">
              <w:rPr>
                <w:rFonts w:ascii="Times New Roman" w:hAnsi="Times New Roman" w:cs="Times New Roman"/>
                <w:b/>
                <w:bCs/>
              </w:rPr>
              <w:t>Declaration to claim Purchase Preference</w:t>
            </w:r>
          </w:p>
        </w:tc>
        <w:tc>
          <w:tcPr>
            <w:tcW w:w="1083" w:type="dxa"/>
            <w:vAlign w:val="center"/>
          </w:tcPr>
          <w:p w:rsidR="008D2642" w:rsidRPr="00A571EA" w:rsidRDefault="007E423B" w:rsidP="0077176B">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5</w:t>
            </w:r>
            <w:r w:rsidR="00BE74EA">
              <w:rPr>
                <w:rFonts w:ascii="Times New Roman" w:hAnsi="Times New Roman" w:cs="Times New Roman"/>
                <w:b/>
              </w:rPr>
              <w:t>0</w:t>
            </w:r>
          </w:p>
        </w:tc>
      </w:tr>
      <w:tr w:rsidR="008D2642" w:rsidRPr="00A571EA" w:rsidTr="008D2642">
        <w:trPr>
          <w:trHeight w:val="493"/>
        </w:trPr>
        <w:tc>
          <w:tcPr>
            <w:tcW w:w="650" w:type="dxa"/>
            <w:shd w:val="clear" w:color="auto" w:fill="auto"/>
            <w:vAlign w:val="center"/>
          </w:tcPr>
          <w:p w:rsidR="008D2642" w:rsidRPr="00A571EA" w:rsidRDefault="008D2642" w:rsidP="00BD4D97">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2</w:t>
            </w:r>
            <w:r w:rsidR="006268ED">
              <w:rPr>
                <w:rFonts w:ascii="Times New Roman" w:hAnsi="Times New Roman" w:cs="Times New Roman"/>
                <w:b/>
              </w:rPr>
              <w:t>2</w:t>
            </w:r>
          </w:p>
        </w:tc>
        <w:tc>
          <w:tcPr>
            <w:tcW w:w="7584" w:type="dxa"/>
            <w:vAlign w:val="center"/>
          </w:tcPr>
          <w:p w:rsidR="008D2642" w:rsidRPr="00A571EA" w:rsidRDefault="008D2642" w:rsidP="00303A32">
            <w:p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Appendix N: Tax Indemnity clause</w:t>
            </w:r>
          </w:p>
        </w:tc>
        <w:tc>
          <w:tcPr>
            <w:tcW w:w="1083" w:type="dxa"/>
            <w:vAlign w:val="center"/>
          </w:tcPr>
          <w:p w:rsidR="008D2642" w:rsidRPr="00A571EA" w:rsidRDefault="007E423B" w:rsidP="0077176B">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5</w:t>
            </w:r>
            <w:r w:rsidR="00BE74EA">
              <w:rPr>
                <w:rFonts w:ascii="Times New Roman" w:hAnsi="Times New Roman" w:cs="Times New Roman"/>
                <w:b/>
              </w:rPr>
              <w:t>1</w:t>
            </w:r>
            <w:r w:rsidR="007709B2">
              <w:rPr>
                <w:rFonts w:ascii="Times New Roman" w:hAnsi="Times New Roman" w:cs="Times New Roman"/>
                <w:b/>
              </w:rPr>
              <w:t>-5</w:t>
            </w:r>
            <w:r w:rsidR="00BE74EA">
              <w:rPr>
                <w:rFonts w:ascii="Times New Roman" w:hAnsi="Times New Roman" w:cs="Times New Roman"/>
                <w:b/>
              </w:rPr>
              <w:t>2</w:t>
            </w:r>
          </w:p>
        </w:tc>
      </w:tr>
    </w:tbl>
    <w:p w:rsidR="00AC21C8" w:rsidRDefault="00AC21C8" w:rsidP="006268ED">
      <w:pPr>
        <w:autoSpaceDE w:val="0"/>
        <w:autoSpaceDN w:val="0"/>
        <w:adjustRightInd w:val="0"/>
        <w:spacing w:after="0"/>
        <w:rPr>
          <w:rFonts w:ascii="Times New Roman" w:hAnsi="Times New Roman" w:cs="Times New Roman"/>
          <w:b/>
          <w:u w:val="single"/>
        </w:rPr>
      </w:pPr>
    </w:p>
    <w:p w:rsidR="00F44D47" w:rsidRDefault="00F44D47" w:rsidP="00AB17B9">
      <w:pPr>
        <w:autoSpaceDE w:val="0"/>
        <w:autoSpaceDN w:val="0"/>
        <w:adjustRightInd w:val="0"/>
        <w:spacing w:after="0"/>
        <w:jc w:val="center"/>
        <w:rPr>
          <w:rFonts w:ascii="Times New Roman" w:hAnsi="Times New Roman" w:cs="Times New Roman"/>
          <w:b/>
          <w:u w:val="single"/>
        </w:rPr>
      </w:pPr>
    </w:p>
    <w:p w:rsidR="00F44D47" w:rsidRDefault="00F44D47" w:rsidP="00AB17B9">
      <w:pPr>
        <w:autoSpaceDE w:val="0"/>
        <w:autoSpaceDN w:val="0"/>
        <w:adjustRightInd w:val="0"/>
        <w:spacing w:after="0"/>
        <w:jc w:val="center"/>
        <w:rPr>
          <w:rFonts w:ascii="Times New Roman" w:hAnsi="Times New Roman" w:cs="Times New Roman"/>
          <w:b/>
          <w:u w:val="single"/>
        </w:rPr>
      </w:pPr>
    </w:p>
    <w:p w:rsidR="00F44D47" w:rsidRPr="00A571EA" w:rsidRDefault="00F44D47" w:rsidP="00AB17B9">
      <w:pPr>
        <w:autoSpaceDE w:val="0"/>
        <w:autoSpaceDN w:val="0"/>
        <w:adjustRightInd w:val="0"/>
        <w:spacing w:after="0"/>
        <w:jc w:val="center"/>
        <w:rPr>
          <w:rFonts w:ascii="Times New Roman" w:hAnsi="Times New Roman" w:cs="Times New Roman"/>
          <w:b/>
          <w:u w:val="single"/>
        </w:rPr>
      </w:pPr>
    </w:p>
    <w:p w:rsidR="008D2642" w:rsidRPr="00A571EA" w:rsidRDefault="008D2642" w:rsidP="007A292E">
      <w:pPr>
        <w:ind w:left="720"/>
        <w:jc w:val="center"/>
        <w:rPr>
          <w:rFonts w:ascii="Times New Roman" w:hAnsi="Times New Roman" w:cs="Times New Roman"/>
          <w:b/>
          <w:u w:val="single"/>
        </w:rPr>
      </w:pPr>
    </w:p>
    <w:p w:rsidR="004D25F9" w:rsidRPr="00A571EA" w:rsidRDefault="004D25F9" w:rsidP="007A292E">
      <w:pPr>
        <w:ind w:left="720"/>
        <w:jc w:val="center"/>
        <w:rPr>
          <w:rFonts w:ascii="Times New Roman" w:hAnsi="Times New Roman" w:cs="Times New Roman"/>
          <w:b/>
          <w:u w:val="single"/>
        </w:rPr>
      </w:pPr>
    </w:p>
    <w:p w:rsidR="004D25F9" w:rsidRPr="00A571EA" w:rsidRDefault="004D25F9" w:rsidP="007A292E">
      <w:pPr>
        <w:ind w:left="720"/>
        <w:jc w:val="center"/>
        <w:rPr>
          <w:rFonts w:ascii="Times New Roman" w:hAnsi="Times New Roman" w:cs="Times New Roman"/>
          <w:b/>
          <w:u w:val="single"/>
        </w:rPr>
      </w:pPr>
    </w:p>
    <w:p w:rsidR="00AC21C8" w:rsidRPr="00A571EA" w:rsidRDefault="001C4DD2" w:rsidP="007A292E">
      <w:pPr>
        <w:ind w:left="720"/>
        <w:jc w:val="center"/>
        <w:rPr>
          <w:rFonts w:ascii="Times New Roman" w:hAnsi="Times New Roman" w:cs="Times New Roman"/>
          <w:b/>
          <w:bCs/>
          <w:u w:val="single"/>
        </w:rPr>
      </w:pPr>
      <w:r w:rsidRPr="00A571EA">
        <w:rPr>
          <w:rFonts w:ascii="Times New Roman" w:hAnsi="Times New Roman" w:cs="Times New Roman"/>
          <w:b/>
          <w:u w:val="single"/>
        </w:rPr>
        <w:lastRenderedPageBreak/>
        <w:t>E</w:t>
      </w:r>
      <w:r w:rsidR="00F02F95" w:rsidRPr="00A571EA">
        <w:rPr>
          <w:rFonts w:ascii="Times New Roman" w:hAnsi="Times New Roman" w:cs="Times New Roman"/>
          <w:b/>
          <w:u w:val="single"/>
        </w:rPr>
        <w:t>nclosure to</w:t>
      </w:r>
      <w:r w:rsidR="000F37E2" w:rsidRPr="00A571EA">
        <w:rPr>
          <w:rFonts w:ascii="Times New Roman" w:hAnsi="Times New Roman" w:cs="Times New Roman"/>
          <w:b/>
          <w:u w:val="single"/>
        </w:rPr>
        <w:t xml:space="preserve"> </w:t>
      </w:r>
      <w:r w:rsidR="00AC21C8" w:rsidRPr="00A571EA">
        <w:rPr>
          <w:rFonts w:ascii="Times New Roman" w:hAnsi="Times New Roman" w:cs="Times New Roman"/>
          <w:b/>
          <w:bCs/>
          <w:u w:val="single"/>
        </w:rPr>
        <w:t>Bid Invitation No</w:t>
      </w:r>
      <w:r w:rsidR="00E44350" w:rsidRPr="00A571EA">
        <w:rPr>
          <w:rFonts w:ascii="Times New Roman" w:hAnsi="Times New Roman" w:cs="Times New Roman"/>
          <w:b/>
          <w:bCs/>
          <w:u w:val="single"/>
        </w:rPr>
        <w:t xml:space="preserve">: </w:t>
      </w:r>
      <w:r w:rsidR="00F3666C" w:rsidRPr="00A571EA">
        <w:rPr>
          <w:rFonts w:ascii="Times New Roman" w:hAnsi="Times New Roman" w:cs="Times New Roman"/>
          <w:b/>
          <w:bCs/>
          <w:u w:val="single"/>
        </w:rPr>
        <w:t>63000</w:t>
      </w:r>
      <w:r w:rsidR="00C65FE4">
        <w:rPr>
          <w:rFonts w:ascii="Times New Roman" w:hAnsi="Times New Roman" w:cs="Times New Roman"/>
          <w:b/>
          <w:bCs/>
          <w:u w:val="single"/>
        </w:rPr>
        <w:t>33444</w:t>
      </w:r>
      <w:bookmarkStart w:id="0" w:name="_GoBack"/>
      <w:bookmarkEnd w:id="0"/>
    </w:p>
    <w:p w:rsidR="001220A8" w:rsidRPr="00A571EA" w:rsidRDefault="001220A8" w:rsidP="007A292E">
      <w:pPr>
        <w:ind w:left="720"/>
        <w:jc w:val="center"/>
        <w:rPr>
          <w:rFonts w:ascii="Times New Roman" w:hAnsi="Times New Roman" w:cs="Times New Roman"/>
          <w:b/>
          <w:u w:val="single"/>
        </w:rPr>
      </w:pPr>
      <w:r w:rsidRPr="00A571EA">
        <w:rPr>
          <w:rFonts w:ascii="Times New Roman" w:hAnsi="Times New Roman" w:cs="Times New Roman"/>
          <w:b/>
          <w:u w:val="single"/>
        </w:rPr>
        <w:t>General Instructions to Bidders:</w:t>
      </w:r>
    </w:p>
    <w:p w:rsidR="001C5B9A" w:rsidRPr="00A571EA" w:rsidRDefault="00A77ED3" w:rsidP="000A7498">
      <w:pPr>
        <w:numPr>
          <w:ilvl w:val="0"/>
          <w:numId w:val="58"/>
        </w:numPr>
        <w:spacing w:after="0" w:line="240" w:lineRule="auto"/>
        <w:ind w:hanging="720"/>
        <w:jc w:val="both"/>
        <w:rPr>
          <w:rFonts w:cs="Times New Roman"/>
        </w:rPr>
      </w:pPr>
      <w:r w:rsidRPr="00A571EA">
        <w:rPr>
          <w:rFonts w:cs="Times New Roman"/>
        </w:rPr>
        <w:t xml:space="preserve">This "Notice Inviting Tender" hereinafter referred to as the 'NIT' is designated as the tender for Design, Manufacture &amp; Supply of </w:t>
      </w:r>
      <w:r w:rsidR="001E052C" w:rsidRPr="00A571EA">
        <w:rPr>
          <w:rFonts w:cs="Times New Roman"/>
          <w:b/>
        </w:rPr>
        <w:t>Airduct Panels</w:t>
      </w:r>
      <w:r w:rsidRPr="00A571EA">
        <w:rPr>
          <w:rFonts w:cs="Times New Roman"/>
        </w:rPr>
        <w:t xml:space="preserve"> as per BEML PTS Doc no: </w:t>
      </w:r>
      <w:r w:rsidR="00C60793" w:rsidRPr="00A571EA">
        <w:rPr>
          <w:rFonts w:cs="Times New Roman"/>
          <w:b/>
        </w:rPr>
        <w:t>GR/TD/4</w:t>
      </w:r>
      <w:r w:rsidR="00A37C0E" w:rsidRPr="00A571EA">
        <w:rPr>
          <w:rFonts w:cs="Times New Roman"/>
          <w:b/>
        </w:rPr>
        <w:t>865</w:t>
      </w:r>
      <w:r w:rsidR="00C60793" w:rsidRPr="00A571EA">
        <w:rPr>
          <w:rFonts w:cs="Times New Roman"/>
          <w:b/>
        </w:rPr>
        <w:t xml:space="preserve"> Rev (0</w:t>
      </w:r>
      <w:r w:rsidR="000F37E2" w:rsidRPr="00A571EA">
        <w:rPr>
          <w:rFonts w:cs="Times New Roman"/>
          <w:b/>
        </w:rPr>
        <w:t xml:space="preserve">) dt </w:t>
      </w:r>
      <w:r w:rsidR="00A37C0E" w:rsidRPr="00A571EA">
        <w:rPr>
          <w:rFonts w:cs="Times New Roman"/>
          <w:b/>
        </w:rPr>
        <w:t>18.10.2019</w:t>
      </w:r>
      <w:r w:rsidRPr="00A571EA">
        <w:rPr>
          <w:rFonts w:cs="Times New Roman"/>
        </w:rPr>
        <w:t xml:space="preserve">, </w:t>
      </w:r>
      <w:r w:rsidR="004D25F9" w:rsidRPr="00A571EA">
        <w:rPr>
          <w:rFonts w:cs="Times New Roman"/>
        </w:rPr>
        <w:t>Drawings</w:t>
      </w:r>
      <w:r w:rsidR="00340109" w:rsidRPr="00A571EA">
        <w:rPr>
          <w:rFonts w:cs="Times New Roman"/>
        </w:rPr>
        <w:t xml:space="preserve"> enclosed required for 504</w:t>
      </w:r>
      <w:r w:rsidRPr="00A571EA">
        <w:rPr>
          <w:rFonts w:cs="Times New Roman"/>
        </w:rPr>
        <w:t xml:space="preserve"> numbers of </w:t>
      </w:r>
      <w:r w:rsidRPr="00A571EA">
        <w:rPr>
          <w:rFonts w:cs="Times New Roman"/>
          <w:b/>
        </w:rPr>
        <w:t>DMRC-MRS1 metro project</w:t>
      </w:r>
      <w:r w:rsidR="001C5B9A" w:rsidRPr="00A571EA">
        <w:rPr>
          <w:rFonts w:cs="Times New Roman"/>
        </w:rPr>
        <w:t>.</w:t>
      </w:r>
    </w:p>
    <w:p w:rsidR="001C5B9A" w:rsidRPr="00A571EA" w:rsidRDefault="001C5B9A" w:rsidP="001C5B9A">
      <w:pPr>
        <w:spacing w:after="0" w:line="240" w:lineRule="auto"/>
        <w:ind w:left="720"/>
        <w:jc w:val="both"/>
        <w:rPr>
          <w:rFonts w:cs="Times New Roman"/>
        </w:rPr>
      </w:pPr>
    </w:p>
    <w:p w:rsidR="00A77ED3" w:rsidRPr="00A571EA" w:rsidRDefault="00A77ED3" w:rsidP="000A7498">
      <w:pPr>
        <w:numPr>
          <w:ilvl w:val="0"/>
          <w:numId w:val="58"/>
        </w:numPr>
        <w:spacing w:after="0" w:line="240" w:lineRule="auto"/>
        <w:ind w:hanging="720"/>
        <w:jc w:val="both"/>
        <w:rPr>
          <w:rFonts w:cs="Times New Roman"/>
        </w:rPr>
      </w:pPr>
      <w:r w:rsidRPr="00A571EA">
        <w:rPr>
          <w:rFonts w:cs="Times New Roman"/>
        </w:rPr>
        <w:t>The Bidders are advised to carefully go through the General Terms and Conditions that has been enclosed along with this NIT.</w:t>
      </w:r>
    </w:p>
    <w:p w:rsidR="00A77ED3" w:rsidRPr="00A571EA" w:rsidRDefault="00A77ED3" w:rsidP="00A77ED3">
      <w:pPr>
        <w:spacing w:after="0" w:line="240" w:lineRule="auto"/>
        <w:ind w:left="720"/>
        <w:jc w:val="both"/>
        <w:rPr>
          <w:rFonts w:cs="Times New Roman"/>
          <w:sz w:val="10"/>
          <w:szCs w:val="10"/>
        </w:rPr>
      </w:pPr>
    </w:p>
    <w:p w:rsidR="00A77ED3" w:rsidRPr="00A571EA" w:rsidRDefault="00A77ED3" w:rsidP="000A7498">
      <w:pPr>
        <w:numPr>
          <w:ilvl w:val="0"/>
          <w:numId w:val="59"/>
        </w:numPr>
        <w:spacing w:after="0"/>
        <w:ind w:left="1080"/>
        <w:jc w:val="both"/>
        <w:rPr>
          <w:rFonts w:cs="Times New Roman"/>
        </w:rPr>
      </w:pPr>
      <w:r w:rsidRPr="00A571EA">
        <w:rPr>
          <w:rFonts w:cs="Times New Roman"/>
        </w:rPr>
        <w:t>This NIT is not transferable under any circumstances.</w:t>
      </w:r>
    </w:p>
    <w:p w:rsidR="00A77ED3" w:rsidRPr="00A571EA" w:rsidRDefault="00A77ED3" w:rsidP="000A7498">
      <w:pPr>
        <w:numPr>
          <w:ilvl w:val="0"/>
          <w:numId w:val="59"/>
        </w:numPr>
        <w:spacing w:after="0"/>
        <w:ind w:left="1080"/>
        <w:jc w:val="both"/>
        <w:rPr>
          <w:rFonts w:cs="Times New Roman"/>
        </w:rPr>
      </w:pPr>
      <w:r w:rsidRPr="00A571EA">
        <w:rPr>
          <w:rFonts w:cs="Times New Roman"/>
        </w:rPr>
        <w:t>All entries in the NIT shall be in English either typed or written legibly. Erasing, over-writings and use of correction fluids are not permitted. All cancellations and insertions should be duly signed / attested by bidder concerned.</w:t>
      </w:r>
    </w:p>
    <w:p w:rsidR="00A77ED3" w:rsidRPr="00A571EA" w:rsidRDefault="00A77ED3" w:rsidP="000A7498">
      <w:pPr>
        <w:numPr>
          <w:ilvl w:val="0"/>
          <w:numId w:val="59"/>
        </w:numPr>
        <w:spacing w:after="0"/>
        <w:ind w:left="1080"/>
        <w:jc w:val="both"/>
        <w:rPr>
          <w:rFonts w:cs="Times New Roman"/>
        </w:rPr>
      </w:pPr>
      <w:r w:rsidRPr="00A571EA">
        <w:rPr>
          <w:rFonts w:cs="Times New Roman"/>
        </w:rPr>
        <w:t>All the documents shall be uploaded in PDF Format in SRM platform.</w:t>
      </w:r>
    </w:p>
    <w:p w:rsidR="00A77ED3" w:rsidRPr="00A571EA" w:rsidRDefault="00A77ED3" w:rsidP="000A7498">
      <w:pPr>
        <w:numPr>
          <w:ilvl w:val="0"/>
          <w:numId w:val="59"/>
        </w:numPr>
        <w:spacing w:after="0"/>
        <w:ind w:left="1080"/>
        <w:jc w:val="both"/>
        <w:rPr>
          <w:rFonts w:cs="Times New Roman"/>
        </w:rPr>
      </w:pPr>
      <w:r w:rsidRPr="00A571EA">
        <w:rPr>
          <w:rFonts w:cs="Times New Roman"/>
        </w:rPr>
        <w:t xml:space="preserve">The bidder shall </w:t>
      </w:r>
      <w:r w:rsidRPr="00A571EA">
        <w:rPr>
          <w:rFonts w:cs="Times New Roman"/>
          <w:b/>
        </w:rPr>
        <w:t>sign each and every page of tender document</w:t>
      </w:r>
      <w:r w:rsidRPr="00A571EA">
        <w:rPr>
          <w:rFonts w:cs="Times New Roman"/>
        </w:rPr>
        <w:t xml:space="preserve"> before submitting the tender. No corrections/revisions will be entertained after opening the bids.</w:t>
      </w:r>
    </w:p>
    <w:p w:rsidR="00A77ED3" w:rsidRPr="00A571EA" w:rsidRDefault="00A77ED3" w:rsidP="000A7498">
      <w:pPr>
        <w:numPr>
          <w:ilvl w:val="0"/>
          <w:numId w:val="59"/>
        </w:numPr>
        <w:spacing w:after="0"/>
        <w:ind w:left="1080"/>
        <w:jc w:val="both"/>
        <w:rPr>
          <w:rFonts w:cs="Times New Roman"/>
        </w:rPr>
      </w:pPr>
      <w:r w:rsidRPr="00A571EA">
        <w:rPr>
          <w:rFonts w:cs="Times New Roman"/>
        </w:rPr>
        <w:t>Late and/or incomplete tender shall not be considered.</w:t>
      </w:r>
    </w:p>
    <w:p w:rsidR="00A77ED3" w:rsidRPr="00A571EA" w:rsidRDefault="00A77ED3" w:rsidP="000A7498">
      <w:pPr>
        <w:numPr>
          <w:ilvl w:val="0"/>
          <w:numId w:val="59"/>
        </w:numPr>
        <w:spacing w:after="0"/>
        <w:ind w:left="1080"/>
        <w:jc w:val="both"/>
        <w:rPr>
          <w:rFonts w:cs="Times New Roman"/>
        </w:rPr>
      </w:pPr>
      <w:r w:rsidRPr="00A571EA">
        <w:rPr>
          <w:rFonts w:cs="Times New Roman"/>
        </w:rPr>
        <w:t>Canvassing in any manner including unsolicited letters and request for post tender corrections shall render offers of such parties liable for rejection.</w:t>
      </w:r>
    </w:p>
    <w:p w:rsidR="00A77ED3" w:rsidRPr="00A571EA" w:rsidRDefault="00A77ED3" w:rsidP="000A7498">
      <w:pPr>
        <w:numPr>
          <w:ilvl w:val="0"/>
          <w:numId w:val="59"/>
        </w:numPr>
        <w:spacing w:after="0"/>
        <w:ind w:left="1080"/>
        <w:jc w:val="both"/>
        <w:rPr>
          <w:rFonts w:cs="Times New Roman"/>
        </w:rPr>
      </w:pPr>
      <w:r w:rsidRPr="00A571EA">
        <w:rPr>
          <w:rFonts w:cs="Times New Roman"/>
        </w:rPr>
        <w:t xml:space="preserve">Bidder shall ensure that all the information &amp; documents submitted by them are true &amp; correct.  </w:t>
      </w:r>
    </w:p>
    <w:p w:rsidR="00A77ED3" w:rsidRPr="00A571EA" w:rsidRDefault="00A77ED3" w:rsidP="000A7498">
      <w:pPr>
        <w:numPr>
          <w:ilvl w:val="0"/>
          <w:numId w:val="59"/>
        </w:numPr>
        <w:spacing w:after="0"/>
        <w:ind w:left="1080"/>
        <w:jc w:val="both"/>
        <w:rPr>
          <w:rFonts w:cs="Times New Roman"/>
        </w:rPr>
      </w:pPr>
      <w:r w:rsidRPr="00A571EA">
        <w:rPr>
          <w:rFonts w:cs="Times New Roman"/>
        </w:rPr>
        <w:t>In case, it comes to the knowledge of BEML that the bidder has submitted false information before awarding of contract then the offer would be rejected.</w:t>
      </w:r>
    </w:p>
    <w:p w:rsidR="00A77ED3" w:rsidRPr="00A571EA" w:rsidRDefault="00A77ED3" w:rsidP="000A7498">
      <w:pPr>
        <w:numPr>
          <w:ilvl w:val="0"/>
          <w:numId w:val="59"/>
        </w:numPr>
        <w:spacing w:after="0"/>
        <w:ind w:left="1080"/>
        <w:jc w:val="both"/>
        <w:rPr>
          <w:rFonts w:cs="Times New Roman"/>
        </w:rPr>
      </w:pPr>
      <w:r w:rsidRPr="00A571EA">
        <w:rPr>
          <w:rFonts w:cs="Times New Roman"/>
        </w:rPr>
        <w:t xml:space="preserve">In the event, it comes to the knowledge of BEML that the successful bidder has submitted false information, subsequent to the award of contract, the contract shall be cancelled/short closed by the company and shall invoke Risk purchase clause with liabilities on such bidder for the entire contract quantity. The PBG shall also be </w:t>
      </w:r>
      <w:proofErr w:type="spellStart"/>
      <w:r w:rsidRPr="00A571EA">
        <w:rPr>
          <w:rFonts w:cs="Times New Roman"/>
        </w:rPr>
        <w:t>encashed</w:t>
      </w:r>
      <w:proofErr w:type="spellEnd"/>
      <w:r w:rsidRPr="00A571EA">
        <w:rPr>
          <w:rFonts w:cs="Times New Roman"/>
        </w:rPr>
        <w:t xml:space="preserve"> as a result of consequence of breach of contract at the discretion of BEML.</w:t>
      </w:r>
    </w:p>
    <w:p w:rsidR="00A77ED3" w:rsidRPr="00A571EA" w:rsidRDefault="00A77ED3" w:rsidP="00A77ED3">
      <w:pPr>
        <w:pStyle w:val="ListParagraph"/>
        <w:spacing w:after="0" w:line="240" w:lineRule="auto"/>
        <w:jc w:val="center"/>
        <w:rPr>
          <w:sz w:val="4"/>
        </w:rPr>
      </w:pPr>
    </w:p>
    <w:p w:rsidR="00A77ED3" w:rsidRPr="00A571EA" w:rsidRDefault="00A77ED3" w:rsidP="00A77ED3">
      <w:pPr>
        <w:spacing w:after="0" w:line="240" w:lineRule="auto"/>
        <w:ind w:left="720"/>
        <w:jc w:val="center"/>
        <w:rPr>
          <w:rFonts w:cs="Times New Roman"/>
          <w:sz w:val="16"/>
        </w:rPr>
      </w:pPr>
    </w:p>
    <w:p w:rsidR="00A77ED3" w:rsidRPr="00A571EA" w:rsidRDefault="00A77ED3" w:rsidP="000A7498">
      <w:pPr>
        <w:numPr>
          <w:ilvl w:val="0"/>
          <w:numId w:val="58"/>
        </w:numPr>
        <w:spacing w:after="0" w:line="240" w:lineRule="auto"/>
        <w:ind w:hanging="720"/>
        <w:jc w:val="both"/>
        <w:rPr>
          <w:rFonts w:cs="Times New Roman"/>
        </w:rPr>
      </w:pPr>
      <w:r w:rsidRPr="00A571EA">
        <w:rPr>
          <w:rFonts w:cs="Times New Roman"/>
        </w:rPr>
        <w:t>In case any person/persons, Company, firm, Associations having any litigation, arbitration cases between themselves and BEML Ltd, pending before any court of law/ Arbitrator shall not be eligible to participate in this tender.</w:t>
      </w:r>
    </w:p>
    <w:p w:rsidR="00A77ED3" w:rsidRPr="00A571EA" w:rsidRDefault="00A77ED3" w:rsidP="00340109">
      <w:pPr>
        <w:spacing w:after="0"/>
        <w:ind w:left="720"/>
        <w:jc w:val="both"/>
        <w:rPr>
          <w:rFonts w:cs="Times New Roman"/>
          <w:sz w:val="16"/>
          <w:szCs w:val="16"/>
        </w:rPr>
      </w:pPr>
    </w:p>
    <w:p w:rsidR="00A77ED3" w:rsidRPr="00A571EA" w:rsidRDefault="00A77ED3" w:rsidP="000A7498">
      <w:pPr>
        <w:numPr>
          <w:ilvl w:val="0"/>
          <w:numId w:val="58"/>
        </w:numPr>
        <w:spacing w:after="0" w:line="240" w:lineRule="auto"/>
        <w:ind w:hanging="720"/>
        <w:jc w:val="both"/>
      </w:pPr>
      <w:r w:rsidRPr="00A571EA">
        <w:t>Non-compliance with any of the tender conditions, incomplete offers, conditional and ambiguous offers are not acceptable and liable for rejection.</w:t>
      </w:r>
    </w:p>
    <w:p w:rsidR="00A77ED3" w:rsidRPr="00A571EA" w:rsidRDefault="00A77ED3" w:rsidP="00340109">
      <w:pPr>
        <w:spacing w:after="0"/>
        <w:ind w:left="720"/>
        <w:jc w:val="both"/>
        <w:rPr>
          <w:rFonts w:cs="Times New Roman"/>
          <w:sz w:val="16"/>
        </w:rPr>
      </w:pPr>
    </w:p>
    <w:p w:rsidR="00A77ED3" w:rsidRPr="00A571EA" w:rsidRDefault="00A77ED3" w:rsidP="000A7498">
      <w:pPr>
        <w:numPr>
          <w:ilvl w:val="0"/>
          <w:numId w:val="58"/>
        </w:numPr>
        <w:spacing w:after="0" w:line="240" w:lineRule="auto"/>
        <w:ind w:hanging="720"/>
        <w:jc w:val="both"/>
        <w:rPr>
          <w:rFonts w:cs="Times New Roman"/>
        </w:rPr>
      </w:pPr>
      <w:r w:rsidRPr="00A571EA">
        <w:rPr>
          <w:rFonts w:cs="Times New Roman"/>
        </w:rPr>
        <w:t>The bidder shall fill in all the required particulars in the blank space provided for the purpose in the tender document.</w:t>
      </w:r>
    </w:p>
    <w:p w:rsidR="00A77ED3" w:rsidRPr="00A571EA" w:rsidRDefault="00A77ED3" w:rsidP="00340109">
      <w:pPr>
        <w:spacing w:after="0"/>
        <w:ind w:left="720"/>
        <w:rPr>
          <w:rFonts w:cs="Times New Roman"/>
          <w:b/>
          <w:sz w:val="16"/>
        </w:rPr>
      </w:pPr>
    </w:p>
    <w:p w:rsidR="00A77ED3" w:rsidRPr="00A571EA" w:rsidRDefault="00A77ED3" w:rsidP="000A7498">
      <w:pPr>
        <w:numPr>
          <w:ilvl w:val="0"/>
          <w:numId w:val="58"/>
        </w:numPr>
        <w:spacing w:after="0" w:line="240" w:lineRule="auto"/>
        <w:ind w:hanging="720"/>
        <w:jc w:val="both"/>
        <w:rPr>
          <w:rFonts w:cs="Times New Roman"/>
          <w:b/>
        </w:rPr>
      </w:pPr>
      <w:r w:rsidRPr="00A571EA">
        <w:rPr>
          <w:rFonts w:cs="Times New Roman"/>
        </w:rPr>
        <w:t xml:space="preserve">Please note that as per the directives from Ministry of </w:t>
      </w:r>
      <w:r w:rsidR="008E1A51" w:rsidRPr="00A571EA">
        <w:rPr>
          <w:rFonts w:cs="Times New Roman"/>
        </w:rPr>
        <w:t>Defense</w:t>
      </w:r>
      <w:r w:rsidRPr="00A571EA">
        <w:rPr>
          <w:rFonts w:cs="Times New Roman"/>
        </w:rPr>
        <w:t xml:space="preserve">, </w:t>
      </w:r>
      <w:r w:rsidRPr="00A571EA">
        <w:rPr>
          <w:rFonts w:cs="Times New Roman"/>
          <w:b/>
        </w:rPr>
        <w:t>Class 3 Digital Signature (Signing &amp; encryption)</w:t>
      </w:r>
      <w:r w:rsidRPr="00A571EA">
        <w:rPr>
          <w:rFonts w:cs="Times New Roman"/>
        </w:rPr>
        <w:t xml:space="preserve"> is mandatory for submission of bid on our e-Procurement system. </w:t>
      </w:r>
      <w:r w:rsidRPr="00A571EA">
        <w:rPr>
          <w:rFonts w:cs="Times New Roman"/>
          <w:b/>
        </w:rPr>
        <w:t>System will not accept Class 1 or Class 2 Digital Signatures.</w:t>
      </w:r>
    </w:p>
    <w:p w:rsidR="00A77ED3" w:rsidRPr="00A571EA" w:rsidRDefault="00A77ED3" w:rsidP="00340109">
      <w:pPr>
        <w:spacing w:after="0"/>
        <w:ind w:left="720"/>
        <w:jc w:val="both"/>
        <w:rPr>
          <w:rFonts w:cs="Times New Roman"/>
          <w:b/>
          <w:sz w:val="16"/>
        </w:rPr>
      </w:pPr>
    </w:p>
    <w:p w:rsidR="00A77ED3" w:rsidRPr="00A571EA" w:rsidRDefault="00A77ED3" w:rsidP="000A7498">
      <w:pPr>
        <w:numPr>
          <w:ilvl w:val="0"/>
          <w:numId w:val="58"/>
        </w:numPr>
        <w:spacing w:after="0" w:line="240" w:lineRule="auto"/>
        <w:ind w:hanging="720"/>
        <w:jc w:val="both"/>
        <w:rPr>
          <w:rFonts w:cs="Times New Roman"/>
        </w:rPr>
      </w:pPr>
      <w:r w:rsidRPr="00A571EA">
        <w:rPr>
          <w:rFonts w:cs="Times New Roman"/>
        </w:rPr>
        <w:t xml:space="preserve">Please note that activation of the Digital signature Token in our system happens after 12.00 midnight from the start date of the validity </w:t>
      </w:r>
      <w:proofErr w:type="spellStart"/>
      <w:r w:rsidRPr="00A571EA">
        <w:rPr>
          <w:rFonts w:cs="Times New Roman"/>
        </w:rPr>
        <w:t>i.e</w:t>
      </w:r>
      <w:proofErr w:type="spellEnd"/>
      <w:r w:rsidRPr="00A571EA">
        <w:rPr>
          <w:rFonts w:cs="Times New Roman"/>
        </w:rPr>
        <w:t>, the next date after the Start date of the validity</w:t>
      </w:r>
      <w:r w:rsidR="002F3BF0" w:rsidRPr="00A571EA">
        <w:rPr>
          <w:rFonts w:cs="Times New Roman"/>
        </w:rPr>
        <w:t>.</w:t>
      </w:r>
    </w:p>
    <w:p w:rsidR="00A77ED3" w:rsidRPr="00A571EA" w:rsidRDefault="00A77ED3" w:rsidP="00A77ED3">
      <w:pPr>
        <w:pStyle w:val="ListParagraph"/>
      </w:pPr>
    </w:p>
    <w:p w:rsidR="006D05FF" w:rsidRPr="00A571EA" w:rsidRDefault="006D05FF" w:rsidP="006D05FF">
      <w:pPr>
        <w:spacing w:after="0" w:line="240" w:lineRule="auto"/>
        <w:ind w:left="720"/>
        <w:jc w:val="both"/>
        <w:rPr>
          <w:rFonts w:cs="Times New Roman"/>
        </w:rPr>
      </w:pPr>
    </w:p>
    <w:p w:rsidR="00A77ED3" w:rsidRPr="00A571EA" w:rsidRDefault="00A77ED3" w:rsidP="000A7498">
      <w:pPr>
        <w:numPr>
          <w:ilvl w:val="0"/>
          <w:numId w:val="58"/>
        </w:numPr>
        <w:spacing w:after="0" w:line="240" w:lineRule="auto"/>
        <w:ind w:hanging="720"/>
        <w:jc w:val="both"/>
        <w:rPr>
          <w:rFonts w:cs="Times New Roman"/>
        </w:rPr>
      </w:pPr>
      <w:r w:rsidRPr="00A571EA">
        <w:rPr>
          <w:rFonts w:cs="Times New Roman"/>
        </w:rPr>
        <w:lastRenderedPageBreak/>
        <w:t xml:space="preserve">Hence, In case you are getting a new Class 3 Digital Signature Token or arranging renewal of the existing Class 3 Digital Signature Token, it is advisable to get the same at least three days before the due-date of the tender. Bidders are requested not to wait until the last date to upload their bid.  </w:t>
      </w:r>
    </w:p>
    <w:p w:rsidR="00A77ED3" w:rsidRPr="00A571EA" w:rsidRDefault="00A77ED3" w:rsidP="00A77ED3">
      <w:pPr>
        <w:spacing w:after="0" w:line="240" w:lineRule="auto"/>
        <w:ind w:left="720"/>
        <w:jc w:val="both"/>
        <w:rPr>
          <w:rFonts w:cs="Times New Roman"/>
        </w:rPr>
      </w:pPr>
    </w:p>
    <w:p w:rsidR="00A77ED3" w:rsidRPr="00A571EA" w:rsidRDefault="00A77ED3" w:rsidP="000A7498">
      <w:pPr>
        <w:numPr>
          <w:ilvl w:val="0"/>
          <w:numId w:val="58"/>
        </w:numPr>
        <w:spacing w:after="0" w:line="240" w:lineRule="auto"/>
        <w:ind w:hanging="720"/>
        <w:jc w:val="both"/>
        <w:rPr>
          <w:rFonts w:cs="Times New Roman"/>
        </w:rPr>
      </w:pPr>
      <w:r w:rsidRPr="00A571EA">
        <w:rPr>
          <w:rFonts w:cs="Times New Roman"/>
        </w:rPr>
        <w:t xml:space="preserve">In case of any queries on Digital Signature or submission of bid in the system, please contact BEML SRM Team on 080-22963269 or e-mail to </w:t>
      </w:r>
      <w:hyperlink r:id="rId13" w:history="1">
        <w:r w:rsidRPr="00A571EA">
          <w:rPr>
            <w:u w:val="single"/>
          </w:rPr>
          <w:t>admin.srm@beml.co.in</w:t>
        </w:r>
      </w:hyperlink>
      <w:r w:rsidR="003D7311" w:rsidRPr="00A571EA">
        <w:t xml:space="preserve"> </w:t>
      </w:r>
      <w:r w:rsidRPr="00A571EA">
        <w:rPr>
          <w:rFonts w:cs="Times New Roman"/>
        </w:rPr>
        <w:t xml:space="preserve">(Contact person: </w:t>
      </w:r>
      <w:r w:rsidR="003D7311" w:rsidRPr="00A571EA">
        <w:rPr>
          <w:rFonts w:cs="Times New Roman"/>
        </w:rPr>
        <w:t xml:space="preserve">        </w:t>
      </w:r>
      <w:r w:rsidRPr="00A571EA">
        <w:rPr>
          <w:rFonts w:cs="Times New Roman"/>
        </w:rPr>
        <w:t>Mr.</w:t>
      </w:r>
      <w:r w:rsidR="003D7311" w:rsidRPr="00A571EA">
        <w:rPr>
          <w:rFonts w:cs="Times New Roman"/>
        </w:rPr>
        <w:t xml:space="preserve"> </w:t>
      </w:r>
      <w:r w:rsidRPr="00A571EA">
        <w:rPr>
          <w:rFonts w:cs="Times New Roman"/>
        </w:rPr>
        <w:t>Krishna Mohan</w:t>
      </w:r>
      <w:r w:rsidR="003D7311" w:rsidRPr="00A571EA">
        <w:rPr>
          <w:rFonts w:cs="Times New Roman"/>
        </w:rPr>
        <w:t xml:space="preserve"> </w:t>
      </w:r>
      <w:r w:rsidRPr="00A571EA">
        <w:rPr>
          <w:rFonts w:cs="Times New Roman"/>
        </w:rPr>
        <w:t>/</w:t>
      </w:r>
      <w:r w:rsidR="003D7311" w:rsidRPr="00A571EA">
        <w:rPr>
          <w:rFonts w:cs="Times New Roman"/>
        </w:rPr>
        <w:t xml:space="preserve"> </w:t>
      </w:r>
      <w:r w:rsidRPr="00A571EA">
        <w:rPr>
          <w:rFonts w:cs="Times New Roman"/>
        </w:rPr>
        <w:t>Ms.</w:t>
      </w:r>
      <w:r w:rsidR="003D7311" w:rsidRPr="00A571EA">
        <w:rPr>
          <w:rFonts w:cs="Times New Roman"/>
        </w:rPr>
        <w:t xml:space="preserve"> </w:t>
      </w:r>
      <w:proofErr w:type="spellStart"/>
      <w:r w:rsidRPr="00A571EA">
        <w:rPr>
          <w:rFonts w:cs="Times New Roman"/>
        </w:rPr>
        <w:t>Anitha</w:t>
      </w:r>
      <w:proofErr w:type="spellEnd"/>
      <w:r w:rsidRPr="00A571EA">
        <w:rPr>
          <w:rFonts w:cs="Times New Roman"/>
        </w:rPr>
        <w:t>)</w:t>
      </w:r>
    </w:p>
    <w:p w:rsidR="00A77ED3" w:rsidRPr="00A571EA" w:rsidRDefault="00A77ED3" w:rsidP="00A77ED3">
      <w:pPr>
        <w:spacing w:after="0" w:line="240" w:lineRule="auto"/>
        <w:ind w:left="720"/>
        <w:jc w:val="both"/>
        <w:rPr>
          <w:rFonts w:cs="Times New Roman"/>
        </w:rPr>
      </w:pPr>
    </w:p>
    <w:p w:rsidR="00A77ED3" w:rsidRPr="00A571EA" w:rsidRDefault="00A77ED3" w:rsidP="000A7498">
      <w:pPr>
        <w:numPr>
          <w:ilvl w:val="0"/>
          <w:numId w:val="58"/>
        </w:numPr>
        <w:spacing w:after="0" w:line="240" w:lineRule="auto"/>
        <w:ind w:hanging="720"/>
        <w:jc w:val="both"/>
        <w:rPr>
          <w:rFonts w:cs="Times New Roman"/>
        </w:rPr>
      </w:pPr>
      <w:r w:rsidRPr="00A571EA">
        <w:rPr>
          <w:rFonts w:cs="Times New Roman"/>
        </w:rPr>
        <w:t xml:space="preserve">All Corrigenda, Addenda, Amendments, Clarifications </w:t>
      </w:r>
      <w:proofErr w:type="spellStart"/>
      <w:r w:rsidRPr="00A571EA">
        <w:rPr>
          <w:rFonts w:cs="Times New Roman"/>
        </w:rPr>
        <w:t>etc</w:t>
      </w:r>
      <w:proofErr w:type="spellEnd"/>
      <w:r w:rsidRPr="00A571EA">
        <w:rPr>
          <w:rFonts w:cs="Times New Roman"/>
        </w:rPr>
        <w:t xml:space="preserve"> if any to the NIT will be hosted on BEML website '</w:t>
      </w:r>
      <w:hyperlink r:id="rId14" w:history="1">
        <w:r w:rsidRPr="00A571EA">
          <w:rPr>
            <w:rFonts w:cs="Times New Roman"/>
            <w:b/>
            <w:u w:val="single"/>
          </w:rPr>
          <w:t>www.bemlindia.com</w:t>
        </w:r>
      </w:hyperlink>
      <w:r w:rsidRPr="00A571EA">
        <w:rPr>
          <w:rFonts w:cs="Times New Roman"/>
        </w:rPr>
        <w:t xml:space="preserve">' only. Bidders should regularly visit BEML website to keep themselves updated. No separate advertisement shall be published in the </w:t>
      </w:r>
      <w:proofErr w:type="spellStart"/>
      <w:r w:rsidRPr="00A571EA">
        <w:rPr>
          <w:rFonts w:cs="Times New Roman"/>
        </w:rPr>
        <w:t>News paper</w:t>
      </w:r>
      <w:proofErr w:type="spellEnd"/>
      <w:r w:rsidRPr="00A571EA">
        <w:rPr>
          <w:rFonts w:cs="Times New Roman"/>
        </w:rPr>
        <w:t xml:space="preserve"> in this regard.</w:t>
      </w:r>
    </w:p>
    <w:p w:rsidR="00A77ED3" w:rsidRPr="00A571EA" w:rsidRDefault="00A77ED3" w:rsidP="00A77ED3">
      <w:pPr>
        <w:spacing w:after="0" w:line="240" w:lineRule="auto"/>
        <w:ind w:left="720"/>
        <w:jc w:val="both"/>
        <w:rPr>
          <w:rFonts w:cs="Times New Roman"/>
          <w:sz w:val="14"/>
        </w:rPr>
      </w:pPr>
    </w:p>
    <w:p w:rsidR="00A77ED3" w:rsidRPr="00A571EA" w:rsidRDefault="00A77ED3" w:rsidP="000A7498">
      <w:pPr>
        <w:numPr>
          <w:ilvl w:val="0"/>
          <w:numId w:val="58"/>
        </w:numPr>
        <w:spacing w:after="0" w:line="240" w:lineRule="auto"/>
        <w:ind w:hanging="720"/>
        <w:jc w:val="both"/>
        <w:rPr>
          <w:rFonts w:cs="Times New Roman"/>
        </w:rPr>
      </w:pPr>
      <w:r w:rsidRPr="00A571EA">
        <w:rPr>
          <w:rFonts w:cs="Times New Roman"/>
        </w:rPr>
        <w:t>Fax/email quotations are not acceptable.</w:t>
      </w:r>
    </w:p>
    <w:p w:rsidR="00A77ED3" w:rsidRPr="00A571EA" w:rsidRDefault="00A77ED3" w:rsidP="00A77ED3">
      <w:pPr>
        <w:spacing w:after="0" w:line="240" w:lineRule="auto"/>
        <w:ind w:left="720"/>
        <w:jc w:val="both"/>
        <w:rPr>
          <w:rFonts w:cs="Times New Roman"/>
          <w:sz w:val="12"/>
        </w:rPr>
      </w:pPr>
    </w:p>
    <w:p w:rsidR="00A77ED3" w:rsidRPr="00A571EA" w:rsidRDefault="00A77ED3" w:rsidP="000A7498">
      <w:pPr>
        <w:numPr>
          <w:ilvl w:val="0"/>
          <w:numId w:val="58"/>
        </w:numPr>
        <w:spacing w:after="0" w:line="240" w:lineRule="auto"/>
        <w:ind w:hanging="720"/>
        <w:jc w:val="both"/>
        <w:rPr>
          <w:rFonts w:cs="Times New Roman"/>
        </w:rPr>
      </w:pPr>
      <w:r w:rsidRPr="00A571EA">
        <w:rPr>
          <w:rFonts w:cs="Times New Roman"/>
        </w:rPr>
        <w:t>BEML reserves the right to accept or reject all tenders or any tender in part or full without assigning any reasons thereto, which is final &amp; binding on the Bidder.</w:t>
      </w:r>
    </w:p>
    <w:p w:rsidR="00A77ED3" w:rsidRPr="00A571EA" w:rsidRDefault="00A77ED3" w:rsidP="00A77ED3">
      <w:pPr>
        <w:pStyle w:val="ListParagraph"/>
        <w:rPr>
          <w:sz w:val="14"/>
        </w:rPr>
      </w:pPr>
    </w:p>
    <w:p w:rsidR="00A77ED3" w:rsidRPr="00A571EA" w:rsidRDefault="00A77ED3" w:rsidP="000A7498">
      <w:pPr>
        <w:numPr>
          <w:ilvl w:val="0"/>
          <w:numId w:val="58"/>
        </w:numPr>
        <w:spacing w:after="0" w:line="240" w:lineRule="auto"/>
        <w:ind w:hanging="720"/>
        <w:jc w:val="both"/>
        <w:rPr>
          <w:rFonts w:cs="Times New Roman"/>
        </w:rPr>
      </w:pPr>
      <w:r w:rsidRPr="00A571EA">
        <w:rPr>
          <w:rFonts w:cs="Times New Roman"/>
          <w:b/>
        </w:rPr>
        <w:t xml:space="preserve">The tender consists of two parts as indicated below: </w:t>
      </w:r>
    </w:p>
    <w:p w:rsidR="00A77ED3" w:rsidRPr="00A571EA" w:rsidRDefault="00A77ED3" w:rsidP="00A77ED3">
      <w:pPr>
        <w:pStyle w:val="ListParagraph"/>
        <w:rPr>
          <w:sz w:val="2"/>
        </w:rPr>
      </w:pPr>
    </w:p>
    <w:tbl>
      <w:tblPr>
        <w:tblW w:w="883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8"/>
        <w:gridCol w:w="1780"/>
        <w:gridCol w:w="1710"/>
        <w:gridCol w:w="4680"/>
      </w:tblGrid>
      <w:tr w:rsidR="00A77ED3" w:rsidRPr="00A571EA" w:rsidTr="006D4FED">
        <w:trPr>
          <w:trHeight w:val="542"/>
        </w:trPr>
        <w:tc>
          <w:tcPr>
            <w:tcW w:w="668" w:type="dxa"/>
            <w:vAlign w:val="center"/>
          </w:tcPr>
          <w:p w:rsidR="00A77ED3" w:rsidRPr="00A571EA" w:rsidRDefault="00A77ED3" w:rsidP="00BD4D97">
            <w:pPr>
              <w:spacing w:after="0" w:line="240" w:lineRule="auto"/>
              <w:jc w:val="center"/>
              <w:rPr>
                <w:rFonts w:cs="Times New Roman"/>
                <w:b/>
              </w:rPr>
            </w:pPr>
            <w:r w:rsidRPr="00A571EA">
              <w:rPr>
                <w:rFonts w:cs="Times New Roman"/>
                <w:b/>
              </w:rPr>
              <w:t>Sl. No</w:t>
            </w:r>
          </w:p>
        </w:tc>
        <w:tc>
          <w:tcPr>
            <w:tcW w:w="1780" w:type="dxa"/>
            <w:vAlign w:val="center"/>
          </w:tcPr>
          <w:p w:rsidR="00A77ED3" w:rsidRPr="00A571EA" w:rsidRDefault="00A77ED3" w:rsidP="00BD4D97">
            <w:pPr>
              <w:spacing w:after="0" w:line="240" w:lineRule="auto"/>
              <w:jc w:val="center"/>
              <w:rPr>
                <w:rFonts w:cs="Times New Roman"/>
                <w:b/>
              </w:rPr>
            </w:pPr>
            <w:r w:rsidRPr="00A571EA">
              <w:rPr>
                <w:rFonts w:cs="Times New Roman"/>
                <w:b/>
              </w:rPr>
              <w:t>Nature of Bid</w:t>
            </w:r>
          </w:p>
        </w:tc>
        <w:tc>
          <w:tcPr>
            <w:tcW w:w="1710" w:type="dxa"/>
            <w:vAlign w:val="center"/>
          </w:tcPr>
          <w:p w:rsidR="00A77ED3" w:rsidRPr="00A571EA" w:rsidRDefault="00A77ED3" w:rsidP="00BD4D97">
            <w:pPr>
              <w:spacing w:after="0" w:line="240" w:lineRule="auto"/>
              <w:jc w:val="center"/>
              <w:rPr>
                <w:rFonts w:cs="Times New Roman"/>
                <w:b/>
              </w:rPr>
            </w:pPr>
            <w:r w:rsidRPr="00A571EA">
              <w:rPr>
                <w:rFonts w:cs="Times New Roman"/>
                <w:b/>
              </w:rPr>
              <w:t>Mode of Submission</w:t>
            </w:r>
          </w:p>
        </w:tc>
        <w:tc>
          <w:tcPr>
            <w:tcW w:w="4680" w:type="dxa"/>
          </w:tcPr>
          <w:p w:rsidR="00A77ED3" w:rsidRPr="00A571EA" w:rsidRDefault="00A77ED3" w:rsidP="00BD4D97">
            <w:pPr>
              <w:spacing w:after="0" w:line="240" w:lineRule="auto"/>
              <w:jc w:val="center"/>
              <w:rPr>
                <w:rFonts w:cs="Times New Roman"/>
                <w:b/>
              </w:rPr>
            </w:pPr>
            <w:r w:rsidRPr="00A571EA">
              <w:rPr>
                <w:rFonts w:cs="Times New Roman"/>
                <w:b/>
              </w:rPr>
              <w:t xml:space="preserve">Details </w:t>
            </w:r>
          </w:p>
        </w:tc>
      </w:tr>
      <w:tr w:rsidR="00A77ED3" w:rsidRPr="00A571EA" w:rsidTr="006D4FED">
        <w:trPr>
          <w:trHeight w:val="2159"/>
        </w:trPr>
        <w:tc>
          <w:tcPr>
            <w:tcW w:w="668" w:type="dxa"/>
            <w:vAlign w:val="center"/>
          </w:tcPr>
          <w:p w:rsidR="00A77ED3" w:rsidRPr="00A571EA" w:rsidRDefault="00A77ED3" w:rsidP="00BD4D97">
            <w:pPr>
              <w:spacing w:line="360" w:lineRule="auto"/>
              <w:jc w:val="center"/>
              <w:rPr>
                <w:rFonts w:cs="Times New Roman"/>
              </w:rPr>
            </w:pPr>
            <w:r w:rsidRPr="00A571EA">
              <w:rPr>
                <w:rFonts w:cs="Times New Roman"/>
              </w:rPr>
              <w:t>1.</w:t>
            </w:r>
          </w:p>
        </w:tc>
        <w:tc>
          <w:tcPr>
            <w:tcW w:w="1780" w:type="dxa"/>
            <w:vAlign w:val="center"/>
          </w:tcPr>
          <w:p w:rsidR="00A77ED3" w:rsidRPr="00A571EA" w:rsidRDefault="00A77ED3" w:rsidP="00BD4D97">
            <w:pPr>
              <w:jc w:val="center"/>
              <w:rPr>
                <w:rFonts w:cs="Times New Roman"/>
              </w:rPr>
            </w:pPr>
            <w:r w:rsidRPr="00A571EA">
              <w:rPr>
                <w:rFonts w:cs="Times New Roman"/>
              </w:rPr>
              <w:t>Technical Bid</w:t>
            </w:r>
          </w:p>
        </w:tc>
        <w:tc>
          <w:tcPr>
            <w:tcW w:w="1710" w:type="dxa"/>
            <w:vAlign w:val="center"/>
          </w:tcPr>
          <w:p w:rsidR="00A77ED3" w:rsidRPr="00A571EA" w:rsidRDefault="00A77ED3" w:rsidP="00BD4D97">
            <w:pPr>
              <w:rPr>
                <w:rFonts w:cs="Times New Roman"/>
              </w:rPr>
            </w:pPr>
            <w:r w:rsidRPr="00A571EA">
              <w:rPr>
                <w:rFonts w:cs="Times New Roman"/>
              </w:rPr>
              <w:t>E-mode (BEML SRM Platform)</w:t>
            </w:r>
          </w:p>
        </w:tc>
        <w:tc>
          <w:tcPr>
            <w:tcW w:w="4680" w:type="dxa"/>
            <w:vAlign w:val="center"/>
          </w:tcPr>
          <w:p w:rsidR="00A77ED3" w:rsidRPr="00A571EA" w:rsidRDefault="006D4FED" w:rsidP="000A7498">
            <w:pPr>
              <w:numPr>
                <w:ilvl w:val="0"/>
                <w:numId w:val="67"/>
              </w:numPr>
              <w:spacing w:after="0" w:line="240" w:lineRule="auto"/>
              <w:ind w:left="342"/>
              <w:rPr>
                <w:rFonts w:cs="Times New Roman"/>
                <w:b/>
              </w:rPr>
            </w:pPr>
            <w:r w:rsidRPr="00A571EA">
              <w:rPr>
                <w:rFonts w:cs="Times New Roman"/>
              </w:rPr>
              <w:t>Compliance to Mandatory Clauses</w:t>
            </w:r>
            <w:r w:rsidR="00A77ED3" w:rsidRPr="00A571EA">
              <w:rPr>
                <w:rFonts w:cs="Times New Roman"/>
              </w:rPr>
              <w:t xml:space="preserve"> as per</w:t>
            </w:r>
            <w:r w:rsidR="000F37E2" w:rsidRPr="00A571EA">
              <w:rPr>
                <w:rFonts w:cs="Times New Roman"/>
              </w:rPr>
              <w:t xml:space="preserve"> </w:t>
            </w:r>
            <w:r w:rsidR="00A77ED3" w:rsidRPr="00A571EA">
              <w:rPr>
                <w:rFonts w:cs="Times New Roman"/>
                <w:b/>
              </w:rPr>
              <w:t>“Annexure –I</w:t>
            </w:r>
            <w:r w:rsidR="00A77ED3" w:rsidRPr="00A571EA">
              <w:rPr>
                <w:rFonts w:cs="Times New Roman"/>
              </w:rPr>
              <w:t>”</w:t>
            </w:r>
          </w:p>
          <w:p w:rsidR="00A77ED3" w:rsidRPr="00A571EA" w:rsidRDefault="00A77ED3" w:rsidP="000A7498">
            <w:pPr>
              <w:numPr>
                <w:ilvl w:val="0"/>
                <w:numId w:val="67"/>
              </w:numPr>
              <w:spacing w:after="0" w:line="240" w:lineRule="auto"/>
              <w:ind w:left="342"/>
              <w:rPr>
                <w:rFonts w:cs="Times New Roman"/>
                <w:b/>
              </w:rPr>
            </w:pPr>
            <w:r w:rsidRPr="00A571EA">
              <w:rPr>
                <w:rFonts w:cs="Times New Roman"/>
              </w:rPr>
              <w:t xml:space="preserve">Compliance to PTS as per </w:t>
            </w:r>
            <w:r w:rsidRPr="00A571EA">
              <w:rPr>
                <w:rFonts w:cs="Times New Roman"/>
                <w:b/>
              </w:rPr>
              <w:t>“Annexure  – II</w:t>
            </w:r>
            <w:r w:rsidRPr="00A571EA">
              <w:rPr>
                <w:rFonts w:cs="Times New Roman"/>
              </w:rPr>
              <w:t>”</w:t>
            </w:r>
          </w:p>
          <w:p w:rsidR="00A77ED3" w:rsidRPr="00A571EA" w:rsidRDefault="00A77ED3" w:rsidP="000A7498">
            <w:pPr>
              <w:numPr>
                <w:ilvl w:val="0"/>
                <w:numId w:val="67"/>
              </w:numPr>
              <w:spacing w:after="0" w:line="240" w:lineRule="auto"/>
              <w:ind w:left="342"/>
              <w:rPr>
                <w:rFonts w:cs="Times New Roman"/>
              </w:rPr>
            </w:pPr>
            <w:r w:rsidRPr="00A571EA">
              <w:rPr>
                <w:rFonts w:cs="Times New Roman"/>
              </w:rPr>
              <w:t>Bidder particulars as per “</w:t>
            </w:r>
            <w:r w:rsidRPr="00A571EA">
              <w:rPr>
                <w:rFonts w:cs="Times New Roman"/>
                <w:b/>
              </w:rPr>
              <w:t>Annexure-III</w:t>
            </w:r>
            <w:r w:rsidRPr="00A571EA">
              <w:rPr>
                <w:rFonts w:cs="Times New Roman"/>
              </w:rPr>
              <w:t>”</w:t>
            </w:r>
          </w:p>
          <w:p w:rsidR="00A77ED3" w:rsidRPr="00A571EA" w:rsidRDefault="006D4FED" w:rsidP="000A7498">
            <w:pPr>
              <w:numPr>
                <w:ilvl w:val="0"/>
                <w:numId w:val="67"/>
              </w:numPr>
              <w:spacing w:after="0" w:line="240" w:lineRule="auto"/>
              <w:ind w:left="342"/>
              <w:rPr>
                <w:rFonts w:cs="Times New Roman"/>
              </w:rPr>
            </w:pPr>
            <w:r w:rsidRPr="00A571EA">
              <w:rPr>
                <w:rFonts w:cs="Times New Roman"/>
              </w:rPr>
              <w:t xml:space="preserve"> Compliance to </w:t>
            </w:r>
            <w:r w:rsidR="00A77ED3" w:rsidRPr="00A571EA">
              <w:rPr>
                <w:rFonts w:cs="Times New Roman"/>
              </w:rPr>
              <w:t>General terms &amp; conditions as per “</w:t>
            </w:r>
            <w:r w:rsidR="00A77ED3" w:rsidRPr="00A571EA">
              <w:rPr>
                <w:rFonts w:cs="Times New Roman"/>
                <w:b/>
              </w:rPr>
              <w:t>Annexure-IV</w:t>
            </w:r>
            <w:r w:rsidR="00A77ED3" w:rsidRPr="00A571EA">
              <w:rPr>
                <w:rFonts w:cs="Times New Roman"/>
              </w:rPr>
              <w:t>”</w:t>
            </w:r>
          </w:p>
        </w:tc>
      </w:tr>
      <w:tr w:rsidR="00A77ED3" w:rsidRPr="00A571EA" w:rsidTr="006D4FED">
        <w:trPr>
          <w:trHeight w:val="984"/>
        </w:trPr>
        <w:tc>
          <w:tcPr>
            <w:tcW w:w="668" w:type="dxa"/>
            <w:tcBorders>
              <w:top w:val="single" w:sz="4" w:space="0" w:color="auto"/>
            </w:tcBorders>
            <w:vAlign w:val="center"/>
          </w:tcPr>
          <w:p w:rsidR="00A77ED3" w:rsidRPr="00A571EA" w:rsidRDefault="00A77ED3" w:rsidP="00BD4D97">
            <w:pPr>
              <w:spacing w:after="0" w:line="360" w:lineRule="auto"/>
              <w:jc w:val="center"/>
              <w:rPr>
                <w:rFonts w:cs="Times New Roman"/>
              </w:rPr>
            </w:pPr>
            <w:r w:rsidRPr="00A571EA">
              <w:rPr>
                <w:rFonts w:cs="Times New Roman"/>
              </w:rPr>
              <w:t>2</w:t>
            </w:r>
          </w:p>
        </w:tc>
        <w:tc>
          <w:tcPr>
            <w:tcW w:w="1780" w:type="dxa"/>
            <w:tcBorders>
              <w:top w:val="single" w:sz="4" w:space="0" w:color="auto"/>
            </w:tcBorders>
            <w:vAlign w:val="center"/>
          </w:tcPr>
          <w:p w:rsidR="00A77ED3" w:rsidRPr="00A571EA" w:rsidRDefault="00A77ED3" w:rsidP="00BD4D97">
            <w:pPr>
              <w:spacing w:after="0" w:line="360" w:lineRule="auto"/>
              <w:rPr>
                <w:rFonts w:cs="Times New Roman"/>
              </w:rPr>
            </w:pPr>
            <w:r w:rsidRPr="00A571EA">
              <w:rPr>
                <w:rFonts w:cs="Times New Roman"/>
              </w:rPr>
              <w:t>Commercial Bid</w:t>
            </w:r>
          </w:p>
        </w:tc>
        <w:tc>
          <w:tcPr>
            <w:tcW w:w="1710" w:type="dxa"/>
            <w:tcBorders>
              <w:top w:val="single" w:sz="4" w:space="0" w:color="auto"/>
            </w:tcBorders>
            <w:vAlign w:val="center"/>
          </w:tcPr>
          <w:p w:rsidR="00A77ED3" w:rsidRPr="00A571EA" w:rsidRDefault="00A77ED3" w:rsidP="00BD4D97">
            <w:pPr>
              <w:spacing w:after="0" w:line="240" w:lineRule="auto"/>
              <w:rPr>
                <w:rFonts w:cs="Times New Roman"/>
              </w:rPr>
            </w:pPr>
            <w:r w:rsidRPr="00A571EA">
              <w:rPr>
                <w:rFonts w:cs="Times New Roman"/>
              </w:rPr>
              <w:t>E-mode (BEML SRM Platform)</w:t>
            </w:r>
          </w:p>
        </w:tc>
        <w:tc>
          <w:tcPr>
            <w:tcW w:w="4680" w:type="dxa"/>
            <w:vAlign w:val="center"/>
          </w:tcPr>
          <w:p w:rsidR="00A77ED3" w:rsidRPr="00A571EA" w:rsidRDefault="00A77ED3" w:rsidP="00BD4D97">
            <w:pPr>
              <w:spacing w:after="0" w:line="240" w:lineRule="auto"/>
              <w:rPr>
                <w:rFonts w:cs="Times New Roman"/>
              </w:rPr>
            </w:pPr>
            <w:r w:rsidRPr="00A571EA">
              <w:rPr>
                <w:rFonts w:cs="Times New Roman"/>
              </w:rPr>
              <w:t>Price details as per “</w:t>
            </w:r>
            <w:r w:rsidRPr="00A571EA">
              <w:rPr>
                <w:rFonts w:cs="Times New Roman"/>
                <w:b/>
              </w:rPr>
              <w:t>Annexure-V</w:t>
            </w:r>
            <w:r w:rsidRPr="00A571EA">
              <w:rPr>
                <w:rFonts w:cs="Times New Roman"/>
              </w:rPr>
              <w:t>”.</w:t>
            </w:r>
          </w:p>
        </w:tc>
      </w:tr>
    </w:tbl>
    <w:p w:rsidR="00A77ED3" w:rsidRPr="00A571EA" w:rsidRDefault="00A77ED3" w:rsidP="00A77ED3">
      <w:pPr>
        <w:spacing w:after="0" w:line="360" w:lineRule="auto"/>
        <w:ind w:left="720"/>
        <w:jc w:val="center"/>
        <w:rPr>
          <w:rFonts w:cs="Times New Roman"/>
        </w:rPr>
      </w:pPr>
    </w:p>
    <w:p w:rsidR="001C5B9A" w:rsidRPr="00A571EA" w:rsidRDefault="001C5B9A" w:rsidP="001C5B9A">
      <w:pPr>
        <w:spacing w:after="0" w:line="240" w:lineRule="auto"/>
        <w:ind w:left="720"/>
        <w:jc w:val="both"/>
        <w:rPr>
          <w:rFonts w:cs="Times New Roman"/>
        </w:rPr>
      </w:pPr>
    </w:p>
    <w:p w:rsidR="00A21A8B" w:rsidRPr="00A571EA" w:rsidRDefault="00A21A8B" w:rsidP="00A21A8B">
      <w:pPr>
        <w:autoSpaceDE w:val="0"/>
        <w:autoSpaceDN w:val="0"/>
        <w:adjustRightInd w:val="0"/>
        <w:spacing w:after="0" w:line="240" w:lineRule="auto"/>
        <w:ind w:left="720"/>
        <w:jc w:val="both"/>
        <w:rPr>
          <w:b/>
          <w:bCs/>
        </w:rPr>
      </w:pPr>
    </w:p>
    <w:p w:rsidR="00A21A8B" w:rsidRPr="00A571EA" w:rsidRDefault="00A21A8B" w:rsidP="00A21A8B">
      <w:pPr>
        <w:autoSpaceDE w:val="0"/>
        <w:autoSpaceDN w:val="0"/>
        <w:adjustRightInd w:val="0"/>
        <w:spacing w:after="0" w:line="240" w:lineRule="auto"/>
        <w:ind w:left="720"/>
        <w:jc w:val="both"/>
        <w:rPr>
          <w:b/>
          <w:bCs/>
        </w:rPr>
      </w:pPr>
    </w:p>
    <w:p w:rsidR="00A21A8B" w:rsidRPr="00A571EA" w:rsidRDefault="00A21A8B" w:rsidP="00AB17B9">
      <w:pPr>
        <w:jc w:val="center"/>
        <w:rPr>
          <w:rFonts w:ascii="Times New Roman" w:hAnsi="Times New Roman" w:cs="Times New Roman"/>
          <w:b/>
        </w:rPr>
      </w:pPr>
    </w:p>
    <w:p w:rsidR="006751FB" w:rsidRPr="00A571EA" w:rsidRDefault="006751FB" w:rsidP="00AB17B9">
      <w:pPr>
        <w:jc w:val="center"/>
        <w:rPr>
          <w:rFonts w:ascii="Times New Roman" w:hAnsi="Times New Roman" w:cs="Times New Roman"/>
          <w:b/>
        </w:rPr>
      </w:pPr>
    </w:p>
    <w:p w:rsidR="006751FB" w:rsidRPr="00A571EA" w:rsidRDefault="006751FB" w:rsidP="00AB17B9">
      <w:pPr>
        <w:jc w:val="center"/>
        <w:rPr>
          <w:rFonts w:ascii="Times New Roman" w:hAnsi="Times New Roman" w:cs="Times New Roman"/>
          <w:b/>
        </w:rPr>
      </w:pPr>
    </w:p>
    <w:p w:rsidR="006751FB" w:rsidRPr="00A571EA" w:rsidRDefault="006751FB" w:rsidP="00AB17B9">
      <w:pPr>
        <w:jc w:val="center"/>
        <w:rPr>
          <w:rFonts w:ascii="Times New Roman" w:hAnsi="Times New Roman" w:cs="Times New Roman"/>
          <w:b/>
        </w:rPr>
      </w:pPr>
    </w:p>
    <w:p w:rsidR="00A71240" w:rsidRPr="00A571EA" w:rsidRDefault="00A71240" w:rsidP="00AB17B9">
      <w:pPr>
        <w:jc w:val="center"/>
        <w:rPr>
          <w:rFonts w:ascii="Times New Roman" w:hAnsi="Times New Roman" w:cs="Times New Roman"/>
          <w:b/>
        </w:rPr>
      </w:pPr>
    </w:p>
    <w:p w:rsidR="00A71240" w:rsidRPr="00A571EA" w:rsidRDefault="00A71240" w:rsidP="00AB17B9">
      <w:pPr>
        <w:jc w:val="center"/>
        <w:rPr>
          <w:rFonts w:ascii="Times New Roman" w:hAnsi="Times New Roman" w:cs="Times New Roman"/>
          <w:b/>
        </w:rPr>
      </w:pPr>
    </w:p>
    <w:p w:rsidR="00A21A8B" w:rsidRPr="00A571EA" w:rsidRDefault="00A21A8B" w:rsidP="00AB17B9">
      <w:pPr>
        <w:jc w:val="center"/>
        <w:rPr>
          <w:rFonts w:ascii="Times New Roman" w:hAnsi="Times New Roman" w:cs="Times New Roman"/>
          <w:b/>
        </w:rPr>
      </w:pPr>
    </w:p>
    <w:p w:rsidR="00D34B86" w:rsidRPr="00A571EA" w:rsidRDefault="00D34B86" w:rsidP="00375B87">
      <w:pPr>
        <w:tabs>
          <w:tab w:val="left" w:pos="2193"/>
        </w:tabs>
        <w:autoSpaceDE w:val="0"/>
        <w:autoSpaceDN w:val="0"/>
        <w:adjustRightInd w:val="0"/>
        <w:spacing w:after="0" w:line="240" w:lineRule="auto"/>
        <w:ind w:left="360"/>
        <w:jc w:val="center"/>
        <w:rPr>
          <w:rFonts w:cs="Times New Roman"/>
          <w:sz w:val="24"/>
          <w:szCs w:val="24"/>
        </w:rPr>
      </w:pPr>
      <w:r w:rsidRPr="00A571EA">
        <w:rPr>
          <w:rFonts w:cs="Times New Roman"/>
          <w:b/>
          <w:bCs/>
          <w:sz w:val="24"/>
          <w:szCs w:val="24"/>
          <w:u w:val="single"/>
        </w:rPr>
        <w:lastRenderedPageBreak/>
        <w:t>TECHNICAL BID SUBMISSION CONDITIONS</w:t>
      </w:r>
    </w:p>
    <w:p w:rsidR="00D34B86" w:rsidRPr="00A571EA" w:rsidRDefault="00D34B86" w:rsidP="00D34B86">
      <w:pPr>
        <w:spacing w:after="0" w:line="240" w:lineRule="auto"/>
        <w:jc w:val="center"/>
        <w:rPr>
          <w:rFonts w:cs="Times New Roman"/>
          <w:b/>
          <w:bCs/>
          <w:sz w:val="14"/>
          <w:u w:val="single"/>
        </w:rPr>
      </w:pPr>
    </w:p>
    <w:tbl>
      <w:tblPr>
        <w:tblW w:w="109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611"/>
        <w:gridCol w:w="9350"/>
      </w:tblGrid>
      <w:tr w:rsidR="00D34B86" w:rsidRPr="00A571EA" w:rsidTr="00004F6B">
        <w:trPr>
          <w:trHeight w:val="77"/>
          <w:jc w:val="center"/>
        </w:trPr>
        <w:tc>
          <w:tcPr>
            <w:tcW w:w="1611" w:type="dxa"/>
          </w:tcPr>
          <w:p w:rsidR="00D34B86" w:rsidRPr="00A571EA" w:rsidRDefault="00D34B86" w:rsidP="00004F6B">
            <w:pPr>
              <w:spacing w:after="0" w:line="240" w:lineRule="auto"/>
              <w:jc w:val="center"/>
              <w:rPr>
                <w:rFonts w:cs="Times New Roman"/>
              </w:rPr>
            </w:pPr>
          </w:p>
          <w:p w:rsidR="00D34B86" w:rsidRPr="00A571EA" w:rsidRDefault="00D34B86" w:rsidP="00004F6B">
            <w:pPr>
              <w:spacing w:after="0" w:line="240" w:lineRule="auto"/>
              <w:ind w:left="720"/>
              <w:jc w:val="center"/>
              <w:rPr>
                <w:rFonts w:cs="Times New Roman"/>
              </w:rPr>
            </w:pPr>
          </w:p>
          <w:p w:rsidR="00D34B86" w:rsidRPr="00A571EA" w:rsidRDefault="00D34B86" w:rsidP="00004F6B">
            <w:pPr>
              <w:spacing w:after="0" w:line="240" w:lineRule="auto"/>
              <w:ind w:left="720"/>
              <w:jc w:val="center"/>
              <w:rPr>
                <w:rFonts w:cs="Times New Roman"/>
              </w:rPr>
            </w:pPr>
          </w:p>
          <w:p w:rsidR="00D34B86" w:rsidRPr="00A571EA" w:rsidRDefault="00D34B86" w:rsidP="00004F6B">
            <w:pPr>
              <w:spacing w:after="0" w:line="240" w:lineRule="auto"/>
              <w:ind w:left="720"/>
              <w:jc w:val="center"/>
              <w:rPr>
                <w:rFonts w:cs="Times New Roman"/>
              </w:rPr>
            </w:pPr>
          </w:p>
          <w:p w:rsidR="00D34B86" w:rsidRPr="00A571EA" w:rsidRDefault="00D34B86" w:rsidP="00004F6B">
            <w:pPr>
              <w:spacing w:after="0" w:line="240" w:lineRule="auto"/>
              <w:ind w:left="720"/>
              <w:jc w:val="center"/>
              <w:rPr>
                <w:rFonts w:cs="Times New Roman"/>
              </w:rPr>
            </w:pPr>
          </w:p>
          <w:p w:rsidR="00D34B86" w:rsidRPr="00A571EA" w:rsidRDefault="00D34B86" w:rsidP="00004F6B">
            <w:pPr>
              <w:spacing w:after="0" w:line="240" w:lineRule="auto"/>
              <w:ind w:left="720"/>
              <w:jc w:val="center"/>
              <w:rPr>
                <w:rFonts w:cs="Times New Roman"/>
              </w:rPr>
            </w:pPr>
          </w:p>
          <w:p w:rsidR="00D34B86" w:rsidRPr="00A571EA" w:rsidRDefault="00D34B86" w:rsidP="00004F6B">
            <w:pPr>
              <w:spacing w:after="0" w:line="240" w:lineRule="auto"/>
              <w:ind w:left="720"/>
              <w:jc w:val="center"/>
              <w:rPr>
                <w:rFonts w:cs="Times New Roman"/>
              </w:rPr>
            </w:pPr>
          </w:p>
          <w:p w:rsidR="00D34B86" w:rsidRPr="00A571EA" w:rsidRDefault="00D34B86" w:rsidP="00004F6B">
            <w:pPr>
              <w:spacing w:after="0" w:line="240" w:lineRule="auto"/>
              <w:ind w:left="720"/>
              <w:jc w:val="center"/>
              <w:rPr>
                <w:rFonts w:cs="Times New Roman"/>
              </w:rPr>
            </w:pPr>
          </w:p>
          <w:p w:rsidR="00D34B86" w:rsidRPr="00A571EA" w:rsidRDefault="00D34B86" w:rsidP="00004F6B">
            <w:pPr>
              <w:spacing w:after="0" w:line="240" w:lineRule="auto"/>
              <w:ind w:left="720"/>
              <w:jc w:val="center"/>
              <w:rPr>
                <w:rFonts w:cs="Times New Roman"/>
              </w:rPr>
            </w:pPr>
          </w:p>
          <w:p w:rsidR="00D34B86" w:rsidRPr="00A571EA" w:rsidRDefault="00D34B86" w:rsidP="00004F6B">
            <w:pPr>
              <w:spacing w:after="0" w:line="240" w:lineRule="auto"/>
              <w:ind w:left="720"/>
              <w:jc w:val="center"/>
              <w:rPr>
                <w:rFonts w:cs="Times New Roman"/>
              </w:rPr>
            </w:pPr>
          </w:p>
          <w:p w:rsidR="00D34B86" w:rsidRPr="00A571EA" w:rsidRDefault="00D34B86" w:rsidP="00004F6B">
            <w:pPr>
              <w:spacing w:after="0" w:line="240" w:lineRule="auto"/>
              <w:ind w:left="720"/>
              <w:jc w:val="center"/>
              <w:rPr>
                <w:rFonts w:cs="Times New Roman"/>
              </w:rPr>
            </w:pPr>
          </w:p>
          <w:p w:rsidR="00D34B86" w:rsidRPr="00A571EA" w:rsidRDefault="00D34B86" w:rsidP="00004F6B">
            <w:pPr>
              <w:spacing w:after="0" w:line="240" w:lineRule="auto"/>
              <w:ind w:left="720"/>
              <w:jc w:val="center"/>
              <w:rPr>
                <w:rFonts w:cs="Times New Roman"/>
              </w:rPr>
            </w:pPr>
          </w:p>
          <w:p w:rsidR="00D34B86" w:rsidRPr="00A571EA" w:rsidRDefault="00D34B86" w:rsidP="00004F6B">
            <w:pPr>
              <w:spacing w:after="0" w:line="240" w:lineRule="auto"/>
              <w:ind w:left="720"/>
              <w:jc w:val="center"/>
              <w:rPr>
                <w:rFonts w:cs="Times New Roman"/>
              </w:rPr>
            </w:pPr>
          </w:p>
          <w:p w:rsidR="00D34B86" w:rsidRPr="00A571EA" w:rsidRDefault="00D34B86" w:rsidP="00004F6B">
            <w:pPr>
              <w:spacing w:after="0" w:line="240" w:lineRule="auto"/>
              <w:jc w:val="center"/>
              <w:rPr>
                <w:rFonts w:cs="Times New Roman"/>
              </w:rPr>
            </w:pPr>
            <w:r w:rsidRPr="00A571EA">
              <w:rPr>
                <w:rFonts w:cs="Times New Roman"/>
              </w:rPr>
              <w:t>Technical Bid submission Conditions</w:t>
            </w:r>
          </w:p>
        </w:tc>
        <w:tc>
          <w:tcPr>
            <w:tcW w:w="9350" w:type="dxa"/>
          </w:tcPr>
          <w:p w:rsidR="00D34B86" w:rsidRPr="00A571EA" w:rsidRDefault="00D34B86" w:rsidP="00004F6B">
            <w:pPr>
              <w:widowControl w:val="0"/>
              <w:spacing w:after="0" w:line="240" w:lineRule="auto"/>
              <w:jc w:val="center"/>
              <w:rPr>
                <w:rStyle w:val="ListParagraphChar"/>
                <w:rFonts w:cs="Times New Roman"/>
              </w:rPr>
            </w:pPr>
          </w:p>
          <w:p w:rsidR="00D34B86" w:rsidRPr="00A571EA" w:rsidRDefault="00D34B86" w:rsidP="00C47962">
            <w:pPr>
              <w:autoSpaceDE w:val="0"/>
              <w:autoSpaceDN w:val="0"/>
              <w:adjustRightInd w:val="0"/>
              <w:spacing w:after="0" w:line="240" w:lineRule="auto"/>
              <w:jc w:val="both"/>
              <w:rPr>
                <w:rFonts w:cs="Times New Roman"/>
              </w:rPr>
            </w:pPr>
            <w:r w:rsidRPr="00A571EA">
              <w:rPr>
                <w:rStyle w:val="ListParagraphChar"/>
                <w:rFonts w:cs="Times New Roman"/>
                <w:b/>
                <w:u w:val="single"/>
              </w:rPr>
              <w:t>TECHNICAL BID (Without Price/Price Details)</w:t>
            </w:r>
            <w:r w:rsidRPr="00A571EA">
              <w:rPr>
                <w:rStyle w:val="ListParagraphChar"/>
                <w:rFonts w:cs="Times New Roman"/>
              </w:rPr>
              <w:t xml:space="preserve"> shall be uploaded </w:t>
            </w:r>
            <w:r w:rsidR="00C47962" w:rsidRPr="00A571EA">
              <w:rPr>
                <w:rStyle w:val="ListParagraphChar"/>
                <w:rFonts w:cs="Times New Roman"/>
              </w:rPr>
              <w:t>at</w:t>
            </w:r>
            <w:r w:rsidR="003D7311" w:rsidRPr="00A571EA">
              <w:rPr>
                <w:rStyle w:val="ListParagraphChar"/>
                <w:rFonts w:cs="Times New Roman"/>
              </w:rPr>
              <w:t xml:space="preserve"> </w:t>
            </w:r>
            <w:r w:rsidR="00C47962" w:rsidRPr="00A571EA">
              <w:rPr>
                <w:rFonts w:ascii="Arial" w:hAnsi="Arial" w:cs="Arial"/>
                <w:b/>
                <w:bCs/>
                <w:sz w:val="19"/>
                <w:szCs w:val="19"/>
              </w:rPr>
              <w:t xml:space="preserve">RFX Information </w:t>
            </w:r>
            <w:r w:rsidR="00C47962" w:rsidRPr="00A571EA">
              <w:rPr>
                <w:rFonts w:ascii="Arial" w:hAnsi="Arial" w:cs="Arial"/>
                <w:b/>
                <w:bCs/>
                <w:sz w:val="19"/>
                <w:szCs w:val="19"/>
              </w:rPr>
              <w:sym w:font="Wingdings" w:char="F0E0"/>
            </w:r>
            <w:r w:rsidR="003D7311" w:rsidRPr="00A571EA">
              <w:rPr>
                <w:rFonts w:ascii="Arial" w:hAnsi="Arial" w:cs="Arial"/>
                <w:b/>
                <w:bCs/>
                <w:sz w:val="19"/>
                <w:szCs w:val="19"/>
              </w:rPr>
              <w:t xml:space="preserve"> </w:t>
            </w:r>
            <w:r w:rsidR="00C47962" w:rsidRPr="00A571EA">
              <w:rPr>
                <w:rFonts w:ascii="Arial" w:hAnsi="Arial" w:cs="Arial"/>
                <w:b/>
                <w:bCs/>
                <w:sz w:val="19"/>
                <w:szCs w:val="19"/>
              </w:rPr>
              <w:t xml:space="preserve">Notes and Attachments </w:t>
            </w:r>
            <w:r w:rsidR="00C47962" w:rsidRPr="00A571EA">
              <w:rPr>
                <w:rFonts w:ascii="Arial" w:hAnsi="Arial" w:cs="Arial"/>
                <w:b/>
                <w:bCs/>
                <w:sz w:val="19"/>
                <w:szCs w:val="19"/>
              </w:rPr>
              <w:sym w:font="Wingdings" w:char="F0E0"/>
            </w:r>
            <w:r w:rsidR="003D7311" w:rsidRPr="00A571EA">
              <w:rPr>
                <w:rFonts w:ascii="Arial" w:hAnsi="Arial" w:cs="Arial"/>
                <w:b/>
                <w:bCs/>
                <w:sz w:val="19"/>
                <w:szCs w:val="19"/>
              </w:rPr>
              <w:t xml:space="preserve"> </w:t>
            </w:r>
            <w:proofErr w:type="spellStart"/>
            <w:r w:rsidR="00C47962" w:rsidRPr="00A571EA">
              <w:rPr>
                <w:rFonts w:ascii="Arial" w:hAnsi="Arial" w:cs="Arial"/>
                <w:b/>
                <w:bCs/>
                <w:sz w:val="19"/>
                <w:szCs w:val="19"/>
              </w:rPr>
              <w:t>cFolder</w:t>
            </w:r>
            <w:proofErr w:type="spellEnd"/>
            <w:r w:rsidR="00C47962" w:rsidRPr="00A571EA">
              <w:rPr>
                <w:rFonts w:ascii="Arial" w:hAnsi="Arial" w:cs="Arial"/>
                <w:b/>
                <w:bCs/>
                <w:sz w:val="19"/>
                <w:szCs w:val="19"/>
              </w:rPr>
              <w:t xml:space="preserve"> Attachments</w:t>
            </w:r>
            <w:r w:rsidRPr="00A571EA">
              <w:rPr>
                <w:rStyle w:val="ListParagraphChar"/>
                <w:rFonts w:cs="Times New Roman"/>
              </w:rPr>
              <w:t xml:space="preserve"> in the BEML SRM platform, wherein </w:t>
            </w:r>
            <w:r w:rsidRPr="00A571EA">
              <w:rPr>
                <w:rFonts w:cs="Times New Roman"/>
              </w:rPr>
              <w:t>only  technical Bid /</w:t>
            </w:r>
            <w:r w:rsidR="003D7311" w:rsidRPr="00A571EA">
              <w:rPr>
                <w:rFonts w:cs="Times New Roman"/>
              </w:rPr>
              <w:t xml:space="preserve"> </w:t>
            </w:r>
            <w:r w:rsidRPr="00A571EA">
              <w:rPr>
                <w:rFonts w:cs="Times New Roman"/>
              </w:rPr>
              <w:t>technical information in BEML SRM  platform shall be uploaded as indicated below:</w:t>
            </w:r>
          </w:p>
          <w:p w:rsidR="00D34B86" w:rsidRPr="00A571EA" w:rsidRDefault="00D34B86" w:rsidP="00004F6B">
            <w:pPr>
              <w:widowControl w:val="0"/>
              <w:spacing w:after="0" w:line="240" w:lineRule="auto"/>
              <w:rPr>
                <w:rFonts w:cs="Times New Roman"/>
              </w:rPr>
            </w:pPr>
          </w:p>
          <w:p w:rsidR="00375B87" w:rsidRPr="00A571EA" w:rsidRDefault="00375B87" w:rsidP="00004F6B">
            <w:pPr>
              <w:pStyle w:val="ListParagraph"/>
              <w:numPr>
                <w:ilvl w:val="0"/>
                <w:numId w:val="2"/>
              </w:numPr>
              <w:spacing w:after="0" w:line="240" w:lineRule="auto"/>
              <w:ind w:left="342" w:hanging="270"/>
              <w:jc w:val="both"/>
            </w:pPr>
            <w:r w:rsidRPr="00A571EA">
              <w:t>Bidders are requested to refer</w:t>
            </w:r>
            <w:r w:rsidR="004B452B" w:rsidRPr="00A571EA">
              <w:t xml:space="preserve"> details of </w:t>
            </w:r>
            <w:r w:rsidR="00F90213" w:rsidRPr="00A571EA">
              <w:rPr>
                <w:b/>
              </w:rPr>
              <w:t>“</w:t>
            </w:r>
            <w:r w:rsidR="006D4FED" w:rsidRPr="00A571EA">
              <w:rPr>
                <w:b/>
              </w:rPr>
              <w:t>MANDATORY CLAUSES</w:t>
            </w:r>
            <w:r w:rsidR="00F90213" w:rsidRPr="00A571EA">
              <w:rPr>
                <w:b/>
              </w:rPr>
              <w:t>”</w:t>
            </w:r>
            <w:r w:rsidR="000F37E2" w:rsidRPr="00A571EA">
              <w:rPr>
                <w:b/>
              </w:rPr>
              <w:t xml:space="preserve"> </w:t>
            </w:r>
            <w:r w:rsidR="00FE61EC" w:rsidRPr="00A571EA">
              <w:t xml:space="preserve">as per </w:t>
            </w:r>
            <w:r w:rsidRPr="00A571EA">
              <w:rPr>
                <w:b/>
              </w:rPr>
              <w:t>Annexure-I</w:t>
            </w:r>
            <w:r w:rsidRPr="00A571EA">
              <w:t xml:space="preserve"> enclosed at </w:t>
            </w:r>
            <w:r w:rsidRPr="00A571EA">
              <w:rPr>
                <w:b/>
              </w:rPr>
              <w:t>Pg No:</w:t>
            </w:r>
            <w:r w:rsidR="00B37570" w:rsidRPr="00A571EA">
              <w:rPr>
                <w:b/>
              </w:rPr>
              <w:t xml:space="preserve"> </w:t>
            </w:r>
            <w:r w:rsidR="00FC622F">
              <w:rPr>
                <w:b/>
              </w:rPr>
              <w:t>6</w:t>
            </w:r>
            <w:r w:rsidR="003D7311" w:rsidRPr="00A571EA">
              <w:rPr>
                <w:b/>
              </w:rPr>
              <w:t xml:space="preserve"> </w:t>
            </w:r>
            <w:r w:rsidRPr="00A571EA">
              <w:t xml:space="preserve">of this tender document </w:t>
            </w:r>
            <w:r w:rsidR="003D7311" w:rsidRPr="00A571EA">
              <w:t>and</w:t>
            </w:r>
            <w:r w:rsidRPr="00A571EA">
              <w:t xml:space="preserve"> upload </w:t>
            </w:r>
            <w:r w:rsidR="003D7311" w:rsidRPr="00A571EA">
              <w:t xml:space="preserve">compliance to Mandatory Clauses </w:t>
            </w:r>
            <w:r w:rsidRPr="00A571EA">
              <w:t>duly signed &amp; stamped in BEML SRM platform as specified therein</w:t>
            </w:r>
            <w:r w:rsidR="003D7311" w:rsidRPr="00A571EA">
              <w:t xml:space="preserve"> </w:t>
            </w:r>
            <w:r w:rsidR="003D7311" w:rsidRPr="00A571EA">
              <w:rPr>
                <w:b/>
              </w:rPr>
              <w:t>Appendix A1</w:t>
            </w:r>
            <w:r w:rsidRPr="00A571EA">
              <w:t>.</w:t>
            </w:r>
          </w:p>
          <w:p w:rsidR="009E5DD7" w:rsidRPr="00A571EA" w:rsidRDefault="009E5DD7" w:rsidP="009E5DD7">
            <w:pPr>
              <w:pStyle w:val="ListParagraph"/>
              <w:spacing w:after="0" w:line="240" w:lineRule="auto"/>
              <w:ind w:left="342"/>
              <w:jc w:val="both"/>
            </w:pPr>
          </w:p>
          <w:p w:rsidR="00D34B86" w:rsidRPr="00A571EA" w:rsidRDefault="00D34B86" w:rsidP="00004F6B">
            <w:pPr>
              <w:pStyle w:val="ListParagraph"/>
              <w:numPr>
                <w:ilvl w:val="0"/>
                <w:numId w:val="2"/>
              </w:numPr>
              <w:spacing w:after="0" w:line="240" w:lineRule="auto"/>
              <w:ind w:left="342" w:hanging="270"/>
              <w:jc w:val="both"/>
            </w:pPr>
            <w:r w:rsidRPr="00A571EA">
              <w:t xml:space="preserve">Bidders are requested to refer </w:t>
            </w:r>
            <w:r w:rsidR="00F90213" w:rsidRPr="00A571EA">
              <w:t>“</w:t>
            </w:r>
            <w:r w:rsidRPr="00A571EA">
              <w:rPr>
                <w:b/>
              </w:rPr>
              <w:t xml:space="preserve">PTS </w:t>
            </w:r>
            <w:r w:rsidR="00265D8C" w:rsidRPr="00A571EA">
              <w:rPr>
                <w:b/>
              </w:rPr>
              <w:t>&amp; Drawings</w:t>
            </w:r>
            <w:r w:rsidR="00F90213" w:rsidRPr="00A571EA">
              <w:rPr>
                <w:b/>
              </w:rPr>
              <w:t>”</w:t>
            </w:r>
            <w:r w:rsidR="000F37E2" w:rsidRPr="00A571EA">
              <w:rPr>
                <w:b/>
              </w:rPr>
              <w:t xml:space="preserve"> </w:t>
            </w:r>
            <w:r w:rsidR="00FE61EC" w:rsidRPr="00A571EA">
              <w:t xml:space="preserve">as per </w:t>
            </w:r>
            <w:r w:rsidRPr="00A571EA">
              <w:rPr>
                <w:b/>
              </w:rPr>
              <w:t>Annexure-II</w:t>
            </w:r>
            <w:r w:rsidRPr="00A571EA">
              <w:t xml:space="preserve"> enclosed at </w:t>
            </w:r>
            <w:r w:rsidRPr="00A571EA">
              <w:rPr>
                <w:b/>
              </w:rPr>
              <w:t xml:space="preserve">Pg No: </w:t>
            </w:r>
            <w:r w:rsidR="00FC622F">
              <w:rPr>
                <w:b/>
              </w:rPr>
              <w:t>7</w:t>
            </w:r>
            <w:r w:rsidR="00B37570" w:rsidRPr="00A571EA">
              <w:rPr>
                <w:b/>
              </w:rPr>
              <w:t xml:space="preserve"> </w:t>
            </w:r>
            <w:r w:rsidR="002679AA" w:rsidRPr="00A571EA">
              <w:rPr>
                <w:b/>
              </w:rPr>
              <w:t>to</w:t>
            </w:r>
            <w:r w:rsidR="003D7311" w:rsidRPr="00A571EA">
              <w:rPr>
                <w:b/>
              </w:rPr>
              <w:t xml:space="preserve"> </w:t>
            </w:r>
            <w:r w:rsidR="00FC622F">
              <w:rPr>
                <w:b/>
              </w:rPr>
              <w:t>8</w:t>
            </w:r>
            <w:r w:rsidRPr="00A571EA">
              <w:t xml:space="preserve"> of this tender document &amp; upload the documents duly signed &amp; stamped in BEML SRM platform </w:t>
            </w:r>
            <w:r w:rsidR="00FE61EC" w:rsidRPr="00A571EA">
              <w:t xml:space="preserve">along with supporting documents </w:t>
            </w:r>
            <w:r w:rsidRPr="00A571EA">
              <w:t>as specified therein.</w:t>
            </w:r>
          </w:p>
          <w:p w:rsidR="00FE61EC" w:rsidRPr="00A571EA" w:rsidRDefault="00FE61EC" w:rsidP="00FE61EC">
            <w:pPr>
              <w:pStyle w:val="ListParagraph"/>
              <w:rPr>
                <w:sz w:val="2"/>
              </w:rPr>
            </w:pPr>
          </w:p>
          <w:p w:rsidR="00D34B86" w:rsidRPr="00A571EA" w:rsidRDefault="00D34B86" w:rsidP="00004F6B">
            <w:pPr>
              <w:pStyle w:val="ListParagraph"/>
              <w:numPr>
                <w:ilvl w:val="0"/>
                <w:numId w:val="2"/>
              </w:numPr>
              <w:spacing w:after="0" w:line="240" w:lineRule="auto"/>
              <w:ind w:left="342" w:hanging="270"/>
              <w:jc w:val="both"/>
            </w:pPr>
            <w:r w:rsidRPr="00A571EA">
              <w:t xml:space="preserve">Bidders are requested to refer </w:t>
            </w:r>
            <w:r w:rsidR="00FE61EC" w:rsidRPr="00A571EA">
              <w:t>“</w:t>
            </w:r>
            <w:r w:rsidRPr="00A571EA">
              <w:rPr>
                <w:b/>
              </w:rPr>
              <w:t>BIDDER DETAIL</w:t>
            </w:r>
            <w:r w:rsidR="00FE61EC" w:rsidRPr="00A571EA">
              <w:rPr>
                <w:b/>
              </w:rPr>
              <w:t xml:space="preserve">S” </w:t>
            </w:r>
            <w:r w:rsidR="00BE005E" w:rsidRPr="00A571EA">
              <w:t xml:space="preserve">as </w:t>
            </w:r>
            <w:r w:rsidR="00C50202" w:rsidRPr="00A571EA">
              <w:t>per</w:t>
            </w:r>
            <w:r w:rsidR="00C50202" w:rsidRPr="00A571EA">
              <w:rPr>
                <w:b/>
              </w:rPr>
              <w:t xml:space="preserve"> Annexure-I</w:t>
            </w:r>
            <w:r w:rsidR="00D668A0" w:rsidRPr="00A571EA">
              <w:rPr>
                <w:b/>
              </w:rPr>
              <w:t>II</w:t>
            </w:r>
            <w:r w:rsidR="00C50202" w:rsidRPr="00A571EA">
              <w:t xml:space="preserve"> enclosed at </w:t>
            </w:r>
            <w:r w:rsidR="00C50202" w:rsidRPr="00A571EA">
              <w:rPr>
                <w:b/>
              </w:rPr>
              <w:t xml:space="preserve">Pg. No. </w:t>
            </w:r>
            <w:r w:rsidR="006735BC">
              <w:rPr>
                <w:b/>
              </w:rPr>
              <w:t>9</w:t>
            </w:r>
            <w:r w:rsidR="00CD28B7" w:rsidRPr="00A571EA">
              <w:rPr>
                <w:b/>
              </w:rPr>
              <w:t xml:space="preserve"> </w:t>
            </w:r>
            <w:r w:rsidRPr="00A571EA">
              <w:t>of</w:t>
            </w:r>
            <w:r w:rsidR="00CD28B7" w:rsidRPr="00A571EA">
              <w:t xml:space="preserve"> </w:t>
            </w:r>
            <w:r w:rsidR="00FE61EC" w:rsidRPr="00A571EA">
              <w:t>this tender document</w:t>
            </w:r>
            <w:r w:rsidR="00CD28B7" w:rsidRPr="00A571EA">
              <w:t xml:space="preserve"> </w:t>
            </w:r>
            <w:r w:rsidRPr="00A571EA">
              <w:t>&amp; upload the document/s duly filled, signed &amp; stamped in BEML SRM along with the supporting documents as specified therein.</w:t>
            </w:r>
          </w:p>
          <w:p w:rsidR="00D34B86" w:rsidRPr="00A571EA" w:rsidRDefault="00D34B86" w:rsidP="00004F6B">
            <w:pPr>
              <w:pStyle w:val="ListParagraph"/>
              <w:spacing w:after="0" w:line="240" w:lineRule="auto"/>
              <w:ind w:left="342"/>
              <w:jc w:val="both"/>
            </w:pPr>
          </w:p>
          <w:p w:rsidR="00D34B86" w:rsidRPr="00A571EA" w:rsidRDefault="00D34B86" w:rsidP="00004F6B">
            <w:pPr>
              <w:pStyle w:val="ListParagraph"/>
              <w:numPr>
                <w:ilvl w:val="0"/>
                <w:numId w:val="2"/>
              </w:numPr>
              <w:spacing w:after="0" w:line="240" w:lineRule="auto"/>
              <w:ind w:left="342" w:hanging="270"/>
              <w:jc w:val="both"/>
            </w:pPr>
            <w:r w:rsidRPr="00A571EA">
              <w:t xml:space="preserve">Bidders are requested to refer </w:t>
            </w:r>
            <w:r w:rsidR="00FE61EC" w:rsidRPr="00A571EA">
              <w:t>“</w:t>
            </w:r>
            <w:r w:rsidRPr="00A571EA">
              <w:rPr>
                <w:b/>
              </w:rPr>
              <w:t>GENERAL TERMS AND CONDITIONS</w:t>
            </w:r>
            <w:r w:rsidR="00FE61EC" w:rsidRPr="00A571EA">
              <w:rPr>
                <w:b/>
              </w:rPr>
              <w:t>”</w:t>
            </w:r>
            <w:r w:rsidRPr="00A571EA">
              <w:t xml:space="preserve"> placed at </w:t>
            </w:r>
            <w:r w:rsidRPr="00A571EA">
              <w:rPr>
                <w:b/>
              </w:rPr>
              <w:t>Annexure-</w:t>
            </w:r>
            <w:r w:rsidR="00D668A0" w:rsidRPr="00A571EA">
              <w:rPr>
                <w:b/>
              </w:rPr>
              <w:t>I</w:t>
            </w:r>
            <w:r w:rsidRPr="00A571EA">
              <w:rPr>
                <w:b/>
              </w:rPr>
              <w:t xml:space="preserve">V </w:t>
            </w:r>
            <w:r w:rsidRPr="00A571EA">
              <w:t xml:space="preserve">enclosed at Pg No. </w:t>
            </w:r>
            <w:r w:rsidR="006735BC">
              <w:t>10</w:t>
            </w:r>
            <w:r w:rsidR="00B37570" w:rsidRPr="00A571EA">
              <w:t xml:space="preserve"> to </w:t>
            </w:r>
            <w:r w:rsidR="006735BC">
              <w:t>28</w:t>
            </w:r>
            <w:r w:rsidRPr="00A571EA">
              <w:t xml:space="preserve"> of this tender document &amp; upload the document/s duly filled, signed &amp; stamped in BEML SRM along with the supporting documents as specified therein.</w:t>
            </w:r>
          </w:p>
          <w:p w:rsidR="00D34B86" w:rsidRPr="00A571EA" w:rsidRDefault="00D34B86" w:rsidP="00004F6B">
            <w:pPr>
              <w:pStyle w:val="ListParagraph"/>
              <w:spacing w:after="0" w:line="240" w:lineRule="auto"/>
              <w:ind w:left="342"/>
              <w:rPr>
                <w:sz w:val="2"/>
              </w:rPr>
            </w:pPr>
          </w:p>
          <w:p w:rsidR="00D34B86" w:rsidRPr="00A571EA" w:rsidRDefault="00D34B86" w:rsidP="00004F6B">
            <w:pPr>
              <w:pStyle w:val="ListParagraph"/>
              <w:spacing w:after="0" w:line="240" w:lineRule="auto"/>
              <w:jc w:val="center"/>
              <w:rPr>
                <w:b/>
                <w:u w:val="single"/>
              </w:rPr>
            </w:pPr>
          </w:p>
          <w:p w:rsidR="00D34B86" w:rsidRPr="00A571EA" w:rsidRDefault="00D34B86" w:rsidP="00004F6B">
            <w:pPr>
              <w:pStyle w:val="ListParagraph"/>
              <w:spacing w:after="0" w:line="240" w:lineRule="auto"/>
              <w:ind w:left="342" w:hanging="180"/>
              <w:jc w:val="both"/>
            </w:pPr>
            <w:r w:rsidRPr="00A571EA">
              <w:rPr>
                <w:b/>
                <w:u w:val="single"/>
              </w:rPr>
              <w:t>NOTE</w:t>
            </w:r>
            <w:r w:rsidRPr="00A571EA">
              <w:t>:</w:t>
            </w:r>
          </w:p>
          <w:p w:rsidR="00D34B86" w:rsidRPr="00A571EA" w:rsidRDefault="00D34B86" w:rsidP="00004F6B">
            <w:pPr>
              <w:pStyle w:val="ListParagraph"/>
              <w:spacing w:after="0" w:line="240" w:lineRule="auto"/>
              <w:ind w:left="342" w:hanging="180"/>
              <w:jc w:val="both"/>
              <w:rPr>
                <w:sz w:val="2"/>
              </w:rPr>
            </w:pPr>
          </w:p>
          <w:p w:rsidR="00D34B86" w:rsidRPr="00A571EA" w:rsidRDefault="00D34B86" w:rsidP="00004F6B">
            <w:pPr>
              <w:pStyle w:val="ListParagraph"/>
              <w:numPr>
                <w:ilvl w:val="0"/>
                <w:numId w:val="1"/>
              </w:numPr>
              <w:spacing w:after="0" w:line="240" w:lineRule="auto"/>
              <w:ind w:left="342" w:hanging="180"/>
              <w:jc w:val="both"/>
            </w:pPr>
            <w:r w:rsidRPr="00A571EA">
              <w:t xml:space="preserve">BEML at its sole discretion reserves the right to seek the hard copies of the documents which are already been uploaded in SRM dispatch through Courier / post pertaining to </w:t>
            </w:r>
            <w:r w:rsidR="00600865" w:rsidRPr="00A571EA">
              <w:t xml:space="preserve">technical bid </w:t>
            </w:r>
            <w:r w:rsidRPr="00A571EA">
              <w:t>of this tender enquiry at a later date if required.</w:t>
            </w:r>
          </w:p>
          <w:p w:rsidR="00D34B86" w:rsidRPr="00A571EA" w:rsidRDefault="00D34B86" w:rsidP="00004F6B">
            <w:pPr>
              <w:pStyle w:val="ListParagraph"/>
              <w:spacing w:after="0" w:line="240" w:lineRule="auto"/>
              <w:ind w:left="342" w:hanging="180"/>
              <w:jc w:val="both"/>
              <w:rPr>
                <w:sz w:val="8"/>
              </w:rPr>
            </w:pPr>
          </w:p>
          <w:p w:rsidR="00D34B86" w:rsidRPr="00A571EA" w:rsidRDefault="00D34B86" w:rsidP="00004F6B">
            <w:pPr>
              <w:pStyle w:val="ListParagraph"/>
              <w:numPr>
                <w:ilvl w:val="0"/>
                <w:numId w:val="1"/>
              </w:numPr>
              <w:spacing w:after="0" w:line="240" w:lineRule="auto"/>
              <w:ind w:left="342" w:hanging="180"/>
              <w:jc w:val="both"/>
              <w:rPr>
                <w:b/>
                <w:bCs/>
              </w:rPr>
            </w:pPr>
            <w:r w:rsidRPr="00A571EA">
              <w:t>In such cases, only the documents uploaded in SRM platform has to be couriered at the request of BEML. Any irrelevant documents furnished through courier will not be considered for evaluation.</w:t>
            </w:r>
          </w:p>
          <w:p w:rsidR="00D34B86" w:rsidRPr="00A571EA" w:rsidRDefault="00D34B86" w:rsidP="00004F6B">
            <w:pPr>
              <w:pStyle w:val="ListParagraph"/>
              <w:spacing w:after="0"/>
              <w:rPr>
                <w:b/>
                <w:bCs/>
                <w:sz w:val="6"/>
              </w:rPr>
            </w:pPr>
          </w:p>
          <w:p w:rsidR="00D34B86" w:rsidRPr="00A571EA" w:rsidRDefault="00D34B86" w:rsidP="00004F6B">
            <w:pPr>
              <w:pStyle w:val="ListParagraph"/>
              <w:numPr>
                <w:ilvl w:val="0"/>
                <w:numId w:val="1"/>
              </w:numPr>
              <w:spacing w:after="0" w:line="240" w:lineRule="auto"/>
              <w:ind w:left="342" w:hanging="180"/>
              <w:jc w:val="both"/>
              <w:rPr>
                <w:bCs/>
              </w:rPr>
            </w:pPr>
            <w:r w:rsidRPr="00A571EA">
              <w:rPr>
                <w:bCs/>
              </w:rPr>
              <w:t xml:space="preserve">The NIT is also governed by the Public Procurement Policy – preference to ‘Make in India’ order 2017 issued by Ministry if Commerce and Industry, Government of India.  </w:t>
            </w:r>
            <w:r w:rsidR="00181433" w:rsidRPr="00A571EA">
              <w:rPr>
                <w:bCs/>
              </w:rPr>
              <w:t>It may be noted that this procurement is not divisible in nature.</w:t>
            </w:r>
          </w:p>
          <w:p w:rsidR="00D34B86" w:rsidRPr="00A571EA" w:rsidRDefault="00D34B86" w:rsidP="00004F6B">
            <w:pPr>
              <w:pStyle w:val="ListParagraph"/>
              <w:spacing w:after="0"/>
              <w:rPr>
                <w:bCs/>
                <w:sz w:val="2"/>
              </w:rPr>
            </w:pPr>
          </w:p>
          <w:p w:rsidR="00F90213" w:rsidRPr="00A571EA" w:rsidRDefault="00F90213" w:rsidP="00F90213">
            <w:pPr>
              <w:spacing w:after="0" w:line="240" w:lineRule="auto"/>
              <w:jc w:val="center"/>
              <w:rPr>
                <w:rFonts w:ascii="Times New Roman" w:hAnsi="Times New Roman" w:cs="Times New Roman"/>
                <w:b/>
                <w:bCs/>
                <w:u w:val="single"/>
              </w:rPr>
            </w:pPr>
          </w:p>
          <w:p w:rsidR="00F90213" w:rsidRPr="00A571EA" w:rsidRDefault="00F90213" w:rsidP="00F90213">
            <w:pPr>
              <w:spacing w:after="0" w:line="240" w:lineRule="auto"/>
              <w:jc w:val="both"/>
              <w:rPr>
                <w:rFonts w:ascii="Times New Roman" w:hAnsi="Times New Roman" w:cs="Times New Roman"/>
                <w:b/>
                <w:bCs/>
              </w:rPr>
            </w:pPr>
            <w:r w:rsidRPr="00A571EA">
              <w:rPr>
                <w:rFonts w:ascii="Times New Roman" w:hAnsi="Times New Roman" w:cs="Times New Roman"/>
                <w:b/>
                <w:bCs/>
                <w:u w:val="single"/>
              </w:rPr>
              <w:t>NOTE</w:t>
            </w:r>
            <w:r w:rsidRPr="00A571EA">
              <w:rPr>
                <w:rFonts w:ascii="Times New Roman" w:hAnsi="Times New Roman" w:cs="Times New Roman"/>
                <w:b/>
                <w:bCs/>
              </w:rPr>
              <w:t>:  NON-COMPLIANCE OF ANY CLAUSE, OMISSION AND NON-FURNISHING OF REQUIRED DOCUMENTS IN SRM PLATFORM SHALL BE LIABLE FOR REJECTION WITHOUT ANY PRIOR INFORMATION &amp; SHALL LEAD TO DISQUALIFICATION.</w:t>
            </w:r>
          </w:p>
          <w:p w:rsidR="00D34B86" w:rsidRPr="00A571EA" w:rsidRDefault="00D34B86" w:rsidP="00004F6B">
            <w:pPr>
              <w:widowControl w:val="0"/>
              <w:spacing w:after="0" w:line="240" w:lineRule="auto"/>
              <w:ind w:right="-31"/>
              <w:jc w:val="center"/>
              <w:rPr>
                <w:rFonts w:cs="Times New Roman"/>
              </w:rPr>
            </w:pPr>
          </w:p>
        </w:tc>
      </w:tr>
    </w:tbl>
    <w:p w:rsidR="00D34B86" w:rsidRPr="00A571EA" w:rsidRDefault="00D34B86" w:rsidP="00AB17B9">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D34B86" w:rsidRPr="00A571EA" w:rsidRDefault="00D34B86" w:rsidP="00AB17B9">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A571EA"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A571EA"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A571EA"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A571EA"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A571EA"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796947" w:rsidRPr="00A571EA" w:rsidRDefault="00796947"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796947" w:rsidRPr="00A571EA" w:rsidRDefault="00796947"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A571EA"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D668A0" w:rsidRPr="00A571EA" w:rsidRDefault="00D668A0" w:rsidP="00375B87">
      <w:pPr>
        <w:autoSpaceDE w:val="0"/>
        <w:autoSpaceDN w:val="0"/>
        <w:adjustRightInd w:val="0"/>
        <w:spacing w:after="0" w:line="240" w:lineRule="auto"/>
        <w:ind w:left="360"/>
        <w:rPr>
          <w:rFonts w:cs="Times New Roman"/>
          <w:b/>
          <w:bCs/>
          <w:u w:val="single"/>
        </w:rPr>
      </w:pPr>
    </w:p>
    <w:p w:rsidR="00D668A0" w:rsidRPr="00A571EA" w:rsidRDefault="00D668A0" w:rsidP="00375B87">
      <w:pPr>
        <w:autoSpaceDE w:val="0"/>
        <w:autoSpaceDN w:val="0"/>
        <w:adjustRightInd w:val="0"/>
        <w:spacing w:after="0" w:line="240" w:lineRule="auto"/>
        <w:ind w:left="360"/>
        <w:rPr>
          <w:rFonts w:cs="Times New Roman"/>
          <w:b/>
          <w:bCs/>
          <w:u w:val="single"/>
        </w:rPr>
      </w:pPr>
    </w:p>
    <w:p w:rsidR="008F3598" w:rsidRPr="00A571EA" w:rsidRDefault="008F3598" w:rsidP="00375B87">
      <w:pPr>
        <w:autoSpaceDE w:val="0"/>
        <w:autoSpaceDN w:val="0"/>
        <w:adjustRightInd w:val="0"/>
        <w:spacing w:after="0" w:line="240" w:lineRule="auto"/>
        <w:ind w:left="360"/>
        <w:rPr>
          <w:rFonts w:cs="Times New Roman"/>
          <w:b/>
          <w:bCs/>
          <w:u w:val="single"/>
        </w:rPr>
      </w:pPr>
    </w:p>
    <w:p w:rsidR="008F3598" w:rsidRPr="00A571EA" w:rsidRDefault="008F3598" w:rsidP="00375B87">
      <w:pPr>
        <w:autoSpaceDE w:val="0"/>
        <w:autoSpaceDN w:val="0"/>
        <w:adjustRightInd w:val="0"/>
        <w:spacing w:after="0" w:line="240" w:lineRule="auto"/>
        <w:ind w:left="360"/>
        <w:rPr>
          <w:rFonts w:cs="Times New Roman"/>
          <w:b/>
          <w:bCs/>
          <w:u w:val="single"/>
        </w:rPr>
      </w:pPr>
    </w:p>
    <w:p w:rsidR="008F3598" w:rsidRPr="00A571EA" w:rsidRDefault="008F3598" w:rsidP="00375B87">
      <w:pPr>
        <w:autoSpaceDE w:val="0"/>
        <w:autoSpaceDN w:val="0"/>
        <w:adjustRightInd w:val="0"/>
        <w:spacing w:after="0" w:line="240" w:lineRule="auto"/>
        <w:ind w:left="360"/>
        <w:rPr>
          <w:rFonts w:cs="Times New Roman"/>
          <w:b/>
          <w:bCs/>
          <w:u w:val="single"/>
        </w:rPr>
      </w:pPr>
    </w:p>
    <w:p w:rsidR="00B37570" w:rsidRPr="00A571EA" w:rsidRDefault="00B37570" w:rsidP="00375B87">
      <w:pPr>
        <w:pStyle w:val="ListParagraph"/>
        <w:rPr>
          <w:noProof/>
        </w:rPr>
      </w:pPr>
    </w:p>
    <w:p w:rsidR="00F2397D" w:rsidRPr="00A571EA" w:rsidRDefault="00B808F7" w:rsidP="00505C1F">
      <w:pPr>
        <w:tabs>
          <w:tab w:val="left" w:pos="2193"/>
        </w:tabs>
        <w:autoSpaceDE w:val="0"/>
        <w:autoSpaceDN w:val="0"/>
        <w:adjustRightInd w:val="0"/>
        <w:spacing w:after="0"/>
        <w:ind w:left="360"/>
        <w:jc w:val="center"/>
        <w:rPr>
          <w:rFonts w:cs="Times New Roman"/>
          <w:b/>
          <w:bCs/>
          <w:sz w:val="20"/>
          <w:u w:val="single"/>
        </w:rPr>
      </w:pPr>
      <w:r w:rsidRPr="00A571EA">
        <w:rPr>
          <w:rFonts w:cs="Times New Roman"/>
          <w:b/>
          <w:sz w:val="24"/>
        </w:rPr>
        <w:t>TECHNICALBID</w:t>
      </w:r>
    </w:p>
    <w:p w:rsidR="007E67A9" w:rsidRPr="00A571EA" w:rsidRDefault="006D4FED" w:rsidP="00505C1F">
      <w:pPr>
        <w:spacing w:after="0" w:line="240" w:lineRule="auto"/>
        <w:ind w:right="-360"/>
        <w:jc w:val="center"/>
        <w:rPr>
          <w:rFonts w:cs="Times New Roman"/>
          <w:b/>
          <w:sz w:val="24"/>
          <w:u w:val="single"/>
        </w:rPr>
      </w:pPr>
      <w:r w:rsidRPr="00A571EA">
        <w:rPr>
          <w:rFonts w:cs="Times New Roman"/>
          <w:b/>
          <w:sz w:val="24"/>
          <w:u w:val="single"/>
        </w:rPr>
        <w:t>ANNEXURE</w:t>
      </w:r>
      <w:r w:rsidR="00F2397D" w:rsidRPr="00A571EA">
        <w:rPr>
          <w:rFonts w:cs="Times New Roman"/>
          <w:b/>
          <w:sz w:val="24"/>
          <w:u w:val="single"/>
        </w:rPr>
        <w:t xml:space="preserve"> I</w:t>
      </w:r>
      <w:r w:rsidR="00CD28B7" w:rsidRPr="00A571EA">
        <w:rPr>
          <w:rFonts w:cs="Times New Roman"/>
          <w:b/>
          <w:sz w:val="24"/>
          <w:u w:val="single"/>
        </w:rPr>
        <w:t xml:space="preserve"> </w:t>
      </w:r>
      <w:r w:rsidRPr="00A571EA">
        <w:rPr>
          <w:rFonts w:cs="Times New Roman"/>
          <w:b/>
          <w:sz w:val="24"/>
          <w:u w:val="single"/>
        </w:rPr>
        <w:t xml:space="preserve">– MANDATORY CLAUSES </w:t>
      </w:r>
    </w:p>
    <w:p w:rsidR="00756FD6" w:rsidRPr="00A571EA" w:rsidRDefault="00756FD6" w:rsidP="00473C46">
      <w:pPr>
        <w:pStyle w:val="NoSpacing"/>
        <w:rPr>
          <w:sz w:val="16"/>
          <w:u w:val="single"/>
        </w:rPr>
      </w:pPr>
    </w:p>
    <w:p w:rsidR="00473C46" w:rsidRPr="00A571EA" w:rsidRDefault="00756FD6" w:rsidP="00CD28B7">
      <w:pPr>
        <w:pStyle w:val="NoSpacing"/>
        <w:jc w:val="both"/>
        <w:rPr>
          <w:rFonts w:asciiTheme="minorHAnsi" w:hAnsiTheme="minorHAnsi" w:cstheme="minorHAnsi"/>
          <w:sz w:val="22"/>
          <w:szCs w:val="22"/>
          <w:u w:val="single"/>
        </w:rPr>
      </w:pPr>
      <w:r w:rsidRPr="00A571EA">
        <w:rPr>
          <w:rFonts w:asciiTheme="minorHAnsi" w:hAnsiTheme="minorHAnsi" w:cstheme="minorHAnsi"/>
          <w:sz w:val="22"/>
          <w:szCs w:val="22"/>
          <w:u w:val="single"/>
        </w:rPr>
        <w:t xml:space="preserve">THE FOLLOWING MANDATORY CLAUSES </w:t>
      </w:r>
      <w:r w:rsidR="00CD28B7" w:rsidRPr="00A571EA">
        <w:rPr>
          <w:rFonts w:asciiTheme="minorHAnsi" w:hAnsiTheme="minorHAnsi" w:cstheme="minorHAnsi"/>
          <w:sz w:val="22"/>
          <w:szCs w:val="22"/>
          <w:u w:val="single"/>
        </w:rPr>
        <w:t xml:space="preserve">ARE </w:t>
      </w:r>
      <w:r w:rsidRPr="00A571EA">
        <w:rPr>
          <w:rFonts w:asciiTheme="minorHAnsi" w:hAnsiTheme="minorHAnsi" w:cstheme="minorHAnsi"/>
          <w:sz w:val="22"/>
          <w:szCs w:val="22"/>
          <w:u w:val="single"/>
        </w:rPr>
        <w:t>TO BE</w:t>
      </w:r>
      <w:r w:rsidR="00CD28B7" w:rsidRPr="00A571EA">
        <w:rPr>
          <w:rFonts w:asciiTheme="minorHAnsi" w:hAnsiTheme="minorHAnsi" w:cstheme="minorHAnsi"/>
          <w:sz w:val="22"/>
          <w:szCs w:val="22"/>
          <w:u w:val="single"/>
        </w:rPr>
        <w:t xml:space="preserve"> COMPLIED WITHOUT ANY DEVIATION.</w:t>
      </w:r>
      <w:r w:rsidRPr="00A571EA">
        <w:rPr>
          <w:rFonts w:asciiTheme="minorHAnsi" w:hAnsiTheme="minorHAnsi" w:cstheme="minorHAnsi"/>
          <w:sz w:val="22"/>
          <w:szCs w:val="22"/>
          <w:u w:val="single"/>
        </w:rPr>
        <w:t xml:space="preserve"> </w:t>
      </w:r>
      <w:r w:rsidR="00CD28B7" w:rsidRPr="00A571EA">
        <w:rPr>
          <w:rFonts w:asciiTheme="minorHAnsi" w:hAnsiTheme="minorHAnsi" w:cstheme="minorHAnsi"/>
          <w:sz w:val="22"/>
          <w:szCs w:val="22"/>
          <w:u w:val="single"/>
        </w:rPr>
        <w:t xml:space="preserve">IN CASE OF </w:t>
      </w:r>
      <w:r w:rsidRPr="00A571EA">
        <w:rPr>
          <w:rFonts w:asciiTheme="minorHAnsi" w:hAnsiTheme="minorHAnsi" w:cstheme="minorHAnsi"/>
          <w:sz w:val="22"/>
          <w:szCs w:val="22"/>
          <w:u w:val="single"/>
        </w:rPr>
        <w:t>NON-COMPLIANCE TO ANY OF THESE CLAUSES</w:t>
      </w:r>
      <w:r w:rsidR="00CD28B7" w:rsidRPr="00A571EA">
        <w:rPr>
          <w:rFonts w:asciiTheme="minorHAnsi" w:hAnsiTheme="minorHAnsi" w:cstheme="minorHAnsi"/>
          <w:sz w:val="22"/>
          <w:szCs w:val="22"/>
          <w:u w:val="single"/>
        </w:rPr>
        <w:t>,</w:t>
      </w:r>
      <w:r w:rsidRPr="00A571EA">
        <w:rPr>
          <w:rFonts w:asciiTheme="minorHAnsi" w:hAnsiTheme="minorHAnsi" w:cstheme="minorHAnsi"/>
          <w:sz w:val="22"/>
          <w:szCs w:val="22"/>
          <w:u w:val="single"/>
        </w:rPr>
        <w:t xml:space="preserve"> </w:t>
      </w:r>
      <w:r w:rsidR="00CD28B7" w:rsidRPr="00A571EA">
        <w:rPr>
          <w:rFonts w:asciiTheme="minorHAnsi" w:hAnsiTheme="minorHAnsi" w:cstheme="minorHAnsi"/>
          <w:sz w:val="22"/>
          <w:szCs w:val="22"/>
          <w:u w:val="single"/>
        </w:rPr>
        <w:t xml:space="preserve">THE OFFER </w:t>
      </w:r>
      <w:r w:rsidRPr="00A571EA">
        <w:rPr>
          <w:rFonts w:asciiTheme="minorHAnsi" w:hAnsiTheme="minorHAnsi" w:cstheme="minorHAnsi"/>
          <w:sz w:val="22"/>
          <w:szCs w:val="22"/>
          <w:u w:val="single"/>
        </w:rPr>
        <w:t xml:space="preserve">WILL BE SUMMARILY REJECTED.   </w:t>
      </w:r>
    </w:p>
    <w:p w:rsidR="00756FD6" w:rsidRPr="00A571EA" w:rsidRDefault="00756FD6" w:rsidP="00473C46">
      <w:pPr>
        <w:pStyle w:val="NoSpacing"/>
        <w:rPr>
          <w:sz w:val="16"/>
        </w:rPr>
      </w:pPr>
    </w:p>
    <w:p w:rsidR="00473C46" w:rsidRPr="00A571EA" w:rsidRDefault="00473C46" w:rsidP="000A7498">
      <w:pPr>
        <w:pStyle w:val="ListParagraph"/>
        <w:numPr>
          <w:ilvl w:val="0"/>
          <w:numId w:val="77"/>
        </w:numPr>
        <w:tabs>
          <w:tab w:val="left" w:pos="295"/>
        </w:tabs>
        <w:spacing w:after="0" w:line="240" w:lineRule="auto"/>
        <w:jc w:val="both"/>
        <w:rPr>
          <w:b/>
        </w:rPr>
      </w:pPr>
      <w:r w:rsidRPr="00A571EA">
        <w:rPr>
          <w:b/>
        </w:rPr>
        <w:t xml:space="preserve">INTEGRITY PACT: </w:t>
      </w:r>
    </w:p>
    <w:p w:rsidR="00473C46" w:rsidRPr="00A571EA" w:rsidRDefault="00473C46" w:rsidP="00473C46">
      <w:pPr>
        <w:tabs>
          <w:tab w:val="left" w:pos="295"/>
        </w:tabs>
        <w:spacing w:after="0" w:line="240" w:lineRule="auto"/>
        <w:ind w:left="25"/>
        <w:jc w:val="both"/>
        <w:rPr>
          <w:rFonts w:cs="Times New Roman"/>
          <w:sz w:val="12"/>
        </w:rPr>
      </w:pPr>
    </w:p>
    <w:p w:rsidR="00473C46" w:rsidRPr="00A571EA" w:rsidRDefault="00473C46" w:rsidP="00473C46">
      <w:pPr>
        <w:tabs>
          <w:tab w:val="left" w:pos="295"/>
        </w:tabs>
        <w:spacing w:after="0" w:line="240" w:lineRule="auto"/>
        <w:ind w:left="25"/>
        <w:jc w:val="both"/>
        <w:rPr>
          <w:rFonts w:cs="Times New Roman"/>
          <w:b/>
        </w:rPr>
      </w:pPr>
      <w:r w:rsidRPr="00A571EA">
        <w:rPr>
          <w:rFonts w:cs="Times New Roman"/>
        </w:rPr>
        <w:t>All bidders intending to participate in this NIT should upload “</w:t>
      </w:r>
      <w:r w:rsidRPr="00A571EA">
        <w:rPr>
          <w:rFonts w:cs="Times New Roman"/>
          <w:b/>
        </w:rPr>
        <w:t>INTEGRITY PACT AGREEMENT</w:t>
      </w:r>
      <w:r w:rsidRPr="00A571EA">
        <w:rPr>
          <w:rFonts w:cs="Times New Roman"/>
        </w:rPr>
        <w:t>" as per “</w:t>
      </w:r>
      <w:r w:rsidRPr="00A571EA">
        <w:rPr>
          <w:rFonts w:cs="Times New Roman"/>
          <w:b/>
        </w:rPr>
        <w:t>APPENDIX- F</w:t>
      </w:r>
      <w:r w:rsidRPr="00A571EA">
        <w:rPr>
          <w:rFonts w:cs="Times New Roman"/>
        </w:rPr>
        <w:t>” as part of technical bid in BEML SRM platform duly signed and stamped on or before the closing date of this tender</w:t>
      </w:r>
      <w:r w:rsidRPr="00A571EA">
        <w:rPr>
          <w:rFonts w:cs="Times New Roman"/>
          <w:b/>
        </w:rPr>
        <w:t xml:space="preserve">.  </w:t>
      </w:r>
    </w:p>
    <w:p w:rsidR="00473C46" w:rsidRPr="00A571EA" w:rsidRDefault="00473C46" w:rsidP="00473C46">
      <w:pPr>
        <w:widowControl w:val="0"/>
        <w:overflowPunct w:val="0"/>
        <w:autoSpaceDE w:val="0"/>
        <w:autoSpaceDN w:val="0"/>
        <w:adjustRightInd w:val="0"/>
        <w:spacing w:after="0" w:line="210" w:lineRule="auto"/>
        <w:jc w:val="both"/>
        <w:rPr>
          <w:rFonts w:cs="Times New Roman"/>
        </w:rPr>
      </w:pPr>
    </w:p>
    <w:p w:rsidR="00473C46" w:rsidRPr="00A571EA" w:rsidRDefault="00473C46" w:rsidP="00473C46">
      <w:pPr>
        <w:tabs>
          <w:tab w:val="left" w:pos="295"/>
        </w:tabs>
        <w:spacing w:after="0" w:line="240" w:lineRule="auto"/>
        <w:ind w:left="25"/>
        <w:jc w:val="both"/>
        <w:rPr>
          <w:rFonts w:cs="Times New Roman"/>
        </w:rPr>
      </w:pPr>
      <w:r w:rsidRPr="00A571EA">
        <w:rPr>
          <w:rFonts w:cs="Times New Roman"/>
        </w:rPr>
        <w:t xml:space="preserve">The Integrity Pact envisages an agreement between the prospective tenderer and the buyer committing the persons/officials of both the parties not to exercise any corrupt influence on any aspect of the contract. </w:t>
      </w:r>
    </w:p>
    <w:p w:rsidR="00473C46" w:rsidRPr="00A571EA" w:rsidRDefault="00473C46" w:rsidP="00473C46">
      <w:pPr>
        <w:widowControl w:val="0"/>
        <w:overflowPunct w:val="0"/>
        <w:autoSpaceDE w:val="0"/>
        <w:autoSpaceDN w:val="0"/>
        <w:adjustRightInd w:val="0"/>
        <w:spacing w:after="0" w:line="210" w:lineRule="auto"/>
        <w:ind w:left="385"/>
        <w:jc w:val="both"/>
        <w:rPr>
          <w:rFonts w:cs="Times New Roman"/>
          <w:sz w:val="16"/>
        </w:rPr>
      </w:pPr>
    </w:p>
    <w:p w:rsidR="00473C46" w:rsidRPr="00A571EA" w:rsidRDefault="00473C46" w:rsidP="00473C46">
      <w:pPr>
        <w:tabs>
          <w:tab w:val="left" w:pos="295"/>
        </w:tabs>
        <w:spacing w:after="0" w:line="240" w:lineRule="auto"/>
        <w:ind w:left="25"/>
        <w:jc w:val="both"/>
        <w:rPr>
          <w:rFonts w:cs="Times New Roman"/>
        </w:rPr>
      </w:pPr>
      <w:r w:rsidRPr="00A571EA">
        <w:rPr>
          <w:rFonts w:cs="Times New Roman"/>
        </w:rPr>
        <w:t>Technical offers of only those tenderer that have entered into an "</w:t>
      </w:r>
      <w:r w:rsidRPr="00A571EA">
        <w:rPr>
          <w:rFonts w:cs="Times New Roman"/>
          <w:b/>
        </w:rPr>
        <w:t>Integrity Pact</w:t>
      </w:r>
      <w:r w:rsidRPr="00A571EA">
        <w:rPr>
          <w:rFonts w:cs="Times New Roman"/>
        </w:rPr>
        <w:t xml:space="preserve">" agreement with BEML would be eligible for further evaluation of technical bid.  </w:t>
      </w:r>
      <w:r w:rsidRPr="00A571EA">
        <w:rPr>
          <w:rFonts w:cs="Times New Roman"/>
          <w:b/>
        </w:rPr>
        <w:t>The agreement shall be in full as per format enclosed on a plain A4 size paper duly signed &amp; stamped on all pages</w:t>
      </w:r>
      <w:r w:rsidRPr="00A571EA">
        <w:rPr>
          <w:rFonts w:cs="Times New Roman"/>
        </w:rPr>
        <w:t xml:space="preserve">. </w:t>
      </w:r>
    </w:p>
    <w:p w:rsidR="00473C46" w:rsidRPr="00A571EA" w:rsidRDefault="00473C46" w:rsidP="00473C46">
      <w:pPr>
        <w:widowControl w:val="0"/>
        <w:overflowPunct w:val="0"/>
        <w:autoSpaceDE w:val="0"/>
        <w:autoSpaceDN w:val="0"/>
        <w:adjustRightInd w:val="0"/>
        <w:spacing w:after="0" w:line="210" w:lineRule="auto"/>
        <w:ind w:left="385"/>
        <w:jc w:val="both"/>
        <w:rPr>
          <w:rFonts w:cs="Times New Roman"/>
          <w:b/>
          <w:sz w:val="16"/>
        </w:rPr>
      </w:pPr>
    </w:p>
    <w:p w:rsidR="00473C46" w:rsidRPr="00A571EA" w:rsidRDefault="00473C46" w:rsidP="00473C46">
      <w:pPr>
        <w:tabs>
          <w:tab w:val="left" w:pos="295"/>
        </w:tabs>
        <w:spacing w:after="0" w:line="240" w:lineRule="auto"/>
        <w:ind w:left="25"/>
        <w:jc w:val="both"/>
        <w:rPr>
          <w:rFonts w:cs="Times New Roman"/>
        </w:rPr>
      </w:pPr>
      <w:r w:rsidRPr="00A571EA">
        <w:rPr>
          <w:rFonts w:cs="Times New Roman"/>
        </w:rPr>
        <w:t xml:space="preserve">The specimen of the Integrity Pact agreement which is part of NIT documents is enclosed at </w:t>
      </w:r>
      <w:r w:rsidRPr="00A571EA">
        <w:rPr>
          <w:rFonts w:cs="Times New Roman"/>
          <w:b/>
        </w:rPr>
        <w:t>Appendix F</w:t>
      </w:r>
      <w:r w:rsidRPr="00A571EA">
        <w:rPr>
          <w:rFonts w:cs="Times New Roman"/>
        </w:rPr>
        <w:t xml:space="preserve">. </w:t>
      </w:r>
    </w:p>
    <w:p w:rsidR="00473C46" w:rsidRPr="00A571EA" w:rsidRDefault="00473C46" w:rsidP="00473C46">
      <w:pPr>
        <w:tabs>
          <w:tab w:val="left" w:pos="295"/>
        </w:tabs>
        <w:spacing w:after="0" w:line="240" w:lineRule="auto"/>
        <w:ind w:left="25"/>
        <w:jc w:val="both"/>
        <w:rPr>
          <w:rFonts w:cs="Times New Roman"/>
          <w:sz w:val="16"/>
        </w:rPr>
      </w:pPr>
    </w:p>
    <w:p w:rsidR="00473C46" w:rsidRPr="00A571EA" w:rsidRDefault="00473C46" w:rsidP="00473C46">
      <w:pPr>
        <w:widowControl w:val="0"/>
        <w:overflowPunct w:val="0"/>
        <w:autoSpaceDE w:val="0"/>
        <w:autoSpaceDN w:val="0"/>
        <w:adjustRightInd w:val="0"/>
        <w:spacing w:after="0" w:line="210" w:lineRule="auto"/>
        <w:jc w:val="both"/>
        <w:rPr>
          <w:rFonts w:cs="Times New Roman"/>
          <w:b/>
          <w:sz w:val="24"/>
          <w:szCs w:val="24"/>
          <w:u w:val="single"/>
        </w:rPr>
      </w:pPr>
      <w:r w:rsidRPr="00A571EA">
        <w:rPr>
          <w:rFonts w:cs="Times New Roman"/>
          <w:b/>
          <w:sz w:val="24"/>
          <w:szCs w:val="24"/>
          <w:u w:val="single"/>
        </w:rPr>
        <w:t xml:space="preserve">THE "INTEGRITY PACT" SHALL BE EXECUTED IN FULL AND NO DEVIATION WHAT SO EVER SHALL BE ENTERTAINED. </w:t>
      </w:r>
    </w:p>
    <w:p w:rsidR="00473C46" w:rsidRPr="00A571EA" w:rsidRDefault="00473C46" w:rsidP="00473C46">
      <w:pPr>
        <w:widowControl w:val="0"/>
        <w:overflowPunct w:val="0"/>
        <w:autoSpaceDE w:val="0"/>
        <w:autoSpaceDN w:val="0"/>
        <w:adjustRightInd w:val="0"/>
        <w:spacing w:after="0" w:line="210" w:lineRule="auto"/>
        <w:ind w:left="385"/>
        <w:jc w:val="both"/>
        <w:rPr>
          <w:rFonts w:cs="Times New Roman"/>
        </w:rPr>
      </w:pPr>
    </w:p>
    <w:p w:rsidR="00473C46" w:rsidRPr="00A571EA" w:rsidRDefault="00473C46" w:rsidP="00473C46">
      <w:pPr>
        <w:tabs>
          <w:tab w:val="left" w:pos="295"/>
        </w:tabs>
        <w:spacing w:after="0" w:line="240" w:lineRule="auto"/>
        <w:ind w:left="25"/>
        <w:jc w:val="both"/>
        <w:rPr>
          <w:rFonts w:cs="Times New Roman"/>
        </w:rPr>
      </w:pPr>
      <w:r w:rsidRPr="00A571EA">
        <w:rPr>
          <w:rFonts w:cs="Times New Roman"/>
        </w:rPr>
        <w:t>This pact begins when both parties have legally signed it. It expired for the contractor 12 months after the last payment under the contract and for all other bidders 6 months after the contract is awarded.</w:t>
      </w:r>
    </w:p>
    <w:p w:rsidR="00473C46" w:rsidRPr="00A571EA" w:rsidRDefault="00473C46" w:rsidP="00473C46">
      <w:pPr>
        <w:tabs>
          <w:tab w:val="left" w:pos="295"/>
        </w:tabs>
        <w:spacing w:after="0" w:line="240" w:lineRule="auto"/>
        <w:ind w:left="25"/>
        <w:jc w:val="both"/>
        <w:rPr>
          <w:rFonts w:cs="Times New Roman"/>
        </w:rPr>
      </w:pPr>
    </w:p>
    <w:p w:rsidR="00473C46" w:rsidRPr="00A571EA" w:rsidRDefault="00473C46" w:rsidP="000A7498">
      <w:pPr>
        <w:pStyle w:val="ListParagraph"/>
        <w:numPr>
          <w:ilvl w:val="0"/>
          <w:numId w:val="77"/>
        </w:numPr>
        <w:tabs>
          <w:tab w:val="left" w:pos="295"/>
        </w:tabs>
        <w:spacing w:after="0" w:line="240" w:lineRule="auto"/>
        <w:rPr>
          <w:b/>
        </w:rPr>
      </w:pPr>
      <w:r w:rsidRPr="00A571EA">
        <w:rPr>
          <w:b/>
        </w:rPr>
        <w:t xml:space="preserve">ACCEPTABLE CURRENCIES: </w:t>
      </w:r>
    </w:p>
    <w:p w:rsidR="00473C46" w:rsidRPr="00A571EA" w:rsidRDefault="00473C46" w:rsidP="00473C46">
      <w:pPr>
        <w:spacing w:after="0" w:line="240" w:lineRule="auto"/>
        <w:ind w:left="270"/>
        <w:rPr>
          <w:rFonts w:cs="Times New Roman"/>
        </w:rPr>
      </w:pPr>
      <w:r w:rsidRPr="00A571EA">
        <w:rPr>
          <w:rFonts w:cs="Times New Roman"/>
        </w:rPr>
        <w:t>Price should be quoted in any of the following currencies only.</w:t>
      </w:r>
    </w:p>
    <w:p w:rsidR="00473C46" w:rsidRPr="00A571EA" w:rsidRDefault="00473C46" w:rsidP="000A7498">
      <w:pPr>
        <w:pStyle w:val="ListParagraph"/>
        <w:numPr>
          <w:ilvl w:val="0"/>
          <w:numId w:val="74"/>
        </w:numPr>
        <w:tabs>
          <w:tab w:val="left" w:pos="295"/>
        </w:tabs>
        <w:spacing w:after="0" w:line="240" w:lineRule="auto"/>
      </w:pPr>
      <w:r w:rsidRPr="00A571EA">
        <w:t xml:space="preserve">INDIAN RUPEE </w:t>
      </w:r>
      <w:r w:rsidRPr="00A571EA">
        <w:rPr>
          <w:b/>
        </w:rPr>
        <w:t>(INR)</w:t>
      </w:r>
    </w:p>
    <w:p w:rsidR="00473C46" w:rsidRPr="00A571EA" w:rsidRDefault="00473C46" w:rsidP="000A7498">
      <w:pPr>
        <w:pStyle w:val="ListParagraph"/>
        <w:numPr>
          <w:ilvl w:val="0"/>
          <w:numId w:val="74"/>
        </w:numPr>
        <w:tabs>
          <w:tab w:val="left" w:pos="295"/>
        </w:tabs>
        <w:spacing w:after="0" w:line="240" w:lineRule="auto"/>
      </w:pPr>
      <w:r w:rsidRPr="00A571EA">
        <w:t xml:space="preserve">EURO </w:t>
      </w:r>
      <w:r w:rsidRPr="00A571EA">
        <w:rPr>
          <w:b/>
        </w:rPr>
        <w:t>(EUR)</w:t>
      </w:r>
    </w:p>
    <w:p w:rsidR="00473C46" w:rsidRPr="00A571EA" w:rsidRDefault="00473C46" w:rsidP="000A7498">
      <w:pPr>
        <w:pStyle w:val="ListParagraph"/>
        <w:numPr>
          <w:ilvl w:val="0"/>
          <w:numId w:val="74"/>
        </w:numPr>
        <w:tabs>
          <w:tab w:val="left" w:pos="295"/>
        </w:tabs>
        <w:spacing w:after="0" w:line="240" w:lineRule="auto"/>
      </w:pPr>
      <w:r w:rsidRPr="00A571EA">
        <w:t xml:space="preserve">JAPANESE YEN </w:t>
      </w:r>
      <w:r w:rsidRPr="00A571EA">
        <w:rPr>
          <w:b/>
        </w:rPr>
        <w:t>(JPY)</w:t>
      </w:r>
    </w:p>
    <w:p w:rsidR="00473C46" w:rsidRPr="00A571EA" w:rsidRDefault="00473C46" w:rsidP="00473C46">
      <w:pPr>
        <w:tabs>
          <w:tab w:val="left" w:pos="295"/>
        </w:tabs>
        <w:spacing w:after="0" w:line="240" w:lineRule="auto"/>
        <w:rPr>
          <w:sz w:val="12"/>
        </w:rPr>
      </w:pPr>
    </w:p>
    <w:p w:rsidR="00473C46" w:rsidRPr="00A571EA" w:rsidRDefault="00473C46" w:rsidP="00473C46">
      <w:pPr>
        <w:tabs>
          <w:tab w:val="left" w:pos="295"/>
        </w:tabs>
        <w:spacing w:after="0" w:line="240" w:lineRule="auto"/>
        <w:ind w:left="25"/>
        <w:jc w:val="both"/>
      </w:pPr>
      <w:r w:rsidRPr="00A571EA">
        <w:t xml:space="preserve">Offers of bidders quoting in </w:t>
      </w:r>
      <w:r w:rsidRPr="00A571EA">
        <w:rPr>
          <w:b/>
        </w:rPr>
        <w:t>any other currencies will not be considered</w:t>
      </w:r>
      <w:r w:rsidRPr="00A571EA">
        <w:t xml:space="preserve"> and will be summarily rejected.</w:t>
      </w:r>
    </w:p>
    <w:p w:rsidR="00473C46" w:rsidRPr="00A571EA" w:rsidRDefault="00473C46" w:rsidP="00473C46">
      <w:pPr>
        <w:tabs>
          <w:tab w:val="left" w:pos="295"/>
        </w:tabs>
        <w:spacing w:after="0" w:line="240" w:lineRule="auto"/>
        <w:ind w:left="25"/>
        <w:jc w:val="both"/>
      </w:pPr>
    </w:p>
    <w:p w:rsidR="00473C46" w:rsidRPr="00A571EA" w:rsidRDefault="00473C46" w:rsidP="000A7498">
      <w:pPr>
        <w:pStyle w:val="ListParagraph"/>
        <w:numPr>
          <w:ilvl w:val="0"/>
          <w:numId w:val="77"/>
        </w:numPr>
        <w:autoSpaceDE w:val="0"/>
        <w:autoSpaceDN w:val="0"/>
        <w:adjustRightInd w:val="0"/>
        <w:spacing w:after="0" w:line="240" w:lineRule="auto"/>
        <w:contextualSpacing/>
        <w:jc w:val="both"/>
        <w:rPr>
          <w:b/>
        </w:rPr>
      </w:pPr>
      <w:r w:rsidRPr="00A571EA">
        <w:rPr>
          <w:b/>
        </w:rPr>
        <w:t>WARRANTY</w:t>
      </w:r>
      <w:r w:rsidR="00FA02D3" w:rsidRPr="00A571EA">
        <w:rPr>
          <w:b/>
        </w:rPr>
        <w:t xml:space="preserve"> PERIOD</w:t>
      </w:r>
      <w:r w:rsidRPr="00A571EA">
        <w:rPr>
          <w:b/>
        </w:rPr>
        <w:t>:</w:t>
      </w:r>
    </w:p>
    <w:p w:rsidR="00473C46" w:rsidRPr="00A571EA" w:rsidRDefault="00473C46" w:rsidP="00FA02D3">
      <w:pPr>
        <w:autoSpaceDE w:val="0"/>
        <w:autoSpaceDN w:val="0"/>
        <w:adjustRightInd w:val="0"/>
        <w:spacing w:after="0" w:line="240" w:lineRule="auto"/>
        <w:ind w:left="427"/>
        <w:jc w:val="both"/>
        <w:rPr>
          <w:rFonts w:cs="Times New Roman"/>
        </w:rPr>
      </w:pPr>
      <w:r w:rsidRPr="00A571EA">
        <w:rPr>
          <w:rFonts w:cs="Times New Roman"/>
        </w:rPr>
        <w:t xml:space="preserve">All the stores supplied shall be warranted against any defect in material, workmanship, design or dimension etc., for a period of </w:t>
      </w:r>
      <w:r w:rsidRPr="00A571EA">
        <w:rPr>
          <w:rFonts w:cs="Times New Roman"/>
          <w:b/>
        </w:rPr>
        <w:t>24 months</w:t>
      </w:r>
      <w:r w:rsidRPr="00A571EA">
        <w:rPr>
          <w:rFonts w:cs="Times New Roman"/>
        </w:rPr>
        <w:t xml:space="preserve"> from the date of taking over of the last train (504</w:t>
      </w:r>
      <w:r w:rsidRPr="00A571EA">
        <w:rPr>
          <w:rFonts w:cs="Times New Roman"/>
          <w:vertAlign w:val="superscript"/>
        </w:rPr>
        <w:t>th</w:t>
      </w:r>
      <w:r w:rsidRPr="00A571EA">
        <w:rPr>
          <w:rFonts w:cs="Times New Roman"/>
        </w:rPr>
        <w:t xml:space="preserve"> car)</w:t>
      </w:r>
      <w:r w:rsidR="00A70F55" w:rsidRPr="00A571EA">
        <w:rPr>
          <w:rFonts w:cs="Times New Roman"/>
        </w:rPr>
        <w:t xml:space="preserve"> </w:t>
      </w:r>
      <w:r w:rsidRPr="00A571EA">
        <w:rPr>
          <w:rFonts w:cs="Times New Roman"/>
        </w:rPr>
        <w:t xml:space="preserve">after its introduction into revenue operation and the supplier shall remedy such defects at his / their own cost or replace free of charge such stores when called upon to do so by BEML and BEML shall state in writing the nature of defects of the stores. </w:t>
      </w:r>
    </w:p>
    <w:p w:rsidR="00473C46" w:rsidRPr="00A571EA" w:rsidRDefault="00473C46" w:rsidP="00473C46">
      <w:pPr>
        <w:tabs>
          <w:tab w:val="left" w:pos="295"/>
        </w:tabs>
        <w:spacing w:after="0" w:line="240" w:lineRule="auto"/>
        <w:ind w:left="25"/>
        <w:jc w:val="both"/>
        <w:rPr>
          <w:rFonts w:cs="Times New Roman"/>
          <w:b/>
          <w:bCs/>
          <w:u w:val="single"/>
        </w:rPr>
      </w:pPr>
    </w:p>
    <w:p w:rsidR="00473C46" w:rsidRPr="00A571EA" w:rsidRDefault="00AB2E6A" w:rsidP="00473C46">
      <w:pPr>
        <w:tabs>
          <w:tab w:val="left" w:pos="295"/>
        </w:tabs>
        <w:spacing w:after="0" w:line="240" w:lineRule="auto"/>
        <w:ind w:left="25"/>
        <w:jc w:val="both"/>
        <w:rPr>
          <w:rFonts w:cs="Times New Roman"/>
          <w:b/>
          <w:bCs/>
          <w:u w:val="single"/>
        </w:rPr>
      </w:pPr>
      <w:r w:rsidRPr="00A571EA">
        <w:rPr>
          <w:rFonts w:cs="Times New Roman"/>
        </w:rPr>
        <w:t xml:space="preserve">Clause by Clause Compliance to Mandatory Clauses should be uploaded in SRM Portal along with Technical bid as per the format attached at </w:t>
      </w:r>
      <w:r w:rsidRPr="00A571EA">
        <w:rPr>
          <w:rFonts w:cs="Times New Roman"/>
          <w:b/>
        </w:rPr>
        <w:t xml:space="preserve">Appendix </w:t>
      </w:r>
      <w:r w:rsidR="004C6094" w:rsidRPr="00A571EA">
        <w:rPr>
          <w:rFonts w:cs="Times New Roman"/>
          <w:b/>
        </w:rPr>
        <w:t>A</w:t>
      </w:r>
      <w:r w:rsidRPr="00A571EA">
        <w:rPr>
          <w:rFonts w:cs="Times New Roman"/>
          <w:b/>
        </w:rPr>
        <w:t>1</w:t>
      </w:r>
      <w:r w:rsidRPr="00A571EA">
        <w:rPr>
          <w:rFonts w:cs="Times New Roman"/>
        </w:rPr>
        <w:t>.</w:t>
      </w:r>
    </w:p>
    <w:p w:rsidR="00F2397D" w:rsidRPr="00A571EA" w:rsidRDefault="00F2397D" w:rsidP="00473C46">
      <w:pPr>
        <w:tabs>
          <w:tab w:val="left" w:pos="2193"/>
        </w:tabs>
        <w:autoSpaceDE w:val="0"/>
        <w:autoSpaceDN w:val="0"/>
        <w:adjustRightInd w:val="0"/>
        <w:spacing w:after="0" w:line="240" w:lineRule="auto"/>
        <w:ind w:left="360"/>
        <w:rPr>
          <w:rFonts w:ascii="Times New Roman" w:hAnsi="Times New Roman" w:cs="Times New Roman"/>
          <w:b/>
          <w:bCs/>
          <w:u w:val="single"/>
        </w:rPr>
      </w:pPr>
    </w:p>
    <w:p w:rsidR="00F2397D" w:rsidRPr="00A571EA" w:rsidRDefault="00F2397D" w:rsidP="00AB17B9">
      <w:pPr>
        <w:tabs>
          <w:tab w:val="left" w:pos="2193"/>
        </w:tabs>
        <w:autoSpaceDE w:val="0"/>
        <w:autoSpaceDN w:val="0"/>
        <w:adjustRightInd w:val="0"/>
        <w:spacing w:after="0" w:line="240" w:lineRule="auto"/>
        <w:ind w:left="360"/>
        <w:jc w:val="center"/>
        <w:rPr>
          <w:rFonts w:ascii="Times New Roman" w:hAnsi="Times New Roman" w:cs="Times New Roman"/>
          <w:b/>
          <w:bCs/>
          <w:u w:val="single"/>
        </w:rPr>
      </w:pPr>
    </w:p>
    <w:p w:rsidR="00AB2E6A" w:rsidRPr="00A571EA" w:rsidRDefault="00AB2E6A" w:rsidP="00712500">
      <w:pPr>
        <w:spacing w:after="0" w:line="240" w:lineRule="auto"/>
        <w:jc w:val="center"/>
        <w:rPr>
          <w:rFonts w:ascii="Times New Roman" w:hAnsi="Times New Roman" w:cs="Times New Roman"/>
          <w:b/>
          <w:bCs/>
          <w:u w:val="single"/>
        </w:rPr>
      </w:pPr>
    </w:p>
    <w:p w:rsidR="00AB2E6A" w:rsidRPr="00A571EA" w:rsidRDefault="00AB2E6A" w:rsidP="00712500">
      <w:pPr>
        <w:spacing w:after="0" w:line="240" w:lineRule="auto"/>
        <w:jc w:val="center"/>
        <w:rPr>
          <w:rFonts w:ascii="Times New Roman" w:hAnsi="Times New Roman" w:cs="Times New Roman"/>
          <w:b/>
          <w:bCs/>
          <w:u w:val="single"/>
        </w:rPr>
      </w:pPr>
    </w:p>
    <w:p w:rsidR="00AB2E6A" w:rsidRPr="00A571EA" w:rsidRDefault="00AB2E6A" w:rsidP="00712500">
      <w:pPr>
        <w:spacing w:after="0" w:line="240" w:lineRule="auto"/>
        <w:jc w:val="center"/>
        <w:rPr>
          <w:rFonts w:ascii="Times New Roman" w:hAnsi="Times New Roman" w:cs="Times New Roman"/>
          <w:b/>
          <w:bCs/>
          <w:u w:val="single"/>
        </w:rPr>
      </w:pPr>
    </w:p>
    <w:p w:rsidR="00AB2E6A" w:rsidRPr="00A571EA" w:rsidRDefault="00AB2E6A" w:rsidP="00712500">
      <w:pPr>
        <w:spacing w:after="0" w:line="240" w:lineRule="auto"/>
        <w:jc w:val="center"/>
        <w:rPr>
          <w:rFonts w:ascii="Times New Roman" w:hAnsi="Times New Roman" w:cs="Times New Roman"/>
          <w:b/>
          <w:bCs/>
          <w:u w:val="single"/>
        </w:rPr>
      </w:pPr>
    </w:p>
    <w:p w:rsidR="00AB2E6A" w:rsidRPr="00A571EA" w:rsidRDefault="00AB2E6A" w:rsidP="00712500">
      <w:pPr>
        <w:spacing w:after="0" w:line="240" w:lineRule="auto"/>
        <w:jc w:val="center"/>
        <w:rPr>
          <w:rFonts w:ascii="Times New Roman" w:hAnsi="Times New Roman" w:cs="Times New Roman"/>
          <w:b/>
          <w:bCs/>
          <w:u w:val="single"/>
        </w:rPr>
      </w:pPr>
    </w:p>
    <w:p w:rsidR="00712500" w:rsidRPr="00A571EA" w:rsidRDefault="00712500" w:rsidP="005F3AE6">
      <w:pPr>
        <w:spacing w:after="0" w:line="240" w:lineRule="auto"/>
        <w:jc w:val="center"/>
        <w:rPr>
          <w:rFonts w:asciiTheme="minorHAnsi" w:hAnsiTheme="minorHAnsi" w:cstheme="minorHAnsi"/>
          <w:b/>
          <w:bCs/>
          <w:sz w:val="24"/>
          <w:u w:val="single"/>
        </w:rPr>
      </w:pPr>
      <w:r w:rsidRPr="00A571EA">
        <w:rPr>
          <w:rFonts w:asciiTheme="minorHAnsi" w:hAnsiTheme="minorHAnsi" w:cstheme="minorHAnsi"/>
          <w:b/>
          <w:bCs/>
          <w:sz w:val="24"/>
          <w:u w:val="single"/>
        </w:rPr>
        <w:t>TECHNICAL BID</w:t>
      </w:r>
    </w:p>
    <w:p w:rsidR="00712500" w:rsidRPr="00A571EA" w:rsidRDefault="00712500" w:rsidP="00712500">
      <w:pPr>
        <w:spacing w:after="0" w:line="240" w:lineRule="auto"/>
        <w:jc w:val="center"/>
        <w:rPr>
          <w:rFonts w:asciiTheme="minorHAnsi" w:hAnsiTheme="minorHAnsi" w:cstheme="minorHAnsi"/>
          <w:b/>
          <w:bCs/>
          <w:sz w:val="16"/>
          <w:u w:val="single"/>
        </w:rPr>
      </w:pPr>
    </w:p>
    <w:p w:rsidR="001A1E02" w:rsidRPr="00A571EA" w:rsidRDefault="00712500" w:rsidP="00712500">
      <w:pPr>
        <w:spacing w:after="0" w:line="240" w:lineRule="auto"/>
        <w:jc w:val="center"/>
        <w:rPr>
          <w:rFonts w:asciiTheme="minorHAnsi" w:hAnsiTheme="minorHAnsi" w:cstheme="minorHAnsi"/>
          <w:b/>
          <w:bCs/>
          <w:sz w:val="24"/>
          <w:u w:val="single"/>
        </w:rPr>
      </w:pPr>
      <w:r w:rsidRPr="00A571EA">
        <w:rPr>
          <w:rFonts w:asciiTheme="minorHAnsi" w:hAnsiTheme="minorHAnsi" w:cstheme="minorHAnsi"/>
          <w:b/>
          <w:bCs/>
          <w:sz w:val="24"/>
          <w:u w:val="single"/>
        </w:rPr>
        <w:t>PTS /</w:t>
      </w:r>
      <w:r w:rsidR="003D5F07" w:rsidRPr="00A571EA">
        <w:rPr>
          <w:rFonts w:asciiTheme="minorHAnsi" w:hAnsiTheme="minorHAnsi" w:cstheme="minorHAnsi"/>
          <w:b/>
          <w:bCs/>
          <w:sz w:val="24"/>
          <w:u w:val="single"/>
        </w:rPr>
        <w:t>DRAWINGS</w:t>
      </w:r>
      <w:r w:rsidRPr="00A571EA">
        <w:rPr>
          <w:rFonts w:asciiTheme="minorHAnsi" w:hAnsiTheme="minorHAnsi" w:cstheme="minorHAnsi"/>
          <w:b/>
          <w:bCs/>
          <w:sz w:val="24"/>
          <w:u w:val="single"/>
        </w:rPr>
        <w:t xml:space="preserve"> - ANNEXURE </w:t>
      </w:r>
      <w:r w:rsidR="005D22B7" w:rsidRPr="00A571EA">
        <w:rPr>
          <w:rFonts w:asciiTheme="minorHAnsi" w:hAnsiTheme="minorHAnsi" w:cstheme="minorHAnsi"/>
          <w:b/>
          <w:bCs/>
          <w:sz w:val="24"/>
          <w:u w:val="single"/>
        </w:rPr>
        <w:t>–</w:t>
      </w:r>
      <w:r w:rsidRPr="00A571EA">
        <w:rPr>
          <w:rFonts w:asciiTheme="minorHAnsi" w:hAnsiTheme="minorHAnsi" w:cstheme="minorHAnsi"/>
          <w:b/>
          <w:bCs/>
          <w:sz w:val="24"/>
          <w:u w:val="single"/>
        </w:rPr>
        <w:t xml:space="preserve"> II</w:t>
      </w:r>
    </w:p>
    <w:p w:rsidR="001A1E02" w:rsidRPr="00A571EA" w:rsidRDefault="001A1E02" w:rsidP="001A1E02">
      <w:pPr>
        <w:spacing w:after="0" w:line="240" w:lineRule="auto"/>
        <w:rPr>
          <w:rFonts w:ascii="Times New Roman" w:hAnsi="Times New Roman" w:cs="Times New Roman"/>
          <w:b/>
          <w:bCs/>
          <w:u w:val="single"/>
        </w:rPr>
      </w:pPr>
    </w:p>
    <w:p w:rsidR="001A1E02" w:rsidRPr="00A571EA" w:rsidRDefault="001A1E02" w:rsidP="001A1E02">
      <w:pPr>
        <w:spacing w:after="0" w:line="240" w:lineRule="auto"/>
        <w:ind w:left="270" w:hanging="270"/>
        <w:jc w:val="both"/>
        <w:rPr>
          <w:rFonts w:cs="Times New Roman"/>
          <w:b/>
          <w:u w:val="single"/>
        </w:rPr>
      </w:pPr>
      <w:r w:rsidRPr="00A571EA">
        <w:rPr>
          <w:rFonts w:cs="Times New Roman"/>
          <w:b/>
        </w:rPr>
        <w:t>1. Qualification Criteria:</w:t>
      </w:r>
      <w:r w:rsidRPr="00A571EA">
        <w:rPr>
          <w:rFonts w:cs="Times New Roman"/>
        </w:rPr>
        <w:t xml:space="preserve"> Bidders participating in this tender are required to meet the following qualification criteria.</w:t>
      </w:r>
    </w:p>
    <w:p w:rsidR="001A1E02" w:rsidRPr="00A571EA" w:rsidRDefault="001A1E02" w:rsidP="001A1E02">
      <w:pPr>
        <w:spacing w:after="0" w:line="240" w:lineRule="auto"/>
        <w:jc w:val="both"/>
        <w:rPr>
          <w:rFonts w:ascii="Times New Roman" w:hAnsi="Times New Roman" w:cs="Times New Roman"/>
          <w:b/>
          <w:sz w:val="12"/>
          <w:u w:val="single"/>
        </w:rPr>
      </w:pPr>
    </w:p>
    <w:p w:rsidR="00A15DAE" w:rsidRPr="00A571EA" w:rsidRDefault="00A15DAE" w:rsidP="00A15DAE">
      <w:pPr>
        <w:pStyle w:val="ListParagraph"/>
        <w:tabs>
          <w:tab w:val="left" w:pos="1062"/>
        </w:tabs>
        <w:spacing w:after="0" w:line="240" w:lineRule="auto"/>
        <w:jc w:val="both"/>
      </w:pPr>
      <w:r w:rsidRPr="00A571EA">
        <w:t>(</w:t>
      </w:r>
      <w:proofErr w:type="spellStart"/>
      <w:r w:rsidRPr="00A571EA">
        <w:t>i</w:t>
      </w:r>
      <w:proofErr w:type="spellEnd"/>
      <w:r w:rsidRPr="00A571EA">
        <w:t xml:space="preserve">) The firm should be a reputed Aluminium fabricator. Company profile and product catalogue shall be submitted. </w:t>
      </w:r>
    </w:p>
    <w:p w:rsidR="00A15DAE" w:rsidRPr="00A571EA" w:rsidRDefault="00A15DAE" w:rsidP="00A15DAE">
      <w:pPr>
        <w:pStyle w:val="ListParagraph"/>
        <w:tabs>
          <w:tab w:val="left" w:pos="1062"/>
        </w:tabs>
        <w:spacing w:after="0" w:line="240" w:lineRule="auto"/>
        <w:jc w:val="both"/>
      </w:pPr>
      <w:r w:rsidRPr="00A571EA">
        <w:t xml:space="preserve">(ii) The firm should have manufactured and supplied similar Aluminium fabricated components to Metro Rail Applications. Details of the components supplied and supporting documents for the supplies made shall be submitted. </w:t>
      </w:r>
    </w:p>
    <w:p w:rsidR="00A15DAE" w:rsidRPr="00A571EA" w:rsidRDefault="00A15DAE" w:rsidP="00A15DAE">
      <w:pPr>
        <w:pStyle w:val="ListParagraph"/>
        <w:tabs>
          <w:tab w:val="left" w:pos="1062"/>
        </w:tabs>
        <w:spacing w:after="0" w:line="240" w:lineRule="auto"/>
        <w:jc w:val="both"/>
      </w:pPr>
      <w:r w:rsidRPr="00A571EA">
        <w:t xml:space="preserve">(iii) The firm should have requisite dedicated infrastructure facilities for the fabrication of Aluminium assemblies. The details of the infrastructure facilities shall be submitted. </w:t>
      </w:r>
    </w:p>
    <w:p w:rsidR="00A15DAE" w:rsidRPr="00A571EA" w:rsidRDefault="00A15DAE" w:rsidP="00A15DAE">
      <w:pPr>
        <w:pStyle w:val="ListParagraph"/>
        <w:tabs>
          <w:tab w:val="left" w:pos="1062"/>
        </w:tabs>
        <w:spacing w:after="0" w:line="240" w:lineRule="auto"/>
        <w:jc w:val="both"/>
      </w:pPr>
      <w:r w:rsidRPr="00A571EA">
        <w:t xml:space="preserve">(iv) The firm should have established international quality and systems certifications like ISO-9001 / ISO -14001/ IRIS. The certificates shall be submitted.  </w:t>
      </w:r>
    </w:p>
    <w:p w:rsidR="00A15DAE" w:rsidRPr="00A571EA" w:rsidRDefault="00A15DAE" w:rsidP="001D613E">
      <w:pPr>
        <w:pStyle w:val="ListParagraph"/>
        <w:tabs>
          <w:tab w:val="left" w:pos="1062"/>
        </w:tabs>
        <w:spacing w:after="0" w:line="240" w:lineRule="auto"/>
        <w:jc w:val="both"/>
        <w:rPr>
          <w:b/>
        </w:rPr>
      </w:pPr>
      <w:r w:rsidRPr="00A571EA">
        <w:t>(v) The firm should possess qualified welders for welding Aluminium. Welder qualification certification shall be submitted.</w:t>
      </w:r>
    </w:p>
    <w:p w:rsidR="00A15DAE" w:rsidRPr="00A571EA" w:rsidRDefault="00A15DAE" w:rsidP="00A15DAE">
      <w:pPr>
        <w:pStyle w:val="ListParagraph"/>
        <w:tabs>
          <w:tab w:val="left" w:pos="1062"/>
        </w:tabs>
        <w:spacing w:after="0" w:line="240" w:lineRule="auto"/>
        <w:ind w:left="0"/>
        <w:jc w:val="both"/>
        <w:rPr>
          <w:b/>
        </w:rPr>
      </w:pPr>
    </w:p>
    <w:p w:rsidR="001A1E02" w:rsidRPr="00A571EA" w:rsidRDefault="001A1E02" w:rsidP="001A1E02">
      <w:pPr>
        <w:spacing w:after="0" w:line="240" w:lineRule="auto"/>
        <w:ind w:left="270" w:hanging="270"/>
        <w:jc w:val="both"/>
        <w:rPr>
          <w:rFonts w:cs="Arial"/>
          <w:b/>
          <w:sz w:val="20"/>
          <w:szCs w:val="20"/>
          <w:lang w:val="en-IN" w:eastAsia="en-IN"/>
        </w:rPr>
      </w:pPr>
      <w:r w:rsidRPr="00A571EA">
        <w:rPr>
          <w:b/>
        </w:rPr>
        <w:t xml:space="preserve">2. </w:t>
      </w:r>
      <w:r w:rsidRPr="00A571EA">
        <w:rPr>
          <w:rFonts w:cs="Times New Roman"/>
          <w:b/>
        </w:rPr>
        <w:t>Documents</w:t>
      </w:r>
      <w:r w:rsidRPr="00A571EA">
        <w:rPr>
          <w:b/>
        </w:rPr>
        <w:t xml:space="preserve"> to be </w:t>
      </w:r>
      <w:r w:rsidR="00B94F08" w:rsidRPr="00A571EA">
        <w:rPr>
          <w:b/>
        </w:rPr>
        <w:t>uploaded</w:t>
      </w:r>
      <w:r w:rsidRPr="00A571EA">
        <w:rPr>
          <w:b/>
        </w:rPr>
        <w:t xml:space="preserve"> in technical bid:</w:t>
      </w:r>
    </w:p>
    <w:p w:rsidR="001A1E02" w:rsidRPr="00A571EA" w:rsidRDefault="001A1E02" w:rsidP="001A1E02">
      <w:pPr>
        <w:pStyle w:val="ListParagraph"/>
        <w:tabs>
          <w:tab w:val="left" w:pos="1062"/>
        </w:tabs>
        <w:spacing w:after="0" w:line="240" w:lineRule="auto"/>
        <w:ind w:left="0"/>
        <w:jc w:val="both"/>
        <w:rPr>
          <w:b/>
          <w:sz w:val="12"/>
          <w:szCs w:val="12"/>
        </w:rPr>
      </w:pPr>
    </w:p>
    <w:p w:rsidR="001A1E02" w:rsidRPr="00A571EA" w:rsidRDefault="001A1E02" w:rsidP="001A1E02">
      <w:pPr>
        <w:spacing w:after="0" w:line="240" w:lineRule="auto"/>
        <w:jc w:val="both"/>
        <w:rPr>
          <w:rFonts w:cs="Times New Roman"/>
          <w:b/>
          <w:sz w:val="4"/>
        </w:rPr>
      </w:pPr>
    </w:p>
    <w:p w:rsidR="001A1E02" w:rsidRPr="00A571EA" w:rsidRDefault="001A1E02" w:rsidP="000A7498">
      <w:pPr>
        <w:numPr>
          <w:ilvl w:val="0"/>
          <w:numId w:val="4"/>
        </w:numPr>
        <w:spacing w:after="0" w:line="240" w:lineRule="auto"/>
        <w:ind w:left="522"/>
        <w:jc w:val="both"/>
        <w:rPr>
          <w:rFonts w:cs="Times New Roman"/>
        </w:rPr>
      </w:pPr>
      <w:r w:rsidRPr="00A571EA">
        <w:rPr>
          <w:rFonts w:cs="Times New Roman"/>
        </w:rPr>
        <w:t xml:space="preserve">Documentary evidence for proving qualification criteria specified at Sl. No. 1 of </w:t>
      </w:r>
      <w:r w:rsidRPr="00A571EA">
        <w:rPr>
          <w:rFonts w:cs="Times New Roman"/>
          <w:b/>
        </w:rPr>
        <w:t>Annexure II</w:t>
      </w:r>
      <w:r w:rsidRPr="00A571EA">
        <w:rPr>
          <w:rFonts w:cs="Times New Roman"/>
        </w:rPr>
        <w:t>.</w:t>
      </w:r>
    </w:p>
    <w:p w:rsidR="000C3F61" w:rsidRPr="00A571EA" w:rsidRDefault="000C3F61" w:rsidP="000C3F61">
      <w:pPr>
        <w:spacing w:after="0" w:line="240" w:lineRule="auto"/>
        <w:ind w:left="522"/>
        <w:jc w:val="both"/>
        <w:rPr>
          <w:rFonts w:cs="Times New Roman"/>
          <w:sz w:val="16"/>
        </w:rPr>
      </w:pPr>
    </w:p>
    <w:p w:rsidR="000C3F61" w:rsidRPr="00A571EA" w:rsidRDefault="000C3F61" w:rsidP="000A7498">
      <w:pPr>
        <w:numPr>
          <w:ilvl w:val="0"/>
          <w:numId w:val="4"/>
        </w:numPr>
        <w:spacing w:after="0" w:line="240" w:lineRule="auto"/>
        <w:ind w:left="522"/>
        <w:jc w:val="both"/>
        <w:rPr>
          <w:rFonts w:cs="Times New Roman"/>
        </w:rPr>
      </w:pPr>
      <w:r w:rsidRPr="00A571EA">
        <w:rPr>
          <w:rFonts w:cs="Times New Roman"/>
        </w:rPr>
        <w:t xml:space="preserve">Documents listed under </w:t>
      </w:r>
      <w:r w:rsidRPr="00A571EA">
        <w:rPr>
          <w:rFonts w:cs="Times New Roman"/>
          <w:b/>
        </w:rPr>
        <w:t xml:space="preserve">Clause </w:t>
      </w:r>
      <w:r w:rsidR="00CF1632" w:rsidRPr="00A571EA">
        <w:rPr>
          <w:rFonts w:cs="Times New Roman"/>
          <w:b/>
        </w:rPr>
        <w:t>10</w:t>
      </w:r>
      <w:r w:rsidRPr="00A571EA">
        <w:rPr>
          <w:rFonts w:cs="Times New Roman"/>
          <w:b/>
        </w:rPr>
        <w:t xml:space="preserve"> - Submittals with Technical Offer</w:t>
      </w:r>
      <w:r w:rsidRPr="00A571EA">
        <w:rPr>
          <w:rFonts w:cs="Times New Roman"/>
        </w:rPr>
        <w:t xml:space="preserve"> of PTS GR/TD/</w:t>
      </w:r>
      <w:r w:rsidR="007100B3" w:rsidRPr="00A571EA">
        <w:rPr>
          <w:rFonts w:cs="Times New Roman"/>
        </w:rPr>
        <w:t>4865</w:t>
      </w:r>
      <w:r w:rsidRPr="00A571EA">
        <w:rPr>
          <w:rFonts w:cs="Times New Roman"/>
        </w:rPr>
        <w:t>.</w:t>
      </w:r>
    </w:p>
    <w:p w:rsidR="00ED6D6E" w:rsidRPr="00A571EA" w:rsidRDefault="00ED6D6E" w:rsidP="00ED6D6E">
      <w:pPr>
        <w:spacing w:after="0" w:line="240" w:lineRule="auto"/>
        <w:ind w:left="522"/>
        <w:jc w:val="both"/>
        <w:rPr>
          <w:rFonts w:cs="Times New Roman"/>
          <w:sz w:val="10"/>
          <w:szCs w:val="10"/>
        </w:rPr>
      </w:pPr>
    </w:p>
    <w:p w:rsidR="001A1E02" w:rsidRPr="00A571EA" w:rsidRDefault="001A1E02" w:rsidP="000A7498">
      <w:pPr>
        <w:numPr>
          <w:ilvl w:val="0"/>
          <w:numId w:val="4"/>
        </w:numPr>
        <w:spacing w:after="0" w:line="240" w:lineRule="auto"/>
        <w:ind w:left="522"/>
        <w:jc w:val="both"/>
        <w:rPr>
          <w:rFonts w:cs="Times New Roman"/>
        </w:rPr>
      </w:pPr>
      <w:r w:rsidRPr="00A571EA">
        <w:rPr>
          <w:rFonts w:cs="Times New Roman"/>
        </w:rPr>
        <w:t xml:space="preserve">Clause by Clause compliance duly signed &amp; stamped to be uploaded by bidder for the BEML Procurement Technical Specification (PTS): Doc no: </w:t>
      </w:r>
      <w:r w:rsidR="000C3F61" w:rsidRPr="00A571EA">
        <w:rPr>
          <w:rFonts w:cs="Times New Roman"/>
        </w:rPr>
        <w:t>GR/TD/4</w:t>
      </w:r>
      <w:r w:rsidR="00882489" w:rsidRPr="00A571EA">
        <w:rPr>
          <w:rFonts w:cs="Times New Roman"/>
        </w:rPr>
        <w:t>865</w:t>
      </w:r>
      <w:r w:rsidR="000F37E2" w:rsidRPr="00A571EA">
        <w:rPr>
          <w:rFonts w:cs="Times New Roman"/>
        </w:rPr>
        <w:t xml:space="preserve"> Rev (</w:t>
      </w:r>
      <w:r w:rsidR="000C3F61" w:rsidRPr="00A571EA">
        <w:rPr>
          <w:rFonts w:cs="Times New Roman"/>
        </w:rPr>
        <w:t xml:space="preserve">0) dt </w:t>
      </w:r>
      <w:r w:rsidR="00882489" w:rsidRPr="00A571EA">
        <w:rPr>
          <w:rFonts w:cs="Times New Roman"/>
        </w:rPr>
        <w:t>18.10.2019</w:t>
      </w:r>
      <w:r w:rsidRPr="00A571EA">
        <w:rPr>
          <w:rFonts w:cs="Times New Roman"/>
        </w:rPr>
        <w:t xml:space="preserve"> attached along with this document. Compliance format attached </w:t>
      </w:r>
      <w:r w:rsidR="004C2302" w:rsidRPr="00A571EA">
        <w:rPr>
          <w:rFonts w:cs="Times New Roman"/>
        </w:rPr>
        <w:t xml:space="preserve">at </w:t>
      </w:r>
      <w:r w:rsidR="004C2302" w:rsidRPr="00A571EA">
        <w:rPr>
          <w:rFonts w:cs="Times New Roman"/>
          <w:b/>
        </w:rPr>
        <w:t>Appendix</w:t>
      </w:r>
      <w:r w:rsidRPr="00A571EA">
        <w:rPr>
          <w:rFonts w:cs="Times New Roman"/>
          <w:b/>
        </w:rPr>
        <w:t xml:space="preserve"> J</w:t>
      </w:r>
      <w:r w:rsidR="004C2302" w:rsidRPr="00A571EA">
        <w:rPr>
          <w:rFonts w:cs="Times New Roman"/>
        </w:rPr>
        <w:t>.</w:t>
      </w:r>
    </w:p>
    <w:p w:rsidR="001A1E02" w:rsidRPr="00A571EA" w:rsidRDefault="001A1E02" w:rsidP="001A1E02">
      <w:pPr>
        <w:spacing w:after="0" w:line="240" w:lineRule="auto"/>
        <w:ind w:left="522"/>
        <w:jc w:val="both"/>
        <w:rPr>
          <w:rFonts w:cs="Times New Roman"/>
          <w:sz w:val="8"/>
        </w:rPr>
      </w:pPr>
    </w:p>
    <w:p w:rsidR="001A1E02" w:rsidRPr="00A571EA" w:rsidRDefault="001A1E02" w:rsidP="000A7498">
      <w:pPr>
        <w:numPr>
          <w:ilvl w:val="0"/>
          <w:numId w:val="4"/>
        </w:numPr>
        <w:spacing w:after="0" w:line="240" w:lineRule="auto"/>
        <w:ind w:left="522"/>
        <w:jc w:val="both"/>
        <w:rPr>
          <w:rFonts w:cs="Times New Roman"/>
        </w:rPr>
      </w:pPr>
      <w:r w:rsidRPr="00A571EA">
        <w:rPr>
          <w:rFonts w:cs="Times New Roman"/>
        </w:rPr>
        <w:t>BIDDER TO UPLOAD ENCLO</w:t>
      </w:r>
      <w:r w:rsidR="00ED6D6E" w:rsidRPr="00A571EA">
        <w:rPr>
          <w:rFonts w:cs="Times New Roman"/>
        </w:rPr>
        <w:t>S</w:t>
      </w:r>
      <w:r w:rsidRPr="00A571EA">
        <w:rPr>
          <w:rFonts w:cs="Times New Roman"/>
        </w:rPr>
        <w:t>UR</w:t>
      </w:r>
      <w:r w:rsidR="00ED6D6E" w:rsidRPr="00A571EA">
        <w:rPr>
          <w:rFonts w:cs="Times New Roman"/>
        </w:rPr>
        <w:t>E</w:t>
      </w:r>
      <w:r w:rsidRPr="00A571EA">
        <w:rPr>
          <w:rFonts w:cs="Times New Roman"/>
        </w:rPr>
        <w:t xml:space="preserve">S RELATED TO TECHNICAL &amp; OTHER INFORMATION DEEMED APPROPRIATE IN RESPECT OF THIS TENDER ON THE LETTER HEAD OF THE COMPANY, IF ANY. </w:t>
      </w:r>
    </w:p>
    <w:p w:rsidR="001A1E02" w:rsidRPr="00A571EA" w:rsidRDefault="001A1E02" w:rsidP="001A1E02">
      <w:pPr>
        <w:spacing w:after="0" w:line="240" w:lineRule="auto"/>
        <w:ind w:left="522"/>
        <w:jc w:val="both"/>
        <w:rPr>
          <w:strike/>
        </w:rPr>
      </w:pPr>
    </w:p>
    <w:p w:rsidR="001A1E02" w:rsidRPr="00A571EA" w:rsidRDefault="001A1E02" w:rsidP="000A7498">
      <w:pPr>
        <w:numPr>
          <w:ilvl w:val="0"/>
          <w:numId w:val="4"/>
        </w:numPr>
        <w:spacing w:after="0" w:line="240" w:lineRule="auto"/>
        <w:ind w:left="522"/>
        <w:jc w:val="both"/>
        <w:rPr>
          <w:strike/>
        </w:rPr>
      </w:pPr>
      <w:r w:rsidRPr="00A571EA">
        <w:t>Photographs if any to be uploaded in SRM.</w:t>
      </w:r>
    </w:p>
    <w:p w:rsidR="001A1E02" w:rsidRPr="00A571EA" w:rsidRDefault="001A1E02" w:rsidP="001A1E02">
      <w:pPr>
        <w:pStyle w:val="ListParagraph"/>
        <w:spacing w:after="0" w:line="240" w:lineRule="auto"/>
        <w:contextualSpacing/>
        <w:jc w:val="both"/>
        <w:rPr>
          <w:strike/>
          <w:sz w:val="12"/>
        </w:rPr>
      </w:pPr>
    </w:p>
    <w:p w:rsidR="000C3F61" w:rsidRPr="00A571EA" w:rsidRDefault="001A1E02" w:rsidP="0009257E">
      <w:pPr>
        <w:pStyle w:val="ListParagraph"/>
        <w:tabs>
          <w:tab w:val="left" w:pos="1062"/>
        </w:tabs>
        <w:spacing w:after="0" w:line="240" w:lineRule="auto"/>
        <w:ind w:left="0"/>
        <w:jc w:val="both"/>
        <w:rPr>
          <w:b/>
          <w:bCs/>
          <w:sz w:val="10"/>
          <w:szCs w:val="10"/>
        </w:rPr>
      </w:pPr>
      <w:r w:rsidRPr="00A571EA">
        <w:rPr>
          <w:b/>
        </w:rPr>
        <w:t>Note:</w:t>
      </w:r>
      <w:r w:rsidRPr="00A571EA">
        <w:t xml:space="preserve"> BEML at its sole discretion may ask for the hard copies of the documents to be sent through Courier / post pertaining to technical bid of this general terms &amp; conditions at a later stage.</w:t>
      </w:r>
    </w:p>
    <w:p w:rsidR="000C3F61" w:rsidRPr="00A571EA" w:rsidRDefault="000C3F61" w:rsidP="001A1E02">
      <w:pPr>
        <w:spacing w:after="0"/>
        <w:jc w:val="both"/>
        <w:rPr>
          <w:rFonts w:cs="Times New Roman"/>
          <w:b/>
          <w:bCs/>
          <w:sz w:val="10"/>
          <w:szCs w:val="10"/>
        </w:rPr>
      </w:pPr>
    </w:p>
    <w:p w:rsidR="000C3F61" w:rsidRPr="00A571EA" w:rsidRDefault="000C3F61" w:rsidP="001A1E02">
      <w:pPr>
        <w:spacing w:after="0"/>
        <w:jc w:val="both"/>
        <w:rPr>
          <w:rFonts w:cs="Times New Roman"/>
          <w:b/>
          <w:bCs/>
          <w:sz w:val="10"/>
          <w:szCs w:val="10"/>
        </w:rPr>
      </w:pPr>
    </w:p>
    <w:p w:rsidR="000C3F61" w:rsidRPr="00A571EA" w:rsidRDefault="000C3F61" w:rsidP="001A1E02">
      <w:pPr>
        <w:spacing w:after="0"/>
        <w:jc w:val="both"/>
        <w:rPr>
          <w:rFonts w:cs="Times New Roman"/>
          <w:b/>
          <w:bCs/>
          <w:sz w:val="10"/>
          <w:szCs w:val="10"/>
        </w:rPr>
      </w:pPr>
    </w:p>
    <w:p w:rsidR="001A1E02" w:rsidRPr="00A571EA" w:rsidRDefault="001A1E02" w:rsidP="001A1E02">
      <w:pPr>
        <w:spacing w:after="0"/>
        <w:jc w:val="both"/>
        <w:rPr>
          <w:rFonts w:cs="Times New Roman"/>
          <w:b/>
          <w:bCs/>
        </w:rPr>
      </w:pPr>
      <w:r w:rsidRPr="00A571EA">
        <w:rPr>
          <w:rFonts w:cs="Times New Roman"/>
          <w:b/>
          <w:bCs/>
        </w:rPr>
        <w:t>3. IMPORTANT NOTES:</w:t>
      </w:r>
    </w:p>
    <w:p w:rsidR="001A1E02" w:rsidRPr="00A571EA" w:rsidRDefault="001A1E02" w:rsidP="001A1E02">
      <w:pPr>
        <w:pStyle w:val="ListParagraph"/>
        <w:tabs>
          <w:tab w:val="left" w:pos="702"/>
        </w:tabs>
        <w:spacing w:after="0" w:line="240" w:lineRule="auto"/>
        <w:jc w:val="both"/>
        <w:rPr>
          <w:sz w:val="12"/>
        </w:rPr>
      </w:pPr>
    </w:p>
    <w:p w:rsidR="001A1E02" w:rsidRPr="00A571EA" w:rsidRDefault="001A1E02" w:rsidP="000A7498">
      <w:pPr>
        <w:pStyle w:val="ListParagraph"/>
        <w:numPr>
          <w:ilvl w:val="0"/>
          <w:numId w:val="3"/>
        </w:numPr>
        <w:spacing w:after="0" w:line="240" w:lineRule="auto"/>
        <w:ind w:left="522"/>
        <w:jc w:val="both"/>
        <w:rPr>
          <w:b/>
        </w:rPr>
      </w:pPr>
      <w:r w:rsidRPr="00A571EA">
        <w:t>In case, if any Bidder /</w:t>
      </w:r>
      <w:r w:rsidR="0073770C" w:rsidRPr="00A571EA">
        <w:t xml:space="preserve"> </w:t>
      </w:r>
      <w:r w:rsidRPr="00A571EA">
        <w:t>Company</w:t>
      </w:r>
      <w:r w:rsidR="0073770C" w:rsidRPr="00A571EA">
        <w:t xml:space="preserve"> </w:t>
      </w:r>
      <w:r w:rsidRPr="00A571EA">
        <w:t>/</w:t>
      </w:r>
      <w:r w:rsidR="0073770C" w:rsidRPr="00A571EA">
        <w:t xml:space="preserve"> </w:t>
      </w:r>
      <w:r w:rsidRPr="00A571EA">
        <w:t xml:space="preserve">Firm in connection with any contract/tender has been </w:t>
      </w:r>
      <w:r w:rsidRPr="00A571EA">
        <w:rPr>
          <w:b/>
        </w:rPr>
        <w:t>blacklisted/debarred</w:t>
      </w:r>
      <w:r w:rsidRPr="00A571EA">
        <w:t xml:space="preserve"> from participating in such similar tenders by BEML Ltd or </w:t>
      </w:r>
      <w:r w:rsidR="00222350" w:rsidRPr="00A571EA">
        <w:t>Indian</w:t>
      </w:r>
      <w:r w:rsidRPr="00A571EA">
        <w:t xml:space="preserve"> government or public sector agencies / other reputed companies, </w:t>
      </w:r>
      <w:r w:rsidRPr="00A571EA">
        <w:rPr>
          <w:b/>
        </w:rPr>
        <w:t>the same shall be disclosed in the technical bid</w:t>
      </w:r>
      <w:r w:rsidRPr="00A571EA">
        <w:t xml:space="preserve"> duly uploading with brief details authenticated in the Tenderers letter head &amp;</w:t>
      </w:r>
      <w:r w:rsidRPr="00A571EA">
        <w:rPr>
          <w:b/>
        </w:rPr>
        <w:t>technical Bids of such Bidder /Company/Firm will be REJECTED STRAIGHT AWAY by BEML LTD.</w:t>
      </w:r>
    </w:p>
    <w:p w:rsidR="00BA4A9F" w:rsidRPr="00A571EA" w:rsidRDefault="00BA4A9F" w:rsidP="00BA4A9F">
      <w:pPr>
        <w:pStyle w:val="ListParagraph"/>
        <w:spacing w:after="0" w:line="240" w:lineRule="auto"/>
        <w:ind w:left="522"/>
        <w:jc w:val="both"/>
        <w:rPr>
          <w:b/>
          <w:sz w:val="10"/>
          <w:szCs w:val="10"/>
        </w:rPr>
      </w:pPr>
    </w:p>
    <w:p w:rsidR="001A1E02" w:rsidRPr="00A571EA" w:rsidRDefault="001A1E02" w:rsidP="000A7498">
      <w:pPr>
        <w:pStyle w:val="ListParagraph"/>
        <w:numPr>
          <w:ilvl w:val="0"/>
          <w:numId w:val="3"/>
        </w:numPr>
        <w:spacing w:after="0" w:line="240" w:lineRule="auto"/>
        <w:ind w:left="522"/>
        <w:jc w:val="both"/>
      </w:pPr>
      <w:r w:rsidRPr="00A571EA">
        <w:t>If bidder fails to upload the above details (</w:t>
      </w:r>
      <w:proofErr w:type="spellStart"/>
      <w:r w:rsidRPr="00A571EA">
        <w:t>i.e</w:t>
      </w:r>
      <w:proofErr w:type="spellEnd"/>
      <w:r w:rsidRPr="00A571EA">
        <w:t>, blacklisted/debarred) in their technical bid &amp; if BEML Ltd finds the same at a later date during evaluation process/after finalization of the contract, BEML at its sole discretion will take following course of action:</w:t>
      </w:r>
    </w:p>
    <w:p w:rsidR="001A1E02" w:rsidRPr="00A571EA" w:rsidRDefault="001A1E02" w:rsidP="001A1E02">
      <w:pPr>
        <w:pStyle w:val="ListParagraph"/>
        <w:spacing w:after="0" w:line="240" w:lineRule="auto"/>
        <w:ind w:left="522"/>
        <w:jc w:val="both"/>
        <w:rPr>
          <w:sz w:val="10"/>
          <w:szCs w:val="10"/>
        </w:rPr>
      </w:pPr>
    </w:p>
    <w:p w:rsidR="001A1E02" w:rsidRPr="00A571EA" w:rsidRDefault="001A1E02" w:rsidP="000A7498">
      <w:pPr>
        <w:pStyle w:val="ListParagraph"/>
        <w:numPr>
          <w:ilvl w:val="0"/>
          <w:numId w:val="69"/>
        </w:numPr>
        <w:spacing w:after="0" w:line="240" w:lineRule="auto"/>
        <w:ind w:left="702"/>
        <w:jc w:val="both"/>
      </w:pPr>
      <w:r w:rsidRPr="00A571EA">
        <w:t>If BEML arrives to know/finds regarding non-submission of above information during technical evaluation, technical bid of the respective bidder will be straight away rejected and not considered for evaluation.</w:t>
      </w:r>
    </w:p>
    <w:p w:rsidR="001A1E02" w:rsidRPr="00A571EA" w:rsidRDefault="001A1E02" w:rsidP="001A1E02">
      <w:pPr>
        <w:pStyle w:val="ListParagraph"/>
        <w:spacing w:after="0" w:line="240" w:lineRule="auto"/>
        <w:ind w:left="522"/>
        <w:jc w:val="center"/>
      </w:pPr>
      <w:r w:rsidRPr="00A571EA">
        <w:t>or</w:t>
      </w:r>
    </w:p>
    <w:p w:rsidR="001A1E02" w:rsidRPr="00A571EA" w:rsidRDefault="001A1E02" w:rsidP="000A7498">
      <w:pPr>
        <w:pStyle w:val="ListParagraph"/>
        <w:numPr>
          <w:ilvl w:val="0"/>
          <w:numId w:val="69"/>
        </w:numPr>
        <w:spacing w:after="0" w:line="240" w:lineRule="auto"/>
        <w:ind w:left="702"/>
        <w:jc w:val="both"/>
      </w:pPr>
      <w:r w:rsidRPr="00A571EA">
        <w:lastRenderedPageBreak/>
        <w:t>If BEML arrives to know/finds regarding non-submission of above information after finalization of contract, the contract will be terminated.</w:t>
      </w:r>
    </w:p>
    <w:p w:rsidR="001A1E02" w:rsidRPr="00A571EA" w:rsidRDefault="001A1E02" w:rsidP="001A1E02">
      <w:pPr>
        <w:pStyle w:val="ListParagraph"/>
        <w:spacing w:after="0" w:line="240" w:lineRule="auto"/>
        <w:ind w:left="522"/>
        <w:jc w:val="both"/>
        <w:rPr>
          <w:sz w:val="16"/>
          <w:szCs w:val="16"/>
        </w:rPr>
      </w:pPr>
    </w:p>
    <w:p w:rsidR="001A1E02" w:rsidRPr="00A571EA" w:rsidRDefault="00C94F90" w:rsidP="000A7498">
      <w:pPr>
        <w:pStyle w:val="ListParagraph"/>
        <w:numPr>
          <w:ilvl w:val="0"/>
          <w:numId w:val="3"/>
        </w:numPr>
        <w:spacing w:after="0" w:line="240" w:lineRule="auto"/>
        <w:ind w:left="522"/>
        <w:jc w:val="both"/>
      </w:pPr>
      <w:r w:rsidRPr="00A571EA">
        <w:rPr>
          <w:bCs/>
        </w:rPr>
        <w:t>Any firm under temporary suspension or debarment by A</w:t>
      </w:r>
      <w:r w:rsidR="00664959" w:rsidRPr="00A571EA">
        <w:rPr>
          <w:bCs/>
        </w:rPr>
        <w:t xml:space="preserve">sian </w:t>
      </w:r>
      <w:r w:rsidRPr="00A571EA">
        <w:rPr>
          <w:bCs/>
        </w:rPr>
        <w:t>D</w:t>
      </w:r>
      <w:r w:rsidR="00664959" w:rsidRPr="00A571EA">
        <w:rPr>
          <w:bCs/>
        </w:rPr>
        <w:t xml:space="preserve">evelopment </w:t>
      </w:r>
      <w:r w:rsidRPr="00A571EA">
        <w:rPr>
          <w:bCs/>
        </w:rPr>
        <w:t>B</w:t>
      </w:r>
      <w:r w:rsidR="00664959" w:rsidRPr="00A571EA">
        <w:rPr>
          <w:bCs/>
        </w:rPr>
        <w:t xml:space="preserve">ank(ADB) </w:t>
      </w:r>
      <w:r w:rsidRPr="00A571EA">
        <w:rPr>
          <w:bCs/>
        </w:rPr>
        <w:t>pursuant to its Anticorruption Policy (see ITB 3), whether such debarment was directly imposed by ADB, or enforced by ADB pursuant to the Agreement for Mutual Enforcement of Debarment Decisions shall not be eligible to participate in this tender. A bid from a temporary suspended or debarred firm will be rejected</w:t>
      </w:r>
      <w:r w:rsidR="001A1E02" w:rsidRPr="00A571EA">
        <w:t>.</w:t>
      </w:r>
      <w:r w:rsidRPr="00A571EA">
        <w:t xml:space="preserve"> The official list of debarred firms is available at </w:t>
      </w:r>
      <w:hyperlink r:id="rId15" w:history="1">
        <w:r w:rsidRPr="00A571EA">
          <w:rPr>
            <w:rStyle w:val="Hyperlink"/>
            <w:color w:val="auto"/>
          </w:rPr>
          <w:t>https://www.adb.org/site/integrity/sanctions</w:t>
        </w:r>
      </w:hyperlink>
      <w:r w:rsidRPr="00A571EA">
        <w:t>.</w:t>
      </w:r>
    </w:p>
    <w:p w:rsidR="001A1E02" w:rsidRPr="00A571EA" w:rsidRDefault="001A1E02" w:rsidP="001A1E02">
      <w:pPr>
        <w:pStyle w:val="ListParagraph"/>
        <w:spacing w:after="0" w:line="240" w:lineRule="auto"/>
        <w:ind w:left="522"/>
        <w:jc w:val="both"/>
        <w:rPr>
          <w:sz w:val="16"/>
          <w:szCs w:val="16"/>
        </w:rPr>
      </w:pPr>
    </w:p>
    <w:p w:rsidR="00C94F90" w:rsidRPr="00A571EA" w:rsidRDefault="00C94F90" w:rsidP="001A1E02">
      <w:pPr>
        <w:pStyle w:val="ListParagraph"/>
        <w:spacing w:after="0" w:line="240" w:lineRule="auto"/>
        <w:ind w:left="522"/>
        <w:jc w:val="both"/>
        <w:rPr>
          <w:sz w:val="16"/>
          <w:szCs w:val="16"/>
        </w:rPr>
      </w:pPr>
    </w:p>
    <w:p w:rsidR="001A1E02" w:rsidRPr="00A571EA" w:rsidRDefault="001A1E02" w:rsidP="000A7498">
      <w:pPr>
        <w:pStyle w:val="ListParagraph"/>
        <w:numPr>
          <w:ilvl w:val="0"/>
          <w:numId w:val="3"/>
        </w:numPr>
        <w:spacing w:after="0" w:line="240" w:lineRule="auto"/>
        <w:ind w:left="522"/>
        <w:jc w:val="both"/>
      </w:pPr>
      <w:r w:rsidRPr="00A571EA">
        <w:t xml:space="preserve">If bidder </w:t>
      </w:r>
      <w:r w:rsidR="00664959" w:rsidRPr="00A571EA">
        <w:t>suppresses any information on point (C) above and</w:t>
      </w:r>
      <w:r w:rsidRPr="00A571EA">
        <w:t xml:space="preserve"> if BEML Ltd finds the same at a later date during evaluation process/after finalization of the contract, BEML at its sole discretion will take following course of action:</w:t>
      </w:r>
    </w:p>
    <w:p w:rsidR="001A1E02" w:rsidRPr="00A571EA" w:rsidRDefault="001A1E02" w:rsidP="001A1E02">
      <w:pPr>
        <w:pStyle w:val="ListParagraph"/>
        <w:spacing w:after="0" w:line="240" w:lineRule="auto"/>
        <w:ind w:left="522"/>
        <w:jc w:val="both"/>
        <w:rPr>
          <w:sz w:val="16"/>
          <w:szCs w:val="16"/>
        </w:rPr>
      </w:pPr>
    </w:p>
    <w:p w:rsidR="001A1E02" w:rsidRPr="00A571EA" w:rsidRDefault="001A1E02" w:rsidP="000A7498">
      <w:pPr>
        <w:pStyle w:val="ListParagraph"/>
        <w:numPr>
          <w:ilvl w:val="0"/>
          <w:numId w:val="69"/>
        </w:numPr>
        <w:spacing w:after="0" w:line="240" w:lineRule="auto"/>
        <w:ind w:left="702"/>
        <w:jc w:val="both"/>
      </w:pPr>
      <w:r w:rsidRPr="00A571EA">
        <w:t>If BEML arrives to know/finds regarding non-submission of above information during technical evaluation, technical bid of the respective bidder will be straight away rejected.</w:t>
      </w:r>
    </w:p>
    <w:p w:rsidR="001A1E02" w:rsidRPr="00A571EA" w:rsidRDefault="001A1E02" w:rsidP="001A1E02">
      <w:pPr>
        <w:pStyle w:val="ListParagraph"/>
        <w:spacing w:after="0" w:line="240" w:lineRule="auto"/>
        <w:ind w:left="522"/>
        <w:jc w:val="center"/>
      </w:pPr>
      <w:r w:rsidRPr="00A571EA">
        <w:t>or</w:t>
      </w:r>
    </w:p>
    <w:p w:rsidR="001A1E02" w:rsidRPr="00A571EA" w:rsidRDefault="001A1E02" w:rsidP="000A7498">
      <w:pPr>
        <w:pStyle w:val="ListParagraph"/>
        <w:numPr>
          <w:ilvl w:val="0"/>
          <w:numId w:val="69"/>
        </w:numPr>
        <w:spacing w:after="0" w:line="240" w:lineRule="auto"/>
        <w:ind w:left="702"/>
        <w:jc w:val="both"/>
      </w:pPr>
      <w:r w:rsidRPr="00A571EA">
        <w:t>If BEML arrives to know/finds regarding non-submission of above information after finalization of contract, the contract of the finalized bidder will be terminated.</w:t>
      </w:r>
    </w:p>
    <w:p w:rsidR="001A1E02" w:rsidRPr="00A571EA" w:rsidRDefault="001A1E02" w:rsidP="001A1E02">
      <w:pPr>
        <w:pStyle w:val="ListParagraph"/>
        <w:spacing w:after="0" w:line="240" w:lineRule="auto"/>
        <w:ind w:left="522"/>
        <w:jc w:val="both"/>
      </w:pPr>
    </w:p>
    <w:p w:rsidR="001A1E02" w:rsidRPr="00A571EA" w:rsidRDefault="001A1E02" w:rsidP="000A7498">
      <w:pPr>
        <w:pStyle w:val="ListParagraph"/>
        <w:numPr>
          <w:ilvl w:val="0"/>
          <w:numId w:val="3"/>
        </w:numPr>
        <w:spacing w:after="0" w:line="240" w:lineRule="auto"/>
        <w:ind w:left="522"/>
        <w:jc w:val="both"/>
      </w:pPr>
      <w:r w:rsidRPr="00A571EA">
        <w:t>Enclosures: Supporting documents to be uploaded in SRM as stated above.</w:t>
      </w:r>
    </w:p>
    <w:p w:rsidR="001A1E02" w:rsidRPr="00A571EA" w:rsidRDefault="001A1E02" w:rsidP="001A1E02">
      <w:pPr>
        <w:pStyle w:val="ListParagraph"/>
        <w:spacing w:after="0" w:line="240" w:lineRule="auto"/>
        <w:ind w:left="522"/>
        <w:jc w:val="both"/>
        <w:rPr>
          <w:sz w:val="16"/>
          <w:szCs w:val="16"/>
        </w:rPr>
      </w:pPr>
    </w:p>
    <w:p w:rsidR="001A1E02" w:rsidRPr="00A571EA" w:rsidRDefault="001A1E02" w:rsidP="000A7498">
      <w:pPr>
        <w:pStyle w:val="ListParagraph"/>
        <w:numPr>
          <w:ilvl w:val="0"/>
          <w:numId w:val="3"/>
        </w:numPr>
        <w:spacing w:after="0" w:line="240" w:lineRule="auto"/>
        <w:ind w:left="522"/>
        <w:jc w:val="both"/>
      </w:pPr>
      <w:r w:rsidRPr="00A571EA">
        <w:t xml:space="preserve">Vendor approval form of the technical bids provisionally accepted by BEML will be forwarded to end customer </w:t>
      </w:r>
      <w:proofErr w:type="spellStart"/>
      <w:r w:rsidRPr="00A571EA">
        <w:t>i.e</w:t>
      </w:r>
      <w:proofErr w:type="spellEnd"/>
      <w:r w:rsidRPr="00A571EA">
        <w:t xml:space="preserve"> DMRC for their approval. Vendors should forward duly filled i</w:t>
      </w:r>
      <w:r w:rsidR="0073770C" w:rsidRPr="00A571EA">
        <w:t>n form for vendor approval as p</w:t>
      </w:r>
      <w:r w:rsidRPr="00A571EA">
        <w:t>e</w:t>
      </w:r>
      <w:r w:rsidR="0073770C" w:rsidRPr="00A571EA">
        <w:t>r</w:t>
      </w:r>
      <w:r w:rsidRPr="00A571EA">
        <w:t xml:space="preserve"> PTS. </w:t>
      </w:r>
    </w:p>
    <w:p w:rsidR="001A1E02" w:rsidRPr="00A571EA" w:rsidRDefault="001A1E02" w:rsidP="001A1E02">
      <w:pPr>
        <w:pStyle w:val="ListParagraph"/>
        <w:spacing w:after="0" w:line="240" w:lineRule="auto"/>
        <w:ind w:left="522"/>
        <w:jc w:val="both"/>
        <w:rPr>
          <w:sz w:val="16"/>
          <w:szCs w:val="16"/>
        </w:rPr>
      </w:pPr>
    </w:p>
    <w:p w:rsidR="00B8162F" w:rsidRPr="00A571EA" w:rsidRDefault="001A1E02" w:rsidP="000A7498">
      <w:pPr>
        <w:pStyle w:val="ListParagraph"/>
        <w:numPr>
          <w:ilvl w:val="0"/>
          <w:numId w:val="3"/>
        </w:numPr>
        <w:spacing w:after="0" w:line="240" w:lineRule="auto"/>
        <w:ind w:left="522"/>
        <w:jc w:val="both"/>
      </w:pPr>
      <w:r w:rsidRPr="00A571EA">
        <w:t xml:space="preserve">Technical offers not complying / fulfilling the above requirements are liable to be rejected. There shall be no information from BEML in case of non-submission of any documents / information that are required to be submitted by the bidder under this Annexure. In this regard no correspondence shall be entertained. </w:t>
      </w:r>
    </w:p>
    <w:p w:rsidR="00BA4A9F" w:rsidRPr="00A571EA" w:rsidRDefault="00BA4A9F" w:rsidP="001A1E02">
      <w:pPr>
        <w:pStyle w:val="ListParagraph"/>
        <w:spacing w:after="0" w:line="240" w:lineRule="auto"/>
        <w:ind w:left="522"/>
        <w:jc w:val="both"/>
      </w:pPr>
    </w:p>
    <w:p w:rsidR="001A1E02" w:rsidRPr="00A571EA" w:rsidRDefault="001A1E02" w:rsidP="000A7498">
      <w:pPr>
        <w:pStyle w:val="ListParagraph"/>
        <w:numPr>
          <w:ilvl w:val="0"/>
          <w:numId w:val="3"/>
        </w:numPr>
        <w:spacing w:after="0" w:line="240" w:lineRule="auto"/>
        <w:ind w:left="522"/>
        <w:jc w:val="both"/>
      </w:pPr>
      <w:r w:rsidRPr="00A571EA">
        <w:t xml:space="preserve">The technical bids will be evaluated by BEML. On evaluation of technically acceptable offers, BEML will submit the vendor approval documents to DMRC for approval. The decision of DMRC with regard to vendor approval is final and binding.  </w:t>
      </w:r>
    </w:p>
    <w:p w:rsidR="00BD4D97" w:rsidRPr="00A571EA" w:rsidRDefault="00BD4D97" w:rsidP="008F3B44">
      <w:pPr>
        <w:spacing w:after="0" w:line="240" w:lineRule="auto"/>
        <w:ind w:left="-180"/>
        <w:jc w:val="both"/>
        <w:rPr>
          <w:rFonts w:cs="Times New Roman"/>
        </w:rPr>
      </w:pPr>
    </w:p>
    <w:p w:rsidR="00CB50D8" w:rsidRPr="00A571EA" w:rsidRDefault="00CB50D8" w:rsidP="008F3B44">
      <w:pPr>
        <w:spacing w:after="0" w:line="240" w:lineRule="auto"/>
        <w:ind w:left="-180"/>
        <w:jc w:val="both"/>
        <w:rPr>
          <w:rFonts w:cs="Times New Roman"/>
        </w:rPr>
      </w:pPr>
      <w:r w:rsidRPr="00A571EA">
        <w:rPr>
          <w:rFonts w:cs="Times New Roman"/>
        </w:rPr>
        <w:t>I / We certify that to the best of my/our knowledge, the</w:t>
      </w:r>
      <w:r w:rsidR="00E3071D" w:rsidRPr="00A571EA">
        <w:rPr>
          <w:rFonts w:cs="Times New Roman"/>
        </w:rPr>
        <w:t xml:space="preserve"> </w:t>
      </w:r>
      <w:r w:rsidR="00B54E43" w:rsidRPr="00A571EA">
        <w:rPr>
          <w:rFonts w:cs="Times New Roman"/>
        </w:rPr>
        <w:t>information &amp;</w:t>
      </w:r>
      <w:r w:rsidR="00E3071D" w:rsidRPr="00A571EA">
        <w:rPr>
          <w:rFonts w:cs="Times New Roman"/>
        </w:rPr>
        <w:t xml:space="preserve"> </w:t>
      </w:r>
      <w:r w:rsidRPr="00A571EA">
        <w:rPr>
          <w:rFonts w:cs="Times New Roman"/>
        </w:rPr>
        <w:t>particulars furnished above are true. It is understood that the information furnished will be treated as confidential and will not be divulged to unauthorized persons.</w:t>
      </w:r>
    </w:p>
    <w:p w:rsidR="00093C59" w:rsidRPr="00A571EA" w:rsidRDefault="00093C59" w:rsidP="00AB17B9">
      <w:pPr>
        <w:ind w:left="5760" w:hanging="5850"/>
        <w:jc w:val="center"/>
        <w:rPr>
          <w:rFonts w:cs="Times New Roman"/>
          <w:b/>
          <w:bCs/>
        </w:rPr>
      </w:pPr>
    </w:p>
    <w:p w:rsidR="00D21107" w:rsidRPr="00A571EA" w:rsidRDefault="00D21107" w:rsidP="00AB17B9">
      <w:pPr>
        <w:ind w:left="5760" w:hanging="5850"/>
        <w:jc w:val="center"/>
        <w:rPr>
          <w:rFonts w:cs="Times New Roman"/>
          <w:b/>
          <w:bCs/>
        </w:rPr>
      </w:pPr>
    </w:p>
    <w:p w:rsidR="00D21107" w:rsidRPr="00A571EA" w:rsidRDefault="00D21107" w:rsidP="00AB17B9">
      <w:pPr>
        <w:ind w:left="5760" w:hanging="5850"/>
        <w:jc w:val="center"/>
        <w:rPr>
          <w:rFonts w:cs="Times New Roman"/>
          <w:b/>
          <w:bCs/>
        </w:rPr>
      </w:pPr>
    </w:p>
    <w:p w:rsidR="00CB50D8" w:rsidRPr="00A571EA" w:rsidRDefault="00CB50D8" w:rsidP="00AB17B9">
      <w:pPr>
        <w:ind w:left="5760" w:hanging="5850"/>
        <w:jc w:val="center"/>
        <w:rPr>
          <w:rFonts w:cs="Times New Roman"/>
          <w:b/>
          <w:bCs/>
        </w:rPr>
      </w:pPr>
      <w:r w:rsidRPr="00A571EA">
        <w:rPr>
          <w:rFonts w:cs="Times New Roman"/>
          <w:b/>
          <w:bCs/>
        </w:rPr>
        <w:t>PLACE &amp; DATE:</w:t>
      </w:r>
      <w:r w:rsidRPr="00A571EA">
        <w:rPr>
          <w:rFonts w:cs="Times New Roman"/>
          <w:b/>
          <w:bCs/>
        </w:rPr>
        <w:tab/>
        <w:t xml:space="preserve">SIGNATURE OF BIDDER WITH </w:t>
      </w:r>
      <w:r w:rsidR="00950E67" w:rsidRPr="00A571EA">
        <w:rPr>
          <w:rFonts w:cs="Times New Roman"/>
          <w:b/>
          <w:bCs/>
        </w:rPr>
        <w:t>OFFICIAL SEAL</w:t>
      </w:r>
    </w:p>
    <w:p w:rsidR="00D471DC" w:rsidRDefault="00D471DC" w:rsidP="00AB17B9">
      <w:pPr>
        <w:ind w:left="5760" w:hanging="5850"/>
        <w:jc w:val="center"/>
        <w:rPr>
          <w:rFonts w:cs="Times New Roman"/>
          <w:b/>
          <w:bCs/>
        </w:rPr>
      </w:pPr>
    </w:p>
    <w:p w:rsidR="005F5F09" w:rsidRDefault="005F5F09" w:rsidP="00AB17B9">
      <w:pPr>
        <w:ind w:left="5760" w:hanging="5850"/>
        <w:jc w:val="center"/>
        <w:rPr>
          <w:rFonts w:cs="Times New Roman"/>
          <w:b/>
          <w:bCs/>
        </w:rPr>
      </w:pPr>
    </w:p>
    <w:p w:rsidR="005F5F09" w:rsidRPr="00A571EA" w:rsidRDefault="005F5F09" w:rsidP="00AB17B9">
      <w:pPr>
        <w:ind w:left="5760" w:hanging="5850"/>
        <w:jc w:val="center"/>
        <w:rPr>
          <w:rFonts w:cs="Times New Roman"/>
          <w:b/>
          <w:bCs/>
        </w:rPr>
      </w:pPr>
    </w:p>
    <w:p w:rsidR="00C650FB" w:rsidRPr="00A571EA" w:rsidRDefault="00C650FB" w:rsidP="00AB17B9">
      <w:pPr>
        <w:tabs>
          <w:tab w:val="center" w:pos="4635"/>
          <w:tab w:val="right" w:pos="9360"/>
        </w:tabs>
        <w:spacing w:after="0" w:line="240" w:lineRule="auto"/>
        <w:ind w:left="5760" w:hanging="5850"/>
        <w:jc w:val="center"/>
        <w:rPr>
          <w:rFonts w:ascii="Times New Roman" w:hAnsi="Times New Roman" w:cs="Times New Roman"/>
          <w:b/>
          <w:u w:val="single"/>
        </w:rPr>
      </w:pPr>
    </w:p>
    <w:p w:rsidR="00FB0A1A" w:rsidRPr="00A571EA" w:rsidRDefault="00FB0A1A" w:rsidP="00AB17B9">
      <w:pPr>
        <w:tabs>
          <w:tab w:val="center" w:pos="4635"/>
          <w:tab w:val="right" w:pos="9360"/>
        </w:tabs>
        <w:spacing w:after="0" w:line="240" w:lineRule="auto"/>
        <w:ind w:left="5760" w:hanging="5850"/>
        <w:jc w:val="center"/>
        <w:rPr>
          <w:rFonts w:ascii="Times New Roman" w:hAnsi="Times New Roman" w:cs="Times New Roman"/>
          <w:b/>
          <w:u w:val="single"/>
        </w:rPr>
      </w:pPr>
    </w:p>
    <w:p w:rsidR="00164631" w:rsidRPr="00A571EA" w:rsidRDefault="00164631" w:rsidP="00164631">
      <w:pPr>
        <w:spacing w:after="0" w:line="240" w:lineRule="auto"/>
        <w:jc w:val="center"/>
        <w:rPr>
          <w:rFonts w:cs="Times New Roman"/>
          <w:b/>
          <w:bCs/>
          <w:sz w:val="24"/>
          <w:szCs w:val="24"/>
          <w:u w:val="single"/>
        </w:rPr>
      </w:pPr>
      <w:r w:rsidRPr="00A571EA">
        <w:rPr>
          <w:rFonts w:cs="Times New Roman"/>
          <w:b/>
          <w:bCs/>
          <w:sz w:val="24"/>
          <w:szCs w:val="24"/>
          <w:u w:val="single"/>
        </w:rPr>
        <w:t>TECHNICAL BID</w:t>
      </w:r>
    </w:p>
    <w:p w:rsidR="00164631" w:rsidRPr="00A571EA" w:rsidRDefault="00164631" w:rsidP="00164631">
      <w:pPr>
        <w:spacing w:after="0" w:line="240" w:lineRule="auto"/>
        <w:jc w:val="center"/>
        <w:rPr>
          <w:rFonts w:cs="Times New Roman"/>
          <w:b/>
          <w:bCs/>
          <w:sz w:val="24"/>
          <w:szCs w:val="24"/>
          <w:u w:val="single"/>
        </w:rPr>
      </w:pPr>
    </w:p>
    <w:p w:rsidR="00164631" w:rsidRPr="00A571EA" w:rsidRDefault="00164631" w:rsidP="00164631">
      <w:pPr>
        <w:spacing w:after="0" w:line="240" w:lineRule="auto"/>
        <w:jc w:val="center"/>
        <w:rPr>
          <w:rFonts w:cs="Times New Roman"/>
          <w:b/>
          <w:bCs/>
          <w:sz w:val="24"/>
          <w:szCs w:val="24"/>
          <w:u w:val="single"/>
        </w:rPr>
      </w:pPr>
      <w:r w:rsidRPr="00A571EA">
        <w:rPr>
          <w:rFonts w:cs="Times New Roman"/>
          <w:b/>
          <w:bCs/>
          <w:sz w:val="24"/>
          <w:szCs w:val="24"/>
          <w:u w:val="single"/>
        </w:rPr>
        <w:t>BIDDER</w:t>
      </w:r>
      <w:r w:rsidR="00BA4A9F" w:rsidRPr="00A571EA">
        <w:rPr>
          <w:rFonts w:cs="Times New Roman"/>
          <w:b/>
          <w:bCs/>
          <w:sz w:val="24"/>
          <w:szCs w:val="24"/>
          <w:u w:val="single"/>
        </w:rPr>
        <w:t>'S</w:t>
      </w:r>
      <w:r w:rsidRPr="00A571EA">
        <w:rPr>
          <w:rFonts w:cs="Times New Roman"/>
          <w:b/>
          <w:bCs/>
          <w:sz w:val="24"/>
          <w:szCs w:val="24"/>
          <w:u w:val="single"/>
        </w:rPr>
        <w:t xml:space="preserve"> PARTICULARS - ANNEXURE - I</w:t>
      </w:r>
      <w:r w:rsidR="00BD4D97" w:rsidRPr="00A571EA">
        <w:rPr>
          <w:rFonts w:cs="Times New Roman"/>
          <w:b/>
          <w:bCs/>
          <w:sz w:val="24"/>
          <w:szCs w:val="24"/>
          <w:u w:val="single"/>
        </w:rPr>
        <w:t>II</w:t>
      </w:r>
    </w:p>
    <w:p w:rsidR="006D2B66" w:rsidRPr="00A571EA" w:rsidRDefault="006D2B66" w:rsidP="00CB50D8">
      <w:pPr>
        <w:spacing w:after="0" w:line="240" w:lineRule="auto"/>
        <w:ind w:left="5760" w:hanging="5850"/>
        <w:jc w:val="both"/>
        <w:rPr>
          <w:rFonts w:cs="Times New Roman"/>
          <w:b/>
        </w:rPr>
      </w:pPr>
    </w:p>
    <w:p w:rsidR="00CB50D8" w:rsidRPr="00A571EA" w:rsidRDefault="00CB50D8" w:rsidP="00F63E3D">
      <w:pPr>
        <w:spacing w:after="0" w:line="240" w:lineRule="auto"/>
        <w:ind w:left="-90"/>
        <w:jc w:val="both"/>
        <w:rPr>
          <w:rFonts w:cs="Times New Roman"/>
          <w:b/>
        </w:rPr>
      </w:pPr>
      <w:r w:rsidRPr="00A571EA">
        <w:rPr>
          <w:rFonts w:cs="Times New Roman"/>
          <w:b/>
        </w:rPr>
        <w:t>All the bid</w:t>
      </w:r>
      <w:r w:rsidR="00B54E43" w:rsidRPr="00A571EA">
        <w:rPr>
          <w:rFonts w:cs="Times New Roman"/>
          <w:b/>
        </w:rPr>
        <w:t>ders to fill the below table &amp; u</w:t>
      </w:r>
      <w:r w:rsidRPr="00A571EA">
        <w:rPr>
          <w:rFonts w:cs="Times New Roman"/>
          <w:b/>
        </w:rPr>
        <w:t>pload the same in BEML SRM platform along with the supporting documents specified against each point:</w:t>
      </w:r>
    </w:p>
    <w:p w:rsidR="001566B6" w:rsidRPr="00A571EA" w:rsidRDefault="001566B6" w:rsidP="00F63E3D">
      <w:pPr>
        <w:spacing w:after="0" w:line="240" w:lineRule="auto"/>
        <w:ind w:left="-90"/>
        <w:jc w:val="both"/>
        <w:rPr>
          <w:rFonts w:cs="Times New Roman"/>
          <w:b/>
        </w:rPr>
      </w:pPr>
    </w:p>
    <w:tbl>
      <w:tblPr>
        <w:tblW w:w="103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71"/>
        <w:gridCol w:w="5943"/>
        <w:gridCol w:w="3501"/>
      </w:tblGrid>
      <w:tr w:rsidR="00CB50D8" w:rsidRPr="00A571EA" w:rsidTr="008F3B44">
        <w:trPr>
          <w:trHeight w:val="467"/>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A571EA" w:rsidRDefault="00CB50D8" w:rsidP="001B2CFA">
            <w:pPr>
              <w:spacing w:after="0" w:line="240" w:lineRule="auto"/>
              <w:jc w:val="center"/>
              <w:rPr>
                <w:rFonts w:cs="Times New Roman"/>
                <w:b/>
                <w:bCs/>
              </w:rPr>
            </w:pPr>
            <w:r w:rsidRPr="00A571EA">
              <w:rPr>
                <w:rFonts w:cs="Times New Roman"/>
                <w:b/>
                <w:bCs/>
              </w:rPr>
              <w:t>SL.NO</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A571EA" w:rsidRDefault="00CB50D8" w:rsidP="001B2CFA">
            <w:pPr>
              <w:spacing w:after="0" w:line="240" w:lineRule="auto"/>
              <w:jc w:val="center"/>
              <w:rPr>
                <w:rFonts w:cs="Times New Roman"/>
                <w:b/>
                <w:bCs/>
              </w:rPr>
            </w:pPr>
            <w:r w:rsidRPr="00A571EA">
              <w:rPr>
                <w:rFonts w:cs="Times New Roman"/>
                <w:b/>
                <w:bCs/>
              </w:rPr>
              <w:t>PARTICULARS</w:t>
            </w:r>
          </w:p>
        </w:tc>
        <w:tc>
          <w:tcPr>
            <w:tcW w:w="3501" w:type="dxa"/>
            <w:tcBorders>
              <w:top w:val="single" w:sz="4" w:space="0" w:color="000000"/>
              <w:left w:val="single" w:sz="4" w:space="0" w:color="000000"/>
              <w:bottom w:val="single" w:sz="4" w:space="0" w:color="000000"/>
              <w:right w:val="single" w:sz="4" w:space="0" w:color="000000"/>
            </w:tcBorders>
            <w:vAlign w:val="center"/>
            <w:hideMark/>
          </w:tcPr>
          <w:p w:rsidR="00CB50D8" w:rsidRPr="00A571EA" w:rsidRDefault="00CB50D8" w:rsidP="00F63E3D">
            <w:pPr>
              <w:spacing w:after="0" w:line="240" w:lineRule="auto"/>
              <w:rPr>
                <w:rFonts w:cs="Times New Roman"/>
                <w:b/>
                <w:bCs/>
              </w:rPr>
            </w:pPr>
            <w:r w:rsidRPr="00A571EA">
              <w:rPr>
                <w:rFonts w:cs="Times New Roman"/>
                <w:b/>
                <w:bCs/>
              </w:rPr>
              <w:t>RESPONSE</w:t>
            </w:r>
          </w:p>
        </w:tc>
      </w:tr>
      <w:tr w:rsidR="00CB50D8" w:rsidRPr="00A571EA" w:rsidTr="008F3B44">
        <w:trPr>
          <w:trHeight w:val="368"/>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A571EA" w:rsidRDefault="00CB50D8" w:rsidP="001B2CFA">
            <w:pPr>
              <w:spacing w:after="0" w:line="240" w:lineRule="auto"/>
              <w:jc w:val="center"/>
              <w:rPr>
                <w:rFonts w:cs="Times New Roman"/>
              </w:rPr>
            </w:pPr>
            <w:r w:rsidRPr="00A571EA">
              <w:rPr>
                <w:rFonts w:cs="Times New Roman"/>
              </w:rPr>
              <w:t>1</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A571EA" w:rsidRDefault="00CB50D8" w:rsidP="003F5EFE">
            <w:pPr>
              <w:spacing w:after="0" w:line="240" w:lineRule="auto"/>
              <w:rPr>
                <w:rFonts w:cs="Times New Roman"/>
              </w:rPr>
            </w:pPr>
            <w:r w:rsidRPr="00A571EA">
              <w:rPr>
                <w:rFonts w:cs="Times New Roman"/>
              </w:rPr>
              <w:t xml:space="preserve">Name of </w:t>
            </w:r>
            <w:r w:rsidR="003F5EFE" w:rsidRPr="00A571EA">
              <w:rPr>
                <w:rFonts w:cs="Times New Roman"/>
              </w:rPr>
              <w:t>Supplier</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A571EA" w:rsidRDefault="00CB50D8" w:rsidP="00F63E3D">
            <w:pPr>
              <w:spacing w:after="0" w:line="240" w:lineRule="auto"/>
              <w:rPr>
                <w:rFonts w:cs="Times New Roman"/>
              </w:rPr>
            </w:pPr>
          </w:p>
        </w:tc>
      </w:tr>
      <w:tr w:rsidR="00CB50D8" w:rsidRPr="00A571EA" w:rsidTr="008F3B44">
        <w:trPr>
          <w:trHeight w:val="422"/>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A571EA" w:rsidRDefault="00CB50D8" w:rsidP="001B2CFA">
            <w:pPr>
              <w:spacing w:after="0" w:line="240" w:lineRule="auto"/>
              <w:jc w:val="center"/>
              <w:rPr>
                <w:rFonts w:cs="Times New Roman"/>
              </w:rPr>
            </w:pPr>
            <w:r w:rsidRPr="00A571EA">
              <w:rPr>
                <w:rFonts w:cs="Times New Roman"/>
              </w:rPr>
              <w:t>2</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A571EA" w:rsidRDefault="0051704B" w:rsidP="001B2CFA">
            <w:pPr>
              <w:spacing w:after="0" w:line="240" w:lineRule="auto"/>
              <w:rPr>
                <w:rFonts w:cs="Times New Roman"/>
              </w:rPr>
            </w:pPr>
            <w:r w:rsidRPr="00A571EA">
              <w:rPr>
                <w:rFonts w:cs="Times New Roman"/>
              </w:rPr>
              <w:t>Nature of</w:t>
            </w:r>
            <w:r w:rsidR="00CB50D8" w:rsidRPr="00A571EA">
              <w:rPr>
                <w:rFonts w:cs="Times New Roman"/>
              </w:rPr>
              <w:t xml:space="preserve"> Company i.e.</w:t>
            </w:r>
            <w:r w:rsidR="00E3071D" w:rsidRPr="00A571EA">
              <w:rPr>
                <w:rFonts w:cs="Times New Roman"/>
              </w:rPr>
              <w:t xml:space="preserve"> </w:t>
            </w:r>
            <w:r w:rsidR="00CB50D8" w:rsidRPr="00A571EA">
              <w:rPr>
                <w:rFonts w:cs="Times New Roman"/>
              </w:rPr>
              <w:t>(Proprietor / Partnership / Pvt. Ltd. / Limited / Other) to be furnished.</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A571EA" w:rsidRDefault="00CB50D8" w:rsidP="00F63E3D">
            <w:pPr>
              <w:spacing w:after="0" w:line="240" w:lineRule="auto"/>
              <w:rPr>
                <w:rFonts w:cs="Times New Roman"/>
              </w:rPr>
            </w:pPr>
          </w:p>
        </w:tc>
      </w:tr>
      <w:tr w:rsidR="00CB50D8" w:rsidRPr="00A571EA" w:rsidTr="008F3B44">
        <w:trPr>
          <w:trHeight w:val="566"/>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A571EA" w:rsidRDefault="00CB50D8" w:rsidP="001B2CFA">
            <w:pPr>
              <w:spacing w:after="0" w:line="240" w:lineRule="auto"/>
              <w:jc w:val="center"/>
              <w:rPr>
                <w:rFonts w:cs="Times New Roman"/>
              </w:rPr>
            </w:pPr>
            <w:r w:rsidRPr="00A571EA">
              <w:rPr>
                <w:rFonts w:cs="Times New Roman"/>
              </w:rPr>
              <w:t>3</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A571EA" w:rsidRDefault="00CB50D8" w:rsidP="001B2CFA">
            <w:pPr>
              <w:spacing w:after="0" w:line="240" w:lineRule="auto"/>
              <w:rPr>
                <w:rFonts w:cs="Times New Roman"/>
              </w:rPr>
            </w:pPr>
            <w:r w:rsidRPr="00A571EA">
              <w:rPr>
                <w:rFonts w:cs="Times New Roman"/>
              </w:rPr>
              <w:t xml:space="preserve">Attach Certificate of Incorporation / Registered Partnership Deed / Article of association applicable based on type, nature of </w:t>
            </w:r>
            <w:proofErr w:type="gramStart"/>
            <w:r w:rsidRPr="00A571EA">
              <w:rPr>
                <w:rFonts w:cs="Times New Roman"/>
              </w:rPr>
              <w:t xml:space="preserve">company </w:t>
            </w:r>
            <w:r w:rsidR="009D0647" w:rsidRPr="00A571EA">
              <w:rPr>
                <w:rFonts w:cs="Times New Roman"/>
              </w:rPr>
              <w:t xml:space="preserve"> in</w:t>
            </w:r>
            <w:proofErr w:type="gramEnd"/>
            <w:r w:rsidR="00E3071D" w:rsidRPr="00A571EA">
              <w:rPr>
                <w:rFonts w:cs="Times New Roman"/>
              </w:rPr>
              <w:t xml:space="preserve"> </w:t>
            </w:r>
            <w:r w:rsidRPr="00A571EA">
              <w:rPr>
                <w:rFonts w:cs="Times New Roman"/>
              </w:rPr>
              <w:t>BEML SRM platform</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A571EA" w:rsidRDefault="009D0647" w:rsidP="008F3B44">
            <w:pPr>
              <w:spacing w:after="0" w:line="240" w:lineRule="auto"/>
              <w:rPr>
                <w:rFonts w:cs="Times New Roman"/>
              </w:rPr>
            </w:pPr>
            <w:r w:rsidRPr="00A571EA">
              <w:rPr>
                <w:rFonts w:cs="Times New Roman"/>
              </w:rPr>
              <w:t>Bidders to u</w:t>
            </w:r>
            <w:r w:rsidR="00CB50D8" w:rsidRPr="00A571EA">
              <w:rPr>
                <w:rFonts w:cs="Times New Roman"/>
              </w:rPr>
              <w:t xml:space="preserve">pload </w:t>
            </w:r>
            <w:r w:rsidRPr="00A571EA">
              <w:rPr>
                <w:rFonts w:cs="Times New Roman"/>
              </w:rPr>
              <w:t xml:space="preserve">supporting documents </w:t>
            </w:r>
            <w:r w:rsidR="00950E67" w:rsidRPr="00A571EA">
              <w:rPr>
                <w:rFonts w:cs="Times New Roman"/>
              </w:rPr>
              <w:t>in</w:t>
            </w:r>
            <w:r w:rsidR="00CB50D8" w:rsidRPr="00A571EA">
              <w:rPr>
                <w:rFonts w:cs="Times New Roman"/>
              </w:rPr>
              <w:t xml:space="preserve"> SRM platform.</w:t>
            </w:r>
          </w:p>
        </w:tc>
      </w:tr>
      <w:tr w:rsidR="00CB50D8" w:rsidRPr="00A571EA" w:rsidTr="008F3B44">
        <w:trPr>
          <w:trHeight w:val="368"/>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A571EA" w:rsidRDefault="00CB50D8" w:rsidP="001B2CFA">
            <w:pPr>
              <w:spacing w:after="0" w:line="240" w:lineRule="auto"/>
              <w:jc w:val="center"/>
              <w:rPr>
                <w:rFonts w:cs="Times New Roman"/>
              </w:rPr>
            </w:pPr>
            <w:r w:rsidRPr="00A571EA">
              <w:rPr>
                <w:rFonts w:cs="Times New Roman"/>
              </w:rPr>
              <w:t>4</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A571EA" w:rsidRDefault="00CB50D8" w:rsidP="001B2CFA">
            <w:pPr>
              <w:spacing w:after="0" w:line="240" w:lineRule="auto"/>
              <w:rPr>
                <w:rFonts w:cs="Times New Roman"/>
              </w:rPr>
            </w:pPr>
            <w:r w:rsidRPr="00A571EA">
              <w:rPr>
                <w:rFonts w:cs="Times New Roman"/>
              </w:rPr>
              <w:t>Year of commencement of Business</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A571EA" w:rsidRDefault="00CB50D8" w:rsidP="00F63E3D">
            <w:pPr>
              <w:spacing w:after="0" w:line="240" w:lineRule="auto"/>
              <w:rPr>
                <w:rFonts w:cs="Times New Roman"/>
              </w:rPr>
            </w:pPr>
          </w:p>
        </w:tc>
      </w:tr>
      <w:tr w:rsidR="00CB50D8" w:rsidRPr="00A571EA" w:rsidTr="008F3B44">
        <w:trPr>
          <w:trHeight w:val="674"/>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A571EA" w:rsidRDefault="00025BE5" w:rsidP="00025BE5">
            <w:pPr>
              <w:spacing w:after="0" w:line="240" w:lineRule="auto"/>
              <w:jc w:val="center"/>
              <w:rPr>
                <w:rFonts w:cs="Times New Roman"/>
              </w:rPr>
            </w:pPr>
            <w:r w:rsidRPr="00A571EA">
              <w:rPr>
                <w:rFonts w:cs="Times New Roman"/>
              </w:rPr>
              <w:t>5</w:t>
            </w:r>
          </w:p>
        </w:tc>
        <w:tc>
          <w:tcPr>
            <w:tcW w:w="5943" w:type="dxa"/>
            <w:tcBorders>
              <w:top w:val="single" w:sz="4" w:space="0" w:color="000000"/>
              <w:left w:val="single" w:sz="4" w:space="0" w:color="000000"/>
              <w:bottom w:val="single" w:sz="4" w:space="0" w:color="000000"/>
              <w:right w:val="single" w:sz="4" w:space="0" w:color="000000"/>
            </w:tcBorders>
            <w:hideMark/>
          </w:tcPr>
          <w:p w:rsidR="00CB50D8" w:rsidRPr="00A571EA" w:rsidRDefault="00CB50D8" w:rsidP="00164631">
            <w:pPr>
              <w:spacing w:after="0" w:line="240" w:lineRule="auto"/>
              <w:jc w:val="both"/>
              <w:rPr>
                <w:rFonts w:cs="Times New Roman"/>
              </w:rPr>
            </w:pPr>
            <w:r w:rsidRPr="00A571EA">
              <w:rPr>
                <w:rFonts w:cs="Times New Roman"/>
              </w:rPr>
              <w:t>Audited copies of P</w:t>
            </w:r>
            <w:r w:rsidR="00932332" w:rsidRPr="00A571EA">
              <w:rPr>
                <w:rFonts w:cs="Times New Roman"/>
              </w:rPr>
              <w:t xml:space="preserve">rofit &amp; Loss </w:t>
            </w:r>
            <w:r w:rsidRPr="00A571EA">
              <w:rPr>
                <w:rFonts w:cs="Times New Roman"/>
              </w:rPr>
              <w:t xml:space="preserve">account balance sheet for </w:t>
            </w:r>
            <w:r w:rsidR="00164631" w:rsidRPr="00A571EA">
              <w:rPr>
                <w:rFonts w:cs="Times New Roman"/>
              </w:rPr>
              <w:t xml:space="preserve">preceding </w:t>
            </w:r>
            <w:r w:rsidRPr="00A571EA">
              <w:rPr>
                <w:rFonts w:cs="Times New Roman"/>
                <w:b/>
              </w:rPr>
              <w:t xml:space="preserve">three financial years </w:t>
            </w:r>
            <w:r w:rsidR="00164631" w:rsidRPr="00A571EA">
              <w:rPr>
                <w:rFonts w:cs="Times New Roman"/>
              </w:rPr>
              <w:t>as</w:t>
            </w:r>
            <w:r w:rsidRPr="00A571EA">
              <w:rPr>
                <w:rFonts w:cs="Times New Roman"/>
              </w:rPr>
              <w:t xml:space="preserve"> certified by practicing CA firm to be furnished.</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A571EA" w:rsidRDefault="00CB50D8" w:rsidP="00F63E3D">
            <w:pPr>
              <w:spacing w:after="0" w:line="240" w:lineRule="auto"/>
              <w:rPr>
                <w:rFonts w:cs="Times New Roman"/>
              </w:rPr>
            </w:pPr>
            <w:r w:rsidRPr="00A571EA">
              <w:rPr>
                <w:rFonts w:cs="Times New Roman"/>
              </w:rPr>
              <w:t>Upload enclosure (s</w:t>
            </w:r>
            <w:r w:rsidR="00950E67" w:rsidRPr="00A571EA">
              <w:rPr>
                <w:rFonts w:cs="Times New Roman"/>
              </w:rPr>
              <w:t>) in</w:t>
            </w:r>
            <w:r w:rsidRPr="00A571EA">
              <w:rPr>
                <w:rFonts w:cs="Times New Roman"/>
              </w:rPr>
              <w:t xml:space="preserve"> SRM platform.</w:t>
            </w:r>
          </w:p>
        </w:tc>
      </w:tr>
      <w:tr w:rsidR="008F3B44" w:rsidRPr="00A571EA" w:rsidTr="008F3B44">
        <w:trPr>
          <w:trHeight w:val="314"/>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8F3B44" w:rsidRPr="00A571EA" w:rsidRDefault="00025BE5" w:rsidP="00025BE5">
            <w:pPr>
              <w:spacing w:after="0" w:line="240" w:lineRule="auto"/>
              <w:jc w:val="center"/>
              <w:rPr>
                <w:rFonts w:cs="Times New Roman"/>
              </w:rPr>
            </w:pPr>
            <w:r w:rsidRPr="00A571EA">
              <w:rPr>
                <w:rFonts w:cs="Times New Roman"/>
              </w:rPr>
              <w:t>6</w:t>
            </w:r>
          </w:p>
        </w:tc>
        <w:tc>
          <w:tcPr>
            <w:tcW w:w="5943" w:type="dxa"/>
            <w:tcBorders>
              <w:top w:val="single" w:sz="4" w:space="0" w:color="000000"/>
              <w:left w:val="single" w:sz="4" w:space="0" w:color="000000"/>
              <w:bottom w:val="single" w:sz="4" w:space="0" w:color="000000"/>
              <w:right w:val="single" w:sz="4" w:space="0" w:color="000000"/>
            </w:tcBorders>
            <w:hideMark/>
          </w:tcPr>
          <w:p w:rsidR="008F3B44" w:rsidRPr="00A571EA" w:rsidRDefault="008F3B44" w:rsidP="00164631">
            <w:pPr>
              <w:spacing w:after="0" w:line="240" w:lineRule="auto"/>
              <w:jc w:val="both"/>
              <w:rPr>
                <w:rFonts w:cs="Times New Roman"/>
              </w:rPr>
            </w:pPr>
            <w:r w:rsidRPr="00A571EA">
              <w:rPr>
                <w:rFonts w:cs="Times New Roman"/>
              </w:rPr>
              <w:t>GST registration number &amp; details to be furnished</w:t>
            </w:r>
            <w:r w:rsidR="00164631" w:rsidRPr="00A571EA">
              <w:rPr>
                <w:rFonts w:cs="Times New Roman"/>
              </w:rPr>
              <w:t xml:space="preserve"> for Domestic bidders.</w:t>
            </w:r>
          </w:p>
        </w:tc>
        <w:tc>
          <w:tcPr>
            <w:tcW w:w="3501" w:type="dxa"/>
            <w:tcBorders>
              <w:top w:val="single" w:sz="4" w:space="0" w:color="000000"/>
              <w:left w:val="single" w:sz="4" w:space="0" w:color="000000"/>
              <w:bottom w:val="single" w:sz="4" w:space="0" w:color="000000"/>
              <w:right w:val="single" w:sz="4" w:space="0" w:color="000000"/>
            </w:tcBorders>
            <w:vAlign w:val="center"/>
          </w:tcPr>
          <w:p w:rsidR="008F3B44" w:rsidRPr="00A571EA" w:rsidRDefault="008F3B44" w:rsidP="004E2E82">
            <w:pPr>
              <w:spacing w:after="0" w:line="240" w:lineRule="auto"/>
              <w:rPr>
                <w:rFonts w:cs="Times New Roman"/>
              </w:rPr>
            </w:pPr>
            <w:r w:rsidRPr="00A571EA">
              <w:rPr>
                <w:rFonts w:cs="Times New Roman"/>
              </w:rPr>
              <w:t xml:space="preserve">Details to be provided </w:t>
            </w:r>
          </w:p>
        </w:tc>
      </w:tr>
      <w:tr w:rsidR="008F3B44" w:rsidRPr="00A571EA" w:rsidTr="008F3B44">
        <w:trPr>
          <w:trHeight w:val="458"/>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8F3B44" w:rsidRPr="00A571EA" w:rsidRDefault="00C74546" w:rsidP="00025BE5">
            <w:pPr>
              <w:spacing w:after="0" w:line="240" w:lineRule="auto"/>
              <w:jc w:val="center"/>
              <w:rPr>
                <w:rFonts w:cs="Times New Roman"/>
              </w:rPr>
            </w:pPr>
            <w:r w:rsidRPr="00A571EA">
              <w:rPr>
                <w:rFonts w:cs="Times New Roman"/>
              </w:rPr>
              <w:t>7</w:t>
            </w:r>
          </w:p>
        </w:tc>
        <w:tc>
          <w:tcPr>
            <w:tcW w:w="5943" w:type="dxa"/>
            <w:tcBorders>
              <w:top w:val="single" w:sz="4" w:space="0" w:color="000000"/>
              <w:left w:val="single" w:sz="4" w:space="0" w:color="000000"/>
              <w:bottom w:val="single" w:sz="4" w:space="0" w:color="000000"/>
              <w:right w:val="single" w:sz="4" w:space="0" w:color="000000"/>
            </w:tcBorders>
          </w:tcPr>
          <w:p w:rsidR="008F3B44" w:rsidRPr="00A571EA" w:rsidRDefault="008F3B44" w:rsidP="001B2CFA">
            <w:pPr>
              <w:spacing w:after="0" w:line="240" w:lineRule="auto"/>
              <w:rPr>
                <w:rFonts w:cs="Times New Roman"/>
              </w:rPr>
            </w:pPr>
          </w:p>
          <w:p w:rsidR="008F3B44" w:rsidRPr="00A571EA" w:rsidRDefault="008F3B44" w:rsidP="001B2CFA">
            <w:pPr>
              <w:spacing w:after="0" w:line="240" w:lineRule="auto"/>
              <w:rPr>
                <w:rFonts w:cs="Times New Roman"/>
              </w:rPr>
            </w:pPr>
            <w:r w:rsidRPr="00A571EA">
              <w:rPr>
                <w:rFonts w:cs="Times New Roman"/>
              </w:rPr>
              <w:t>Main Bank Account Number with Banker’s Name, Address, Contact Number &amp; IFS Code.</w:t>
            </w:r>
          </w:p>
        </w:tc>
        <w:tc>
          <w:tcPr>
            <w:tcW w:w="3501" w:type="dxa"/>
            <w:tcBorders>
              <w:top w:val="single" w:sz="4" w:space="0" w:color="000000"/>
              <w:left w:val="single" w:sz="4" w:space="0" w:color="000000"/>
              <w:bottom w:val="single" w:sz="4" w:space="0" w:color="000000"/>
              <w:right w:val="single" w:sz="4" w:space="0" w:color="000000"/>
            </w:tcBorders>
            <w:vAlign w:val="center"/>
          </w:tcPr>
          <w:p w:rsidR="008F3B44" w:rsidRPr="00A571EA" w:rsidRDefault="008F3B44" w:rsidP="004E2E82">
            <w:pPr>
              <w:spacing w:after="0" w:line="240" w:lineRule="auto"/>
              <w:rPr>
                <w:rFonts w:cs="Times New Roman"/>
              </w:rPr>
            </w:pPr>
            <w:r w:rsidRPr="00A571EA">
              <w:rPr>
                <w:rFonts w:cs="Times New Roman"/>
              </w:rPr>
              <w:t xml:space="preserve">Details to be provided </w:t>
            </w:r>
          </w:p>
        </w:tc>
      </w:tr>
      <w:tr w:rsidR="008F3B44" w:rsidRPr="00A571EA" w:rsidTr="008F3B44">
        <w:trPr>
          <w:trHeight w:val="1025"/>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8F3B44" w:rsidRPr="00A571EA" w:rsidRDefault="00C74546" w:rsidP="00025BE5">
            <w:pPr>
              <w:spacing w:after="0" w:line="240" w:lineRule="auto"/>
              <w:jc w:val="center"/>
              <w:rPr>
                <w:rFonts w:cs="Times New Roman"/>
              </w:rPr>
            </w:pPr>
            <w:r w:rsidRPr="00A571EA">
              <w:rPr>
                <w:rFonts w:cs="Times New Roman"/>
              </w:rPr>
              <w:t>8</w:t>
            </w:r>
          </w:p>
        </w:tc>
        <w:tc>
          <w:tcPr>
            <w:tcW w:w="5943" w:type="dxa"/>
            <w:tcBorders>
              <w:top w:val="single" w:sz="4" w:space="0" w:color="000000"/>
              <w:left w:val="single" w:sz="4" w:space="0" w:color="000000"/>
              <w:bottom w:val="single" w:sz="4" w:space="0" w:color="000000"/>
              <w:right w:val="single" w:sz="4" w:space="0" w:color="000000"/>
            </w:tcBorders>
            <w:hideMark/>
          </w:tcPr>
          <w:p w:rsidR="008F3B44" w:rsidRPr="00A571EA" w:rsidRDefault="008F3B44" w:rsidP="007C02E2">
            <w:pPr>
              <w:spacing w:after="0" w:line="240" w:lineRule="auto"/>
              <w:jc w:val="both"/>
              <w:rPr>
                <w:rFonts w:cs="Times New Roman"/>
                <w:b/>
                <w:u w:val="single"/>
              </w:rPr>
            </w:pPr>
          </w:p>
          <w:p w:rsidR="008F3B44" w:rsidRPr="00A571EA" w:rsidRDefault="008F3B44" w:rsidP="007C02E2">
            <w:pPr>
              <w:spacing w:after="0" w:line="240" w:lineRule="auto"/>
              <w:jc w:val="both"/>
              <w:rPr>
                <w:rFonts w:cs="Times New Roman"/>
              </w:rPr>
            </w:pPr>
            <w:r w:rsidRPr="00A571EA">
              <w:rPr>
                <w:rFonts w:cs="Times New Roman"/>
              </w:rPr>
              <w:t xml:space="preserve">Clause by Clause Compliance report of General Terms and Condition as per </w:t>
            </w:r>
            <w:r w:rsidRPr="00A571EA">
              <w:rPr>
                <w:rFonts w:cs="Times New Roman"/>
                <w:b/>
              </w:rPr>
              <w:t>Appendix</w:t>
            </w:r>
            <w:r w:rsidR="00BA37B2" w:rsidRPr="00A571EA">
              <w:rPr>
                <w:rFonts w:cs="Times New Roman"/>
                <w:b/>
              </w:rPr>
              <w:t xml:space="preserve"> </w:t>
            </w:r>
            <w:r w:rsidRPr="00A571EA">
              <w:rPr>
                <w:rFonts w:cs="Times New Roman"/>
                <w:b/>
              </w:rPr>
              <w:t>A</w:t>
            </w:r>
            <w:r w:rsidR="004C6094" w:rsidRPr="00A571EA">
              <w:rPr>
                <w:rFonts w:cs="Times New Roman"/>
                <w:b/>
              </w:rPr>
              <w:t>2</w:t>
            </w:r>
          </w:p>
          <w:p w:rsidR="008F3B44" w:rsidRPr="00A571EA" w:rsidRDefault="008F3B44" w:rsidP="00D56672">
            <w:pPr>
              <w:spacing w:after="0" w:line="240" w:lineRule="auto"/>
              <w:rPr>
                <w:rFonts w:cs="Times New Roman"/>
                <w:b/>
              </w:rPr>
            </w:pPr>
          </w:p>
        </w:tc>
        <w:tc>
          <w:tcPr>
            <w:tcW w:w="3501" w:type="dxa"/>
            <w:tcBorders>
              <w:top w:val="single" w:sz="4" w:space="0" w:color="000000"/>
              <w:left w:val="single" w:sz="4" w:space="0" w:color="000000"/>
              <w:bottom w:val="single" w:sz="4" w:space="0" w:color="000000"/>
              <w:right w:val="single" w:sz="4" w:space="0" w:color="000000"/>
            </w:tcBorders>
            <w:vAlign w:val="center"/>
          </w:tcPr>
          <w:p w:rsidR="008F3B44" w:rsidRPr="00A571EA" w:rsidRDefault="008F3B44" w:rsidP="00F63E3D">
            <w:pPr>
              <w:spacing w:after="0" w:line="240" w:lineRule="auto"/>
              <w:rPr>
                <w:rFonts w:cs="Times New Roman"/>
              </w:rPr>
            </w:pPr>
            <w:r w:rsidRPr="00A571EA">
              <w:rPr>
                <w:rFonts w:cs="Times New Roman"/>
              </w:rPr>
              <w:t>Upload enclosure (</w:t>
            </w:r>
            <w:proofErr w:type="gramStart"/>
            <w:r w:rsidRPr="00A571EA">
              <w:rPr>
                <w:rFonts w:cs="Times New Roman"/>
              </w:rPr>
              <w:t>s)  in</w:t>
            </w:r>
            <w:proofErr w:type="gramEnd"/>
            <w:r w:rsidRPr="00A571EA">
              <w:rPr>
                <w:rFonts w:cs="Times New Roman"/>
              </w:rPr>
              <w:t xml:space="preserve"> SRM platform</w:t>
            </w:r>
          </w:p>
        </w:tc>
      </w:tr>
    </w:tbl>
    <w:p w:rsidR="002E5437" w:rsidRPr="00A571EA" w:rsidRDefault="002E5437" w:rsidP="006D2B66">
      <w:pPr>
        <w:spacing w:after="0"/>
        <w:jc w:val="both"/>
        <w:rPr>
          <w:rFonts w:cs="Times New Roman"/>
        </w:rPr>
      </w:pPr>
    </w:p>
    <w:p w:rsidR="00CB50D8" w:rsidRPr="00A571EA" w:rsidRDefault="00CB50D8" w:rsidP="00C74546">
      <w:pPr>
        <w:spacing w:after="0"/>
        <w:jc w:val="both"/>
        <w:rPr>
          <w:rFonts w:cs="Times New Roman"/>
        </w:rPr>
      </w:pPr>
      <w:r w:rsidRPr="00A571EA">
        <w:rPr>
          <w:rFonts w:cs="Times New Roman"/>
        </w:rPr>
        <w:t>I / We certify that to the best of my/our knowledge,</w:t>
      </w:r>
      <w:r w:rsidR="00932332" w:rsidRPr="00A571EA">
        <w:rPr>
          <w:rFonts w:cs="Times New Roman"/>
        </w:rPr>
        <w:t xml:space="preserve"> information &amp; belief </w:t>
      </w:r>
      <w:r w:rsidRPr="00A571EA">
        <w:rPr>
          <w:rFonts w:cs="Times New Roman"/>
        </w:rPr>
        <w:t>the particulars furnished above are true.</w:t>
      </w:r>
      <w:r w:rsidR="00E3071D" w:rsidRPr="00A571EA">
        <w:rPr>
          <w:rFonts w:cs="Times New Roman"/>
        </w:rPr>
        <w:t xml:space="preserve"> </w:t>
      </w:r>
      <w:r w:rsidRPr="00A571EA">
        <w:rPr>
          <w:rFonts w:cs="Times New Roman"/>
        </w:rPr>
        <w:t>It is understood that the information furnished will be treated as confidential and will not be divulged to unauthorized persons.</w:t>
      </w:r>
    </w:p>
    <w:p w:rsidR="00F63E3D" w:rsidRPr="00A571EA" w:rsidRDefault="00F63E3D" w:rsidP="00CB50D8">
      <w:pPr>
        <w:spacing w:after="0"/>
        <w:ind w:left="-90"/>
        <w:jc w:val="both"/>
        <w:rPr>
          <w:rFonts w:cs="Times New Roman"/>
        </w:rPr>
      </w:pPr>
    </w:p>
    <w:p w:rsidR="00985470" w:rsidRPr="00A571EA" w:rsidRDefault="00985470" w:rsidP="00CB50D8">
      <w:pPr>
        <w:spacing w:after="0"/>
        <w:ind w:left="-90"/>
        <w:jc w:val="both"/>
        <w:rPr>
          <w:rFonts w:cs="Times New Roman"/>
        </w:rPr>
      </w:pPr>
    </w:p>
    <w:p w:rsidR="008F3B44" w:rsidRPr="00A571EA" w:rsidRDefault="00BD5BEC" w:rsidP="00CB50D8">
      <w:pPr>
        <w:ind w:hanging="90"/>
        <w:jc w:val="both"/>
        <w:rPr>
          <w:rFonts w:cs="Times New Roman"/>
          <w:b/>
          <w:bCs/>
        </w:rPr>
      </w:pPr>
      <w:r w:rsidRPr="00A571EA">
        <w:rPr>
          <w:rFonts w:cs="Times New Roman"/>
          <w:b/>
          <w:bCs/>
        </w:rPr>
        <w:t>PLACE:</w:t>
      </w:r>
    </w:p>
    <w:p w:rsidR="00CB50D8" w:rsidRPr="00A571EA" w:rsidRDefault="00CB50D8" w:rsidP="00CB50D8">
      <w:pPr>
        <w:ind w:hanging="90"/>
        <w:jc w:val="both"/>
        <w:rPr>
          <w:rFonts w:cs="Times New Roman"/>
          <w:b/>
          <w:bCs/>
        </w:rPr>
      </w:pPr>
      <w:r w:rsidRPr="00A571EA">
        <w:rPr>
          <w:rFonts w:cs="Times New Roman"/>
          <w:b/>
          <w:bCs/>
        </w:rPr>
        <w:t>DATE:</w:t>
      </w:r>
      <w:r w:rsidRPr="00A571EA">
        <w:rPr>
          <w:rFonts w:cs="Times New Roman"/>
          <w:b/>
          <w:bCs/>
        </w:rPr>
        <w:tab/>
      </w:r>
      <w:r w:rsidRPr="00A571EA">
        <w:rPr>
          <w:rFonts w:cs="Times New Roman"/>
          <w:b/>
          <w:bCs/>
        </w:rPr>
        <w:tab/>
      </w:r>
      <w:r w:rsidR="00204B82" w:rsidRPr="00A571EA">
        <w:rPr>
          <w:rFonts w:cs="Times New Roman"/>
          <w:b/>
          <w:bCs/>
        </w:rPr>
        <w:tab/>
      </w:r>
      <w:r w:rsidRPr="00A571EA">
        <w:rPr>
          <w:rFonts w:cs="Times New Roman"/>
          <w:b/>
          <w:bCs/>
        </w:rPr>
        <w:t xml:space="preserve">SIGNATURE OF </w:t>
      </w:r>
      <w:r w:rsidR="00A22479" w:rsidRPr="00A571EA">
        <w:rPr>
          <w:rFonts w:cs="Times New Roman"/>
          <w:b/>
          <w:bCs/>
        </w:rPr>
        <w:t>THE BIDDER</w:t>
      </w:r>
    </w:p>
    <w:p w:rsidR="00025BE5" w:rsidRPr="00A571EA" w:rsidRDefault="00025BE5" w:rsidP="005D7D96">
      <w:pPr>
        <w:tabs>
          <w:tab w:val="center" w:pos="4635"/>
          <w:tab w:val="right" w:pos="9360"/>
        </w:tabs>
        <w:spacing w:after="0" w:line="240" w:lineRule="auto"/>
        <w:ind w:left="5760" w:hanging="5850"/>
        <w:jc w:val="center"/>
        <w:rPr>
          <w:rFonts w:cs="Times New Roman"/>
          <w:b/>
          <w:u w:val="single"/>
        </w:rPr>
      </w:pPr>
    </w:p>
    <w:p w:rsidR="00025BE5" w:rsidRPr="00A571EA" w:rsidRDefault="00025BE5" w:rsidP="005D7D96">
      <w:pPr>
        <w:tabs>
          <w:tab w:val="center" w:pos="4635"/>
          <w:tab w:val="right" w:pos="9360"/>
        </w:tabs>
        <w:spacing w:after="0" w:line="240" w:lineRule="auto"/>
        <w:ind w:left="5760" w:hanging="5850"/>
        <w:jc w:val="center"/>
        <w:rPr>
          <w:rFonts w:ascii="Times New Roman" w:hAnsi="Times New Roman" w:cs="Times New Roman"/>
          <w:b/>
          <w:u w:val="single"/>
        </w:rPr>
      </w:pPr>
    </w:p>
    <w:p w:rsidR="00473C46" w:rsidRPr="00A571EA" w:rsidRDefault="00473C46" w:rsidP="00164631">
      <w:pPr>
        <w:spacing w:after="0" w:line="240" w:lineRule="auto"/>
        <w:jc w:val="center"/>
        <w:rPr>
          <w:rFonts w:cs="Times New Roman"/>
          <w:b/>
          <w:bCs/>
          <w:u w:val="single"/>
        </w:rPr>
      </w:pPr>
    </w:p>
    <w:p w:rsidR="00473C46" w:rsidRPr="00A571EA" w:rsidRDefault="00473C46" w:rsidP="00164631">
      <w:pPr>
        <w:spacing w:after="0" w:line="240" w:lineRule="auto"/>
        <w:jc w:val="center"/>
        <w:rPr>
          <w:rFonts w:cs="Times New Roman"/>
          <w:b/>
          <w:bCs/>
          <w:u w:val="single"/>
        </w:rPr>
      </w:pPr>
    </w:p>
    <w:p w:rsidR="00473C46" w:rsidRPr="00A571EA" w:rsidRDefault="00473C46" w:rsidP="00164631">
      <w:pPr>
        <w:spacing w:after="0" w:line="240" w:lineRule="auto"/>
        <w:jc w:val="center"/>
        <w:rPr>
          <w:rFonts w:cs="Times New Roman"/>
          <w:b/>
          <w:bCs/>
          <w:u w:val="single"/>
        </w:rPr>
      </w:pPr>
    </w:p>
    <w:p w:rsidR="00473C46" w:rsidRPr="00A571EA" w:rsidRDefault="00473C46" w:rsidP="00164631">
      <w:pPr>
        <w:spacing w:after="0" w:line="240" w:lineRule="auto"/>
        <w:jc w:val="center"/>
        <w:rPr>
          <w:rFonts w:cs="Times New Roman"/>
          <w:b/>
          <w:bCs/>
          <w:u w:val="single"/>
        </w:rPr>
      </w:pPr>
    </w:p>
    <w:p w:rsidR="00473C46" w:rsidRPr="00A571EA" w:rsidRDefault="00473C46" w:rsidP="00164631">
      <w:pPr>
        <w:spacing w:after="0" w:line="240" w:lineRule="auto"/>
        <w:jc w:val="center"/>
        <w:rPr>
          <w:rFonts w:cs="Times New Roman"/>
          <w:b/>
          <w:bCs/>
          <w:u w:val="single"/>
        </w:rPr>
      </w:pPr>
    </w:p>
    <w:p w:rsidR="00473C46" w:rsidRPr="00A571EA" w:rsidRDefault="00473C46" w:rsidP="00164631">
      <w:pPr>
        <w:spacing w:after="0" w:line="240" w:lineRule="auto"/>
        <w:jc w:val="center"/>
        <w:rPr>
          <w:rFonts w:cs="Times New Roman"/>
          <w:b/>
          <w:bCs/>
          <w:u w:val="single"/>
        </w:rPr>
      </w:pPr>
    </w:p>
    <w:p w:rsidR="00473C46" w:rsidRPr="00A571EA" w:rsidRDefault="00473C46" w:rsidP="00164631">
      <w:pPr>
        <w:spacing w:after="0" w:line="240" w:lineRule="auto"/>
        <w:jc w:val="center"/>
        <w:rPr>
          <w:rFonts w:cs="Times New Roman"/>
          <w:b/>
          <w:bCs/>
          <w:u w:val="single"/>
        </w:rPr>
      </w:pPr>
    </w:p>
    <w:p w:rsidR="00473C46" w:rsidRPr="00A571EA" w:rsidRDefault="00473C46" w:rsidP="00164631">
      <w:pPr>
        <w:spacing w:after="0" w:line="240" w:lineRule="auto"/>
        <w:jc w:val="center"/>
        <w:rPr>
          <w:rFonts w:cs="Times New Roman"/>
          <w:b/>
          <w:bCs/>
          <w:u w:val="single"/>
        </w:rPr>
      </w:pPr>
    </w:p>
    <w:p w:rsidR="0034676C" w:rsidRPr="00A571EA" w:rsidRDefault="00164631" w:rsidP="00164631">
      <w:pPr>
        <w:spacing w:after="0" w:line="240" w:lineRule="auto"/>
        <w:jc w:val="center"/>
        <w:rPr>
          <w:rFonts w:cs="Times New Roman"/>
          <w:b/>
          <w:bCs/>
          <w:u w:val="single"/>
        </w:rPr>
      </w:pPr>
      <w:r w:rsidRPr="00A571EA">
        <w:rPr>
          <w:rFonts w:cs="Times New Roman"/>
          <w:b/>
          <w:bCs/>
          <w:u w:val="single"/>
        </w:rPr>
        <w:lastRenderedPageBreak/>
        <w:t xml:space="preserve"> </w:t>
      </w:r>
    </w:p>
    <w:p w:rsidR="00164631" w:rsidRPr="00A571EA" w:rsidRDefault="00164631" w:rsidP="00164631">
      <w:pPr>
        <w:spacing w:after="0" w:line="240" w:lineRule="auto"/>
        <w:jc w:val="center"/>
        <w:rPr>
          <w:rFonts w:cs="Times New Roman"/>
          <w:b/>
          <w:bCs/>
          <w:u w:val="single"/>
        </w:rPr>
      </w:pPr>
      <w:r w:rsidRPr="00A571EA">
        <w:rPr>
          <w:rFonts w:cs="Times New Roman"/>
          <w:b/>
          <w:bCs/>
          <w:u w:val="single"/>
        </w:rPr>
        <w:t>TECHNICAL BID</w:t>
      </w:r>
    </w:p>
    <w:p w:rsidR="00164631" w:rsidRPr="00A571EA" w:rsidRDefault="00164631" w:rsidP="00164631">
      <w:pPr>
        <w:spacing w:after="0" w:line="240" w:lineRule="auto"/>
        <w:jc w:val="center"/>
        <w:rPr>
          <w:rFonts w:cs="Times New Roman"/>
          <w:b/>
          <w:bCs/>
          <w:sz w:val="16"/>
          <w:u w:val="single"/>
        </w:rPr>
      </w:pPr>
    </w:p>
    <w:p w:rsidR="00164631" w:rsidRPr="00A571EA" w:rsidRDefault="00164631" w:rsidP="00164631">
      <w:pPr>
        <w:spacing w:after="0" w:line="240" w:lineRule="auto"/>
        <w:jc w:val="center"/>
        <w:rPr>
          <w:rFonts w:cs="Times New Roman"/>
          <w:b/>
          <w:bCs/>
          <w:u w:val="single"/>
        </w:rPr>
      </w:pPr>
      <w:r w:rsidRPr="00A571EA">
        <w:rPr>
          <w:rFonts w:cs="Times New Roman"/>
          <w:b/>
          <w:bCs/>
          <w:u w:val="single"/>
        </w:rPr>
        <w:t xml:space="preserve">GENERAL TERMS AND </w:t>
      </w:r>
      <w:r w:rsidR="00EF44F3" w:rsidRPr="00A571EA">
        <w:rPr>
          <w:rFonts w:cs="Times New Roman"/>
          <w:b/>
          <w:bCs/>
          <w:u w:val="single"/>
        </w:rPr>
        <w:t>CONDITIONS -</w:t>
      </w:r>
      <w:r w:rsidRPr="00A571EA">
        <w:rPr>
          <w:rFonts w:cs="Times New Roman"/>
          <w:b/>
          <w:bCs/>
          <w:u w:val="single"/>
        </w:rPr>
        <w:t xml:space="preserve"> ANNEXURE - </w:t>
      </w:r>
      <w:r w:rsidR="000073C1" w:rsidRPr="00A571EA">
        <w:rPr>
          <w:rFonts w:cs="Times New Roman"/>
          <w:b/>
          <w:bCs/>
          <w:u w:val="single"/>
        </w:rPr>
        <w:t>I</w:t>
      </w:r>
      <w:r w:rsidRPr="00A571EA">
        <w:rPr>
          <w:rFonts w:cs="Times New Roman"/>
          <w:b/>
          <w:bCs/>
          <w:u w:val="single"/>
        </w:rPr>
        <w:t>V</w:t>
      </w:r>
    </w:p>
    <w:p w:rsidR="00164631" w:rsidRPr="00A571EA" w:rsidRDefault="00164631" w:rsidP="00164631">
      <w:pPr>
        <w:spacing w:after="0" w:line="240" w:lineRule="auto"/>
        <w:jc w:val="center"/>
        <w:rPr>
          <w:rFonts w:cs="Times New Roman"/>
          <w:b/>
          <w:bCs/>
          <w:u w:val="single"/>
        </w:rPr>
      </w:pPr>
    </w:p>
    <w:p w:rsidR="00A62127" w:rsidRPr="00A571EA" w:rsidRDefault="00A62127" w:rsidP="000A7498">
      <w:pPr>
        <w:numPr>
          <w:ilvl w:val="0"/>
          <w:numId w:val="48"/>
        </w:numPr>
        <w:autoSpaceDE w:val="0"/>
        <w:autoSpaceDN w:val="0"/>
        <w:adjustRightInd w:val="0"/>
        <w:spacing w:after="0" w:line="240" w:lineRule="auto"/>
        <w:jc w:val="both"/>
        <w:rPr>
          <w:rFonts w:cs="Times New Roman"/>
          <w:b/>
        </w:rPr>
      </w:pPr>
      <w:r w:rsidRPr="00A571EA">
        <w:rPr>
          <w:rFonts w:cs="Times New Roman"/>
          <w:b/>
        </w:rPr>
        <w:t>GLOSSARY, DEFINITIONS &amp; INTERPRETATIONS</w:t>
      </w:r>
    </w:p>
    <w:p w:rsidR="00A62127" w:rsidRPr="00A571EA" w:rsidRDefault="00A62127" w:rsidP="00294CC7">
      <w:pPr>
        <w:ind w:left="360"/>
        <w:jc w:val="both"/>
        <w:rPr>
          <w:rFonts w:cs="Times New Roman"/>
          <w:b/>
        </w:rPr>
      </w:pPr>
      <w:r w:rsidRPr="00A571EA">
        <w:rPr>
          <w:rFonts w:cs="Times New Roman"/>
          <w:b/>
        </w:rPr>
        <w:t>Unless otherwise stipulated herein, the following terms shall have the meanings hereby assigned to them:</w:t>
      </w:r>
    </w:p>
    <w:p w:rsidR="00A62127" w:rsidRPr="00A571EA" w:rsidRDefault="00A62127" w:rsidP="000A7498">
      <w:pPr>
        <w:numPr>
          <w:ilvl w:val="0"/>
          <w:numId w:val="23"/>
        </w:numPr>
        <w:autoSpaceDE w:val="0"/>
        <w:autoSpaceDN w:val="0"/>
        <w:adjustRightInd w:val="0"/>
        <w:spacing w:after="120" w:line="240" w:lineRule="auto"/>
        <w:jc w:val="both"/>
        <w:rPr>
          <w:rFonts w:cs="Times New Roman"/>
        </w:rPr>
      </w:pPr>
      <w:r w:rsidRPr="00A571EA">
        <w:rPr>
          <w:rFonts w:cs="Times New Roman"/>
        </w:rPr>
        <w:t>“</w:t>
      </w:r>
      <w:proofErr w:type="gramStart"/>
      <w:r w:rsidRPr="00A571EA">
        <w:rPr>
          <w:rFonts w:cs="Times New Roman"/>
        </w:rPr>
        <w:t>Tender“ means</w:t>
      </w:r>
      <w:proofErr w:type="gramEnd"/>
      <w:r w:rsidRPr="00A571EA">
        <w:rPr>
          <w:rFonts w:cs="Times New Roman"/>
        </w:rPr>
        <w:t xml:space="preserve"> and includes Offer / Quotation</w:t>
      </w:r>
    </w:p>
    <w:p w:rsidR="00A62127" w:rsidRPr="00A571EA" w:rsidRDefault="00A62127" w:rsidP="000A7498">
      <w:pPr>
        <w:numPr>
          <w:ilvl w:val="0"/>
          <w:numId w:val="23"/>
        </w:numPr>
        <w:autoSpaceDE w:val="0"/>
        <w:autoSpaceDN w:val="0"/>
        <w:adjustRightInd w:val="0"/>
        <w:spacing w:after="120" w:line="240" w:lineRule="auto"/>
        <w:jc w:val="both"/>
        <w:rPr>
          <w:rFonts w:cs="Times New Roman"/>
        </w:rPr>
      </w:pPr>
      <w:r w:rsidRPr="00A571EA">
        <w:rPr>
          <w:rFonts w:cs="Times New Roman"/>
        </w:rPr>
        <w:t>“Acceptance of Tender” means the letter of memorandum communicating to the supplier, the acceptance of the Tender / offer / quote and includes an advance acceptance of tender.</w:t>
      </w:r>
    </w:p>
    <w:p w:rsidR="00A62127" w:rsidRPr="00A571EA" w:rsidRDefault="00A62127" w:rsidP="000A7498">
      <w:pPr>
        <w:numPr>
          <w:ilvl w:val="0"/>
          <w:numId w:val="23"/>
        </w:numPr>
        <w:autoSpaceDE w:val="0"/>
        <w:autoSpaceDN w:val="0"/>
        <w:adjustRightInd w:val="0"/>
        <w:spacing w:after="120" w:line="240" w:lineRule="auto"/>
        <w:jc w:val="both"/>
        <w:rPr>
          <w:rFonts w:cs="Times New Roman"/>
        </w:rPr>
      </w:pPr>
      <w:r w:rsidRPr="00A571EA">
        <w:rPr>
          <w:rFonts w:cs="Times New Roman"/>
        </w:rPr>
        <w:t>Equipment/Materials means goods as described in Procurement Technical Specification (P.T.S.</w:t>
      </w:r>
      <w:proofErr w:type="gramStart"/>
      <w:r w:rsidRPr="00A571EA">
        <w:rPr>
          <w:rFonts w:cs="Times New Roman"/>
        </w:rPr>
        <w:t>) ,</w:t>
      </w:r>
      <w:proofErr w:type="gramEnd"/>
      <w:r w:rsidRPr="00A571EA">
        <w:rPr>
          <w:rFonts w:cs="Times New Roman"/>
        </w:rPr>
        <w:t xml:space="preserve"> which is part of tender</w:t>
      </w:r>
    </w:p>
    <w:p w:rsidR="00A62127" w:rsidRPr="00A571EA" w:rsidRDefault="00A62127" w:rsidP="000A7498">
      <w:pPr>
        <w:numPr>
          <w:ilvl w:val="0"/>
          <w:numId w:val="23"/>
        </w:numPr>
        <w:autoSpaceDE w:val="0"/>
        <w:autoSpaceDN w:val="0"/>
        <w:adjustRightInd w:val="0"/>
        <w:spacing w:after="120" w:line="240" w:lineRule="auto"/>
        <w:jc w:val="both"/>
        <w:rPr>
          <w:rFonts w:cs="Times New Roman"/>
        </w:rPr>
      </w:pPr>
      <w:r w:rsidRPr="00A571EA">
        <w:rPr>
          <w:rFonts w:cs="Times New Roman"/>
        </w:rPr>
        <w:t xml:space="preserve">P.T.S. means Procurement technical specification provided by the </w:t>
      </w:r>
      <w:r w:rsidR="00EC64B6" w:rsidRPr="00A571EA">
        <w:rPr>
          <w:rFonts w:cs="Times New Roman"/>
        </w:rPr>
        <w:t>BEML</w:t>
      </w:r>
      <w:r w:rsidRPr="00A571EA">
        <w:rPr>
          <w:rFonts w:cs="Times New Roman"/>
        </w:rPr>
        <w:t>.</w:t>
      </w:r>
    </w:p>
    <w:p w:rsidR="00A62127" w:rsidRPr="00A571EA" w:rsidRDefault="00A62127" w:rsidP="000A7498">
      <w:pPr>
        <w:numPr>
          <w:ilvl w:val="0"/>
          <w:numId w:val="23"/>
        </w:numPr>
        <w:autoSpaceDE w:val="0"/>
        <w:autoSpaceDN w:val="0"/>
        <w:adjustRightInd w:val="0"/>
        <w:spacing w:after="120" w:line="240" w:lineRule="auto"/>
        <w:jc w:val="both"/>
        <w:rPr>
          <w:rFonts w:cs="Times New Roman"/>
        </w:rPr>
      </w:pPr>
      <w:r w:rsidRPr="00A571EA">
        <w:rPr>
          <w:rFonts w:cs="Times New Roman"/>
        </w:rPr>
        <w:t>Specification means technical specifications of the Equipment / Material as set forth in Procurement technical specification (PTS) / technical drawings, which is part of tender.</w:t>
      </w:r>
    </w:p>
    <w:p w:rsidR="00A62127" w:rsidRPr="00A571EA" w:rsidRDefault="00991948" w:rsidP="000A7498">
      <w:pPr>
        <w:numPr>
          <w:ilvl w:val="0"/>
          <w:numId w:val="23"/>
        </w:numPr>
        <w:autoSpaceDE w:val="0"/>
        <w:autoSpaceDN w:val="0"/>
        <w:adjustRightInd w:val="0"/>
        <w:spacing w:after="120" w:line="240" w:lineRule="auto"/>
        <w:jc w:val="both"/>
        <w:rPr>
          <w:rFonts w:cs="Times New Roman"/>
        </w:rPr>
      </w:pPr>
      <w:r w:rsidRPr="00A571EA">
        <w:rPr>
          <w:rFonts w:cs="Times New Roman"/>
        </w:rPr>
        <w:t>BEML</w:t>
      </w:r>
      <w:r w:rsidR="00A62127" w:rsidRPr="00A571EA">
        <w:rPr>
          <w:rFonts w:cs="Times New Roman"/>
        </w:rPr>
        <w:t xml:space="preserve"> / Company means “</w:t>
      </w:r>
      <w:r w:rsidRPr="00A571EA">
        <w:rPr>
          <w:rFonts w:cs="Times New Roman"/>
        </w:rPr>
        <w:t>BEML</w:t>
      </w:r>
      <w:r w:rsidR="00A62127" w:rsidRPr="00A571EA">
        <w:rPr>
          <w:rFonts w:cs="Times New Roman"/>
        </w:rPr>
        <w:t xml:space="preserve">”, a company registered under the Companies Act, 2013 (“The </w:t>
      </w:r>
      <w:r w:rsidR="00EC64B6" w:rsidRPr="00A571EA">
        <w:rPr>
          <w:rFonts w:cs="Times New Roman"/>
        </w:rPr>
        <w:t>BEML</w:t>
      </w:r>
      <w:r w:rsidR="00A62127" w:rsidRPr="00A571EA">
        <w:rPr>
          <w:rFonts w:cs="Times New Roman"/>
        </w:rPr>
        <w:t>” / “The employer “).</w:t>
      </w:r>
    </w:p>
    <w:p w:rsidR="00A62127" w:rsidRPr="00A571EA" w:rsidRDefault="00A62127" w:rsidP="000A7498">
      <w:pPr>
        <w:numPr>
          <w:ilvl w:val="0"/>
          <w:numId w:val="23"/>
        </w:numPr>
        <w:autoSpaceDE w:val="0"/>
        <w:autoSpaceDN w:val="0"/>
        <w:adjustRightInd w:val="0"/>
        <w:spacing w:after="120" w:line="240" w:lineRule="auto"/>
        <w:jc w:val="both"/>
        <w:rPr>
          <w:rFonts w:cs="Times New Roman"/>
        </w:rPr>
      </w:pPr>
      <w:r w:rsidRPr="00A571EA">
        <w:rPr>
          <w:rFonts w:cs="Times New Roman"/>
        </w:rPr>
        <w:t>“Supplier” means a Contractor and also means a person, firm or company with whom the order for supply is placed and shall be deemed to include the Supplier’s Successors, representatives, heirs, executors and administrators as the case may be unless excluded by the terms of purchase order.</w:t>
      </w:r>
    </w:p>
    <w:p w:rsidR="00A62127" w:rsidRPr="00A571EA" w:rsidRDefault="00A62127" w:rsidP="000A7498">
      <w:pPr>
        <w:numPr>
          <w:ilvl w:val="0"/>
          <w:numId w:val="23"/>
        </w:numPr>
        <w:autoSpaceDE w:val="0"/>
        <w:autoSpaceDN w:val="0"/>
        <w:adjustRightInd w:val="0"/>
        <w:spacing w:after="120" w:line="240" w:lineRule="auto"/>
        <w:jc w:val="both"/>
        <w:rPr>
          <w:rFonts w:cs="Times New Roman"/>
        </w:rPr>
      </w:pPr>
      <w:r w:rsidRPr="00A571EA">
        <w:rPr>
          <w:rFonts w:cs="Times New Roman"/>
        </w:rPr>
        <w:t xml:space="preserve">Representative (s) means the person (s) authorized by Supplier to perform the relevant supervision, inspection at the site if required. </w:t>
      </w:r>
    </w:p>
    <w:p w:rsidR="00A62127" w:rsidRPr="00A571EA" w:rsidRDefault="00A62127" w:rsidP="000A7498">
      <w:pPr>
        <w:numPr>
          <w:ilvl w:val="0"/>
          <w:numId w:val="23"/>
        </w:numPr>
        <w:autoSpaceDE w:val="0"/>
        <w:autoSpaceDN w:val="0"/>
        <w:adjustRightInd w:val="0"/>
        <w:spacing w:after="120" w:line="240" w:lineRule="auto"/>
        <w:jc w:val="both"/>
        <w:rPr>
          <w:rFonts w:cs="Times New Roman"/>
        </w:rPr>
      </w:pPr>
      <w:r w:rsidRPr="00A571EA">
        <w:rPr>
          <w:rFonts w:cs="Times New Roman"/>
        </w:rPr>
        <w:t>“Stores” means the goods and services specified in the Purchase Order.</w:t>
      </w:r>
    </w:p>
    <w:p w:rsidR="00A62127" w:rsidRPr="00A571EA" w:rsidRDefault="00A62127" w:rsidP="000A7498">
      <w:pPr>
        <w:numPr>
          <w:ilvl w:val="0"/>
          <w:numId w:val="23"/>
        </w:numPr>
        <w:autoSpaceDE w:val="0"/>
        <w:autoSpaceDN w:val="0"/>
        <w:adjustRightInd w:val="0"/>
        <w:spacing w:after="120" w:line="240" w:lineRule="auto"/>
        <w:jc w:val="both"/>
        <w:rPr>
          <w:rFonts w:cs="Times New Roman"/>
        </w:rPr>
      </w:pPr>
      <w:r w:rsidRPr="00A571EA">
        <w:rPr>
          <w:rFonts w:cs="Times New Roman"/>
        </w:rPr>
        <w:t xml:space="preserve"> Words in singular include the plural and vice versa.</w:t>
      </w:r>
    </w:p>
    <w:p w:rsidR="00A62127" w:rsidRPr="00A571EA" w:rsidRDefault="00A62127" w:rsidP="000A7498">
      <w:pPr>
        <w:numPr>
          <w:ilvl w:val="0"/>
          <w:numId w:val="23"/>
        </w:numPr>
        <w:autoSpaceDE w:val="0"/>
        <w:autoSpaceDN w:val="0"/>
        <w:adjustRightInd w:val="0"/>
        <w:spacing w:after="120" w:line="240" w:lineRule="auto"/>
        <w:jc w:val="both"/>
        <w:rPr>
          <w:rFonts w:cs="Times New Roman"/>
        </w:rPr>
      </w:pPr>
      <w:r w:rsidRPr="00A571EA">
        <w:rPr>
          <w:rFonts w:cs="Times New Roman"/>
        </w:rPr>
        <w:t xml:space="preserve"> Words importing the masculine gender shall be taken to include the feminine gender and words importing persons shall include any firm, company or association or body of individuals whether incorporated or not.</w:t>
      </w:r>
    </w:p>
    <w:p w:rsidR="00A62127" w:rsidRPr="00A571EA" w:rsidRDefault="00A62127" w:rsidP="000A7498">
      <w:pPr>
        <w:numPr>
          <w:ilvl w:val="0"/>
          <w:numId w:val="23"/>
        </w:numPr>
        <w:autoSpaceDE w:val="0"/>
        <w:autoSpaceDN w:val="0"/>
        <w:adjustRightInd w:val="0"/>
        <w:spacing w:after="120" w:line="240" w:lineRule="auto"/>
        <w:jc w:val="both"/>
        <w:rPr>
          <w:rFonts w:cs="Times New Roman"/>
        </w:rPr>
      </w:pPr>
      <w:r w:rsidRPr="00A571EA">
        <w:rPr>
          <w:rFonts w:cs="Times New Roman"/>
        </w:rPr>
        <w:t>The wording of these conditions shall not affect the interpretation or construction thereof.</w:t>
      </w:r>
    </w:p>
    <w:p w:rsidR="00A62127" w:rsidRPr="00A571EA" w:rsidRDefault="00CA66A4" w:rsidP="000A7498">
      <w:pPr>
        <w:numPr>
          <w:ilvl w:val="0"/>
          <w:numId w:val="23"/>
        </w:numPr>
        <w:autoSpaceDE w:val="0"/>
        <w:autoSpaceDN w:val="0"/>
        <w:adjustRightInd w:val="0"/>
        <w:spacing w:after="120" w:line="240" w:lineRule="auto"/>
        <w:jc w:val="both"/>
        <w:rPr>
          <w:rFonts w:cs="Times New Roman"/>
        </w:rPr>
      </w:pPr>
      <w:r w:rsidRPr="00A571EA">
        <w:rPr>
          <w:rFonts w:cs="Times New Roman"/>
        </w:rPr>
        <w:t xml:space="preserve"> F</w:t>
      </w:r>
      <w:r w:rsidR="00A62127" w:rsidRPr="00A571EA">
        <w:rPr>
          <w:rFonts w:cs="Times New Roman"/>
        </w:rPr>
        <w:t>OB</w:t>
      </w:r>
      <w:r w:rsidRPr="00A571EA">
        <w:rPr>
          <w:rFonts w:cs="Times New Roman"/>
        </w:rPr>
        <w:t xml:space="preserve"> / DAP</w:t>
      </w:r>
      <w:r w:rsidR="00A62127" w:rsidRPr="00A571EA">
        <w:rPr>
          <w:rFonts w:cs="Times New Roman"/>
        </w:rPr>
        <w:t xml:space="preserve"> is to be interpreted in accordance with the provisions of INCOTERMS 2010, unless otherwise specified in this Tender Document / Purchase order.</w:t>
      </w:r>
    </w:p>
    <w:p w:rsidR="00A62127" w:rsidRPr="00A571EA" w:rsidRDefault="00A62127" w:rsidP="000A7498">
      <w:pPr>
        <w:numPr>
          <w:ilvl w:val="0"/>
          <w:numId w:val="23"/>
        </w:numPr>
        <w:autoSpaceDE w:val="0"/>
        <w:autoSpaceDN w:val="0"/>
        <w:adjustRightInd w:val="0"/>
        <w:spacing w:after="120" w:line="240" w:lineRule="auto"/>
        <w:jc w:val="both"/>
        <w:rPr>
          <w:rFonts w:cs="Times New Roman"/>
        </w:rPr>
      </w:pPr>
      <w:r w:rsidRPr="00A571EA">
        <w:rPr>
          <w:rFonts w:cs="Times New Roman"/>
        </w:rPr>
        <w:t>Delivery means the date of arrival of the equipment / materials dispatched by Supplier in accordance with the terms &amp; condition and Procurement technical specification (PTS) attached herewith.</w:t>
      </w:r>
    </w:p>
    <w:p w:rsidR="00A62127" w:rsidRPr="00A571EA" w:rsidRDefault="00A62127" w:rsidP="000A7498">
      <w:pPr>
        <w:numPr>
          <w:ilvl w:val="0"/>
          <w:numId w:val="23"/>
        </w:numPr>
        <w:autoSpaceDE w:val="0"/>
        <w:autoSpaceDN w:val="0"/>
        <w:adjustRightInd w:val="0"/>
        <w:spacing w:after="120" w:line="240" w:lineRule="auto"/>
        <w:jc w:val="both"/>
        <w:rPr>
          <w:rFonts w:cs="Times New Roman"/>
        </w:rPr>
      </w:pPr>
      <w:r w:rsidRPr="00A571EA">
        <w:rPr>
          <w:rFonts w:cs="Times New Roman"/>
        </w:rPr>
        <w:t>Bank means any Scheduled Commercial Bank</w:t>
      </w:r>
      <w:r w:rsidR="000F37E2" w:rsidRPr="00A571EA">
        <w:rPr>
          <w:rFonts w:cs="Times New Roman"/>
        </w:rPr>
        <w:t xml:space="preserve"> </w:t>
      </w:r>
      <w:r w:rsidR="00932781" w:rsidRPr="00A571EA">
        <w:rPr>
          <w:rFonts w:cs="Times New Roman"/>
        </w:rPr>
        <w:t>authorized</w:t>
      </w:r>
      <w:r w:rsidR="00991948" w:rsidRPr="00A571EA">
        <w:rPr>
          <w:rFonts w:cs="Times New Roman"/>
        </w:rPr>
        <w:t xml:space="preserve"> by RBI</w:t>
      </w:r>
      <w:r w:rsidRPr="00A571EA">
        <w:rPr>
          <w:rFonts w:cs="Times New Roman"/>
        </w:rPr>
        <w:t xml:space="preserve"> in India/Commercial Bank of supplier’s country wherever applicable. </w:t>
      </w:r>
    </w:p>
    <w:p w:rsidR="00A62127" w:rsidRPr="00A571EA" w:rsidRDefault="00A62127" w:rsidP="000A7498">
      <w:pPr>
        <w:numPr>
          <w:ilvl w:val="0"/>
          <w:numId w:val="23"/>
        </w:numPr>
        <w:autoSpaceDE w:val="0"/>
        <w:autoSpaceDN w:val="0"/>
        <w:adjustRightInd w:val="0"/>
        <w:spacing w:after="0" w:line="240" w:lineRule="auto"/>
        <w:jc w:val="both"/>
        <w:rPr>
          <w:rFonts w:cs="Times New Roman"/>
          <w:b/>
        </w:rPr>
      </w:pPr>
      <w:r w:rsidRPr="00A571EA">
        <w:rPr>
          <w:rFonts w:cs="Times New Roman"/>
          <w:b/>
        </w:rPr>
        <w:t xml:space="preserve">Purchase Order: </w:t>
      </w:r>
    </w:p>
    <w:p w:rsidR="00A62127" w:rsidRPr="00A571EA" w:rsidRDefault="00A62127" w:rsidP="007157DB">
      <w:pPr>
        <w:autoSpaceDE w:val="0"/>
        <w:autoSpaceDN w:val="0"/>
        <w:adjustRightInd w:val="0"/>
        <w:spacing w:after="120" w:line="240" w:lineRule="auto"/>
        <w:ind w:left="720"/>
        <w:jc w:val="both"/>
        <w:rPr>
          <w:rFonts w:cs="Times New Roman"/>
        </w:rPr>
      </w:pPr>
      <w:r w:rsidRPr="00A571EA">
        <w:rPr>
          <w:rFonts w:cs="Times New Roman"/>
        </w:rPr>
        <w:t xml:space="preserve">“Purchase Order” means and includes the invitation to tender, instructions to Tenders, tender, Record Note /Minutes of discussions / negotiations acceptance of tender/ mutually accepted points through  correspondences,  contract between </w:t>
      </w:r>
      <w:r w:rsidR="00EC64B6" w:rsidRPr="00A571EA">
        <w:rPr>
          <w:rFonts w:cs="Times New Roman"/>
        </w:rPr>
        <w:t>BEML</w:t>
      </w:r>
      <w:r w:rsidRPr="00A571EA">
        <w:rPr>
          <w:rFonts w:cs="Times New Roman"/>
        </w:rPr>
        <w:t xml:space="preserve">&amp; supplier to be executed in the most approved, substantial and drawings in the quantities set forth in the purchase order on the date or dates specified therein, general terms and conditions of Purchase Order, Special conditions of purchase order, particulars, descriptions, specifications and other conditions specified in the </w:t>
      </w:r>
      <w:r w:rsidRPr="00A571EA">
        <w:rPr>
          <w:rFonts w:cs="Times New Roman"/>
        </w:rPr>
        <w:lastRenderedPageBreak/>
        <w:t xml:space="preserve">acceptance of tender and includes a repeat order which has been accepted or acted upon by the / for the supplier for supply of stores and includes an order for performance of service and a formal agreement, if executed. Unless otherwise specified, the equipment / material shall be entirely brand new and of the best quality with workmanship to the satisfaction of the </w:t>
      </w:r>
      <w:r w:rsidR="00EC64B6" w:rsidRPr="00A571EA">
        <w:rPr>
          <w:rFonts w:cs="Times New Roman"/>
        </w:rPr>
        <w:t>BEML</w:t>
      </w:r>
      <w:r w:rsidRPr="00A571EA">
        <w:rPr>
          <w:rFonts w:cs="Times New Roman"/>
        </w:rPr>
        <w:t xml:space="preserve">. </w:t>
      </w:r>
    </w:p>
    <w:p w:rsidR="00A62127" w:rsidRPr="00A571EA" w:rsidRDefault="00A62127" w:rsidP="000A7498">
      <w:pPr>
        <w:numPr>
          <w:ilvl w:val="0"/>
          <w:numId w:val="23"/>
        </w:numPr>
        <w:autoSpaceDE w:val="0"/>
        <w:autoSpaceDN w:val="0"/>
        <w:adjustRightInd w:val="0"/>
        <w:spacing w:after="120" w:line="240" w:lineRule="auto"/>
        <w:jc w:val="both"/>
        <w:rPr>
          <w:rFonts w:cs="Times New Roman"/>
        </w:rPr>
      </w:pPr>
      <w:r w:rsidRPr="00A571EA">
        <w:rPr>
          <w:rFonts w:cs="Times New Roman"/>
          <w:b/>
        </w:rPr>
        <w:t>End-Customer / End-</w:t>
      </w:r>
      <w:r w:rsidR="00991948" w:rsidRPr="00A571EA">
        <w:rPr>
          <w:rFonts w:cs="Times New Roman"/>
          <w:b/>
        </w:rPr>
        <w:t>user means</w:t>
      </w:r>
      <w:r w:rsidRPr="00A571EA">
        <w:rPr>
          <w:rFonts w:cs="Times New Roman"/>
        </w:rPr>
        <w:t xml:space="preserve"> M/s. DMRC Limited / </w:t>
      </w:r>
      <w:r w:rsidR="00011900" w:rsidRPr="00A571EA">
        <w:rPr>
          <w:rFonts w:cs="Times New Roman"/>
        </w:rPr>
        <w:t xml:space="preserve">DMRC </w:t>
      </w:r>
      <w:r w:rsidR="009B2071" w:rsidRPr="00A571EA">
        <w:rPr>
          <w:rFonts w:cs="Times New Roman"/>
        </w:rPr>
        <w:t>‘MRS1’ or</w:t>
      </w:r>
      <w:r w:rsidRPr="00A571EA">
        <w:rPr>
          <w:rFonts w:cs="Times New Roman"/>
        </w:rPr>
        <w:t xml:space="preserve"> their representative(s).</w:t>
      </w:r>
    </w:p>
    <w:p w:rsidR="00A62127" w:rsidRPr="00A571EA" w:rsidRDefault="00A62127" w:rsidP="000A7498">
      <w:pPr>
        <w:numPr>
          <w:ilvl w:val="0"/>
          <w:numId w:val="23"/>
        </w:numPr>
        <w:autoSpaceDE w:val="0"/>
        <w:autoSpaceDN w:val="0"/>
        <w:adjustRightInd w:val="0"/>
        <w:spacing w:after="120" w:line="240" w:lineRule="auto"/>
        <w:jc w:val="both"/>
        <w:rPr>
          <w:rFonts w:cs="Times New Roman"/>
        </w:rPr>
      </w:pPr>
      <w:r w:rsidRPr="00A571EA">
        <w:rPr>
          <w:rFonts w:cs="Times New Roman"/>
          <w:b/>
        </w:rPr>
        <w:t xml:space="preserve">Offer: </w:t>
      </w:r>
      <w:r w:rsidRPr="00A571EA">
        <w:rPr>
          <w:rFonts w:cs="Times New Roman"/>
        </w:rPr>
        <w:t>An offer is the response from a source to a tender Enquiry. An offer is considered to be valid if it is not a late / regret / unsolicited offer. It refers to the submission of quotation by a firm in the form of price for supplying the item to the required specification and quantity or for a service to be rendered in response to an enquiry along with commercial terms.</w:t>
      </w:r>
    </w:p>
    <w:p w:rsidR="00A62127" w:rsidRPr="00A571EA" w:rsidRDefault="00A62127" w:rsidP="000A7498">
      <w:pPr>
        <w:numPr>
          <w:ilvl w:val="0"/>
          <w:numId w:val="23"/>
        </w:numPr>
        <w:autoSpaceDE w:val="0"/>
        <w:autoSpaceDN w:val="0"/>
        <w:adjustRightInd w:val="0"/>
        <w:spacing w:after="0" w:line="240" w:lineRule="auto"/>
        <w:jc w:val="both"/>
        <w:rPr>
          <w:rFonts w:cs="Times New Roman"/>
        </w:rPr>
      </w:pPr>
      <w:r w:rsidRPr="00A571EA">
        <w:rPr>
          <w:rFonts w:cs="Times New Roman"/>
          <w:b/>
        </w:rPr>
        <w:t xml:space="preserve">Late Offer: </w:t>
      </w:r>
      <w:r w:rsidRPr="00A571EA">
        <w:rPr>
          <w:rFonts w:cs="Times New Roman"/>
        </w:rPr>
        <w:t>Any offer / quotation received after closing hours of due date for opening of tender will not to be considered for evaluation purposes.</w:t>
      </w:r>
    </w:p>
    <w:p w:rsidR="00EF533F" w:rsidRPr="00A571EA" w:rsidRDefault="00EF533F" w:rsidP="00EF533F">
      <w:pPr>
        <w:autoSpaceDE w:val="0"/>
        <w:autoSpaceDN w:val="0"/>
        <w:adjustRightInd w:val="0"/>
        <w:spacing w:after="0" w:line="240" w:lineRule="auto"/>
        <w:ind w:left="720"/>
        <w:jc w:val="both"/>
        <w:rPr>
          <w:rFonts w:cs="Times New Roman"/>
        </w:rPr>
      </w:pPr>
    </w:p>
    <w:p w:rsidR="00A62127" w:rsidRPr="00A571EA" w:rsidRDefault="00A62127" w:rsidP="000A7498">
      <w:pPr>
        <w:numPr>
          <w:ilvl w:val="0"/>
          <w:numId w:val="48"/>
        </w:numPr>
        <w:autoSpaceDE w:val="0"/>
        <w:autoSpaceDN w:val="0"/>
        <w:adjustRightInd w:val="0"/>
        <w:spacing w:after="0" w:line="240" w:lineRule="auto"/>
        <w:jc w:val="both"/>
        <w:rPr>
          <w:rFonts w:cs="Times New Roman"/>
          <w:b/>
        </w:rPr>
      </w:pPr>
      <w:r w:rsidRPr="00A571EA">
        <w:rPr>
          <w:rFonts w:cs="Times New Roman"/>
          <w:b/>
        </w:rPr>
        <w:t>SCOPE OF SUPPLY</w:t>
      </w:r>
    </w:p>
    <w:p w:rsidR="00B95066" w:rsidRPr="00A571EA" w:rsidRDefault="00B95066" w:rsidP="00B95066">
      <w:pPr>
        <w:pStyle w:val="ListParagraph"/>
        <w:spacing w:after="0" w:line="240" w:lineRule="auto"/>
        <w:jc w:val="both"/>
        <w:rPr>
          <w:sz w:val="5"/>
          <w:szCs w:val="21"/>
        </w:rPr>
      </w:pPr>
    </w:p>
    <w:p w:rsidR="00B95066" w:rsidRPr="00A571EA" w:rsidRDefault="00B95066" w:rsidP="00B95066">
      <w:pPr>
        <w:pStyle w:val="ListParagraph"/>
        <w:spacing w:after="0" w:line="240" w:lineRule="auto"/>
        <w:jc w:val="both"/>
        <w:rPr>
          <w:sz w:val="21"/>
          <w:szCs w:val="21"/>
        </w:rPr>
      </w:pPr>
      <w:r w:rsidRPr="00A571EA">
        <w:rPr>
          <w:sz w:val="21"/>
          <w:szCs w:val="21"/>
        </w:rPr>
        <w:t xml:space="preserve">The configuration of </w:t>
      </w:r>
      <w:r w:rsidR="009967B7" w:rsidRPr="00A571EA">
        <w:rPr>
          <w:sz w:val="21"/>
          <w:szCs w:val="21"/>
        </w:rPr>
        <w:t>504</w:t>
      </w:r>
      <w:r w:rsidRPr="00A571EA">
        <w:rPr>
          <w:sz w:val="21"/>
          <w:szCs w:val="21"/>
        </w:rPr>
        <w:t xml:space="preserve"> cars of MRS1 is as below: </w:t>
      </w:r>
    </w:p>
    <w:p w:rsidR="00B95066" w:rsidRPr="00A571EA" w:rsidRDefault="00B95066" w:rsidP="00B95066">
      <w:pPr>
        <w:pStyle w:val="ListParagraph"/>
        <w:spacing w:after="0"/>
        <w:rPr>
          <w:sz w:val="21"/>
          <w:szCs w:val="21"/>
        </w:rPr>
      </w:pPr>
      <w:r w:rsidRPr="00A571EA">
        <w:rPr>
          <w:sz w:val="21"/>
          <w:szCs w:val="21"/>
        </w:rPr>
        <w:tab/>
        <w:t>3 Car unit Formation</w:t>
      </w:r>
      <w:r w:rsidR="004471CE" w:rsidRPr="00A571EA">
        <w:rPr>
          <w:sz w:val="21"/>
          <w:szCs w:val="21"/>
        </w:rPr>
        <w:t>s</w:t>
      </w:r>
      <w:r w:rsidRPr="00A571EA">
        <w:rPr>
          <w:sz w:val="21"/>
          <w:szCs w:val="21"/>
        </w:rPr>
        <w:t>: 'DM-T-M-'</w:t>
      </w:r>
    </w:p>
    <w:p w:rsidR="00B95066" w:rsidRPr="00A571EA" w:rsidRDefault="00B95066" w:rsidP="009967B7">
      <w:pPr>
        <w:pStyle w:val="ListParagraph"/>
        <w:spacing w:after="0"/>
        <w:rPr>
          <w:sz w:val="21"/>
          <w:szCs w:val="21"/>
        </w:rPr>
      </w:pPr>
      <w:r w:rsidRPr="00A571EA">
        <w:rPr>
          <w:sz w:val="21"/>
          <w:szCs w:val="21"/>
        </w:rPr>
        <w:tab/>
        <w:t xml:space="preserve">6 Car </w:t>
      </w:r>
      <w:r w:rsidR="00EF44F3" w:rsidRPr="00A571EA">
        <w:rPr>
          <w:sz w:val="21"/>
          <w:szCs w:val="21"/>
        </w:rPr>
        <w:t xml:space="preserve">Train </w:t>
      </w:r>
      <w:r w:rsidRPr="00A571EA">
        <w:rPr>
          <w:sz w:val="21"/>
          <w:szCs w:val="21"/>
        </w:rPr>
        <w:t>Formation</w:t>
      </w:r>
      <w:r w:rsidR="00EF44F3" w:rsidRPr="00A571EA">
        <w:rPr>
          <w:sz w:val="21"/>
          <w:szCs w:val="21"/>
        </w:rPr>
        <w:t>s</w:t>
      </w:r>
      <w:r w:rsidRPr="00A571EA">
        <w:rPr>
          <w:sz w:val="21"/>
          <w:szCs w:val="21"/>
        </w:rPr>
        <w:t>: 'DM-T-M-M-T-DM'</w:t>
      </w:r>
    </w:p>
    <w:p w:rsidR="004917A3" w:rsidRPr="00A571EA" w:rsidRDefault="004917A3" w:rsidP="00F20C8E">
      <w:pPr>
        <w:autoSpaceDE w:val="0"/>
        <w:autoSpaceDN w:val="0"/>
        <w:adjustRightInd w:val="0"/>
        <w:spacing w:after="120"/>
        <w:rPr>
          <w:rFonts w:cs="Times New Roman"/>
          <w:sz w:val="2"/>
        </w:rPr>
      </w:pPr>
    </w:p>
    <w:p w:rsidR="00A62127" w:rsidRPr="00A571EA" w:rsidRDefault="00A62127" w:rsidP="007157DB">
      <w:pPr>
        <w:autoSpaceDE w:val="0"/>
        <w:autoSpaceDN w:val="0"/>
        <w:adjustRightInd w:val="0"/>
        <w:spacing w:after="120"/>
        <w:ind w:left="360"/>
        <w:jc w:val="both"/>
        <w:rPr>
          <w:rFonts w:cs="Times New Roman"/>
        </w:rPr>
      </w:pPr>
      <w:r w:rsidRPr="00A571EA">
        <w:rPr>
          <w:rFonts w:cs="Times New Roman"/>
        </w:rPr>
        <w:t xml:space="preserve">The offer / supply should strictly confirm to all the technical /physical parameters indicated in the Procurement Technical Specification (PTS) /Drawings enclosed. </w:t>
      </w:r>
      <w:r w:rsidR="00747A91" w:rsidRPr="00B35F2C">
        <w:rPr>
          <w:rFonts w:cs="Times New Roman"/>
          <w:b/>
        </w:rPr>
        <w:t xml:space="preserve">The </w:t>
      </w:r>
      <w:r w:rsidR="00B35F2C" w:rsidRPr="00B35F2C">
        <w:rPr>
          <w:rFonts w:cs="Times New Roman"/>
          <w:b/>
        </w:rPr>
        <w:t>design of the panels may undergo slight changes based on the HVAC type tests in proto type cars. The supplier shall incorporate the changes in the panels supplied for proto type cars and in the bulk supplies</w:t>
      </w:r>
      <w:r w:rsidR="00B35F2C">
        <w:rPr>
          <w:rFonts w:cs="Times New Roman"/>
        </w:rPr>
        <w:t xml:space="preserve">. </w:t>
      </w:r>
      <w:r w:rsidRPr="00A571EA">
        <w:rPr>
          <w:rFonts w:cs="Times New Roman"/>
        </w:rPr>
        <w:t>The supplier shall supply and deliver the equipment/materials as under:</w:t>
      </w:r>
    </w:p>
    <w:p w:rsidR="00A62127" w:rsidRPr="00A571EA" w:rsidRDefault="009967B7" w:rsidP="000A7498">
      <w:pPr>
        <w:numPr>
          <w:ilvl w:val="0"/>
          <w:numId w:val="22"/>
        </w:numPr>
        <w:autoSpaceDE w:val="0"/>
        <w:autoSpaceDN w:val="0"/>
        <w:adjustRightInd w:val="0"/>
        <w:spacing w:after="120" w:line="240" w:lineRule="auto"/>
        <w:jc w:val="both"/>
        <w:rPr>
          <w:rFonts w:cs="Times New Roman"/>
          <w:b/>
        </w:rPr>
      </w:pPr>
      <w:r w:rsidRPr="00A571EA">
        <w:rPr>
          <w:rFonts w:cs="Times New Roman"/>
          <w:b/>
        </w:rPr>
        <w:t>In case of foreign Supplier</w:t>
      </w:r>
      <w:r w:rsidR="000F37E2" w:rsidRPr="00A571EA">
        <w:rPr>
          <w:rFonts w:cs="Times New Roman"/>
          <w:b/>
        </w:rPr>
        <w:t>: F</w:t>
      </w:r>
      <w:r w:rsidR="00A62127" w:rsidRPr="00A571EA">
        <w:rPr>
          <w:rFonts w:cs="Times New Roman"/>
          <w:b/>
        </w:rPr>
        <w:t>OB</w:t>
      </w:r>
      <w:r w:rsidR="00A62127" w:rsidRPr="00A571EA">
        <w:rPr>
          <w:rFonts w:cs="Times New Roman"/>
        </w:rPr>
        <w:t xml:space="preserve"> (Free on Board) suppliers’ nearest port basis. The </w:t>
      </w:r>
      <w:r w:rsidR="00991948" w:rsidRPr="00A571EA">
        <w:rPr>
          <w:rFonts w:cs="Times New Roman"/>
        </w:rPr>
        <w:t xml:space="preserve">intimation for </w:t>
      </w:r>
      <w:r w:rsidR="00A62127" w:rsidRPr="00A571EA">
        <w:rPr>
          <w:rFonts w:cs="Times New Roman"/>
        </w:rPr>
        <w:t xml:space="preserve">shipment </w:t>
      </w:r>
      <w:r w:rsidR="00991948" w:rsidRPr="00A571EA">
        <w:rPr>
          <w:rFonts w:cs="Times New Roman"/>
        </w:rPr>
        <w:t xml:space="preserve">should be provided 21 days prior to the delivery schedule </w:t>
      </w:r>
      <w:r w:rsidR="00A62127" w:rsidRPr="00A571EA">
        <w:rPr>
          <w:rFonts w:cs="Times New Roman"/>
        </w:rPr>
        <w:t xml:space="preserve">to our nominated freight forwarder </w:t>
      </w:r>
      <w:r w:rsidR="00991948" w:rsidRPr="00A571EA">
        <w:rPr>
          <w:rFonts w:cs="Times New Roman"/>
        </w:rPr>
        <w:t xml:space="preserve">and the </w:t>
      </w:r>
      <w:r w:rsidR="00B850B3" w:rsidRPr="00A571EA">
        <w:rPr>
          <w:rFonts w:cs="Times New Roman"/>
        </w:rPr>
        <w:t xml:space="preserve">consignment </w:t>
      </w:r>
      <w:r w:rsidR="00991948" w:rsidRPr="00A571EA">
        <w:rPr>
          <w:rFonts w:cs="Times New Roman"/>
        </w:rPr>
        <w:t xml:space="preserve">handed over to our freight forwarder before the cut-off </w:t>
      </w:r>
      <w:r w:rsidR="00B850B3" w:rsidRPr="00A571EA">
        <w:rPr>
          <w:rFonts w:cs="Times New Roman"/>
        </w:rPr>
        <w:t xml:space="preserve">date </w:t>
      </w:r>
      <w:r w:rsidR="00991948" w:rsidRPr="00A571EA">
        <w:rPr>
          <w:rFonts w:cs="Times New Roman"/>
        </w:rPr>
        <w:t xml:space="preserve">for sailing.  </w:t>
      </w:r>
    </w:p>
    <w:p w:rsidR="00EF533F" w:rsidRPr="00A571EA" w:rsidRDefault="00A62127" w:rsidP="000A7498">
      <w:pPr>
        <w:numPr>
          <w:ilvl w:val="0"/>
          <w:numId w:val="22"/>
        </w:numPr>
        <w:autoSpaceDE w:val="0"/>
        <w:autoSpaceDN w:val="0"/>
        <w:adjustRightInd w:val="0"/>
        <w:spacing w:after="0" w:line="240" w:lineRule="auto"/>
        <w:jc w:val="both"/>
        <w:rPr>
          <w:rFonts w:cs="Times New Roman"/>
        </w:rPr>
      </w:pPr>
      <w:r w:rsidRPr="00A571EA">
        <w:rPr>
          <w:rFonts w:cs="Times New Roman"/>
          <w:b/>
        </w:rPr>
        <w:t xml:space="preserve">In case of </w:t>
      </w:r>
      <w:r w:rsidR="00164631" w:rsidRPr="00A571EA">
        <w:rPr>
          <w:rFonts w:cs="Times New Roman"/>
          <w:b/>
        </w:rPr>
        <w:t>Domestic</w:t>
      </w:r>
      <w:r w:rsidRPr="00A571EA">
        <w:rPr>
          <w:rFonts w:cs="Times New Roman"/>
          <w:b/>
        </w:rPr>
        <w:t xml:space="preserve"> Supplier: </w:t>
      </w:r>
      <w:r w:rsidR="000F37E2" w:rsidRPr="00A571EA">
        <w:rPr>
          <w:rFonts w:cs="Times New Roman"/>
          <w:b/>
        </w:rPr>
        <w:t>DAP</w:t>
      </w:r>
      <w:r w:rsidRPr="00A571EA">
        <w:rPr>
          <w:rFonts w:cs="Times New Roman"/>
        </w:rPr>
        <w:t xml:space="preserve"> (</w:t>
      </w:r>
      <w:r w:rsidR="000F37E2" w:rsidRPr="00A571EA">
        <w:rPr>
          <w:rFonts w:cs="Times New Roman"/>
        </w:rPr>
        <w:t>Delivered at Place</w:t>
      </w:r>
      <w:r w:rsidRPr="00A571EA">
        <w:rPr>
          <w:rFonts w:cs="Times New Roman"/>
        </w:rPr>
        <w:t xml:space="preserve">), </w:t>
      </w:r>
      <w:r w:rsidR="00991948" w:rsidRPr="00A571EA">
        <w:rPr>
          <w:rFonts w:cs="Times New Roman"/>
        </w:rPr>
        <w:t>BEML</w:t>
      </w:r>
      <w:r w:rsidRPr="00A571EA">
        <w:rPr>
          <w:rFonts w:cs="Times New Roman"/>
        </w:rPr>
        <w:t>, Bangalore Complex, Bangalore</w:t>
      </w:r>
    </w:p>
    <w:p w:rsidR="00EF533F" w:rsidRPr="00A571EA" w:rsidRDefault="00EF533F" w:rsidP="00EF533F">
      <w:pPr>
        <w:autoSpaceDE w:val="0"/>
        <w:autoSpaceDN w:val="0"/>
        <w:adjustRightInd w:val="0"/>
        <w:spacing w:after="0" w:line="240" w:lineRule="auto"/>
        <w:ind w:left="720"/>
        <w:jc w:val="both"/>
        <w:rPr>
          <w:rFonts w:cs="Times New Roman"/>
          <w:b/>
          <w:sz w:val="4"/>
        </w:rPr>
      </w:pPr>
    </w:p>
    <w:p w:rsidR="00A62127" w:rsidRPr="00A571EA" w:rsidRDefault="00A62127" w:rsidP="00EF533F">
      <w:pPr>
        <w:autoSpaceDE w:val="0"/>
        <w:autoSpaceDN w:val="0"/>
        <w:adjustRightInd w:val="0"/>
        <w:spacing w:after="0" w:line="240" w:lineRule="auto"/>
        <w:ind w:left="720"/>
        <w:jc w:val="both"/>
        <w:rPr>
          <w:rFonts w:cs="Times New Roman"/>
        </w:rPr>
      </w:pPr>
      <w:r w:rsidRPr="00A571EA">
        <w:rPr>
          <w:rFonts w:cs="Times New Roman"/>
        </w:rPr>
        <w:t xml:space="preserve">Strict compliance with the purchase order and the details of which are as per scope indicated in the purchase order. </w:t>
      </w:r>
    </w:p>
    <w:p w:rsidR="0059059F" w:rsidRPr="00A571EA" w:rsidRDefault="0059059F" w:rsidP="00EF533F">
      <w:pPr>
        <w:autoSpaceDE w:val="0"/>
        <w:autoSpaceDN w:val="0"/>
        <w:adjustRightInd w:val="0"/>
        <w:spacing w:after="0" w:line="240" w:lineRule="auto"/>
        <w:ind w:left="720"/>
        <w:jc w:val="both"/>
        <w:rPr>
          <w:rFonts w:cs="Times New Roman"/>
        </w:rPr>
      </w:pPr>
    </w:p>
    <w:p w:rsidR="00A62127" w:rsidRPr="00A571EA" w:rsidRDefault="00A62127" w:rsidP="000A7498">
      <w:pPr>
        <w:numPr>
          <w:ilvl w:val="0"/>
          <w:numId w:val="48"/>
        </w:numPr>
        <w:autoSpaceDE w:val="0"/>
        <w:autoSpaceDN w:val="0"/>
        <w:adjustRightInd w:val="0"/>
        <w:spacing w:after="0" w:line="240" w:lineRule="auto"/>
        <w:jc w:val="both"/>
        <w:rPr>
          <w:rFonts w:cs="Times New Roman"/>
          <w:b/>
        </w:rPr>
      </w:pPr>
      <w:r w:rsidRPr="00A571EA">
        <w:rPr>
          <w:rFonts w:cs="Times New Roman"/>
          <w:b/>
        </w:rPr>
        <w:t>REQUIREMENTS OF THE TENDERERS</w:t>
      </w:r>
    </w:p>
    <w:p w:rsidR="006E1F3F" w:rsidRPr="00A571EA" w:rsidRDefault="006E1F3F" w:rsidP="006E1F3F">
      <w:pPr>
        <w:autoSpaceDE w:val="0"/>
        <w:autoSpaceDN w:val="0"/>
        <w:adjustRightInd w:val="0"/>
        <w:spacing w:after="0" w:line="240" w:lineRule="auto"/>
        <w:ind w:left="360"/>
        <w:jc w:val="both"/>
        <w:rPr>
          <w:rFonts w:cs="Times New Roman"/>
          <w:b/>
        </w:rPr>
      </w:pPr>
    </w:p>
    <w:p w:rsidR="00A62127" w:rsidRPr="00A571EA" w:rsidRDefault="00A62127" w:rsidP="00A62127">
      <w:pPr>
        <w:autoSpaceDE w:val="0"/>
        <w:autoSpaceDN w:val="0"/>
        <w:adjustRightInd w:val="0"/>
        <w:ind w:left="360"/>
        <w:rPr>
          <w:rFonts w:cs="Times New Roman"/>
        </w:rPr>
      </w:pPr>
      <w:r w:rsidRPr="00A571EA">
        <w:rPr>
          <w:rFonts w:cs="Times New Roman"/>
        </w:rPr>
        <w:t xml:space="preserve">The Bidders shall provide satisfactory evidence acceptable to the </w:t>
      </w:r>
      <w:r w:rsidR="00EC64B6" w:rsidRPr="00A571EA">
        <w:rPr>
          <w:rFonts w:cs="Times New Roman"/>
        </w:rPr>
        <w:t>BEML</w:t>
      </w:r>
      <w:r w:rsidRPr="00A571EA">
        <w:rPr>
          <w:rFonts w:cs="Times New Roman"/>
        </w:rPr>
        <w:t xml:space="preserve"> to show </w:t>
      </w:r>
      <w:proofErr w:type="gramStart"/>
      <w:r w:rsidRPr="00A571EA">
        <w:rPr>
          <w:rFonts w:cs="Times New Roman"/>
        </w:rPr>
        <w:t>that:-</w:t>
      </w:r>
      <w:proofErr w:type="gramEnd"/>
    </w:p>
    <w:p w:rsidR="00A62127" w:rsidRPr="00A571EA" w:rsidRDefault="00A62127" w:rsidP="000A7498">
      <w:pPr>
        <w:numPr>
          <w:ilvl w:val="0"/>
          <w:numId w:val="50"/>
        </w:numPr>
        <w:autoSpaceDE w:val="0"/>
        <w:autoSpaceDN w:val="0"/>
        <w:adjustRightInd w:val="0"/>
        <w:spacing w:after="120" w:line="240" w:lineRule="auto"/>
        <w:jc w:val="both"/>
        <w:rPr>
          <w:rFonts w:cs="Times New Roman"/>
        </w:rPr>
      </w:pPr>
      <w:r w:rsidRPr="00A571EA">
        <w:rPr>
          <w:rFonts w:cs="Times New Roman"/>
        </w:rPr>
        <w:t>The Bidder is a licensed manufacturer, who regularly manufactures the items offered and has adequate technical knowledge with relevant practical experience.</w:t>
      </w:r>
    </w:p>
    <w:p w:rsidR="00ED6D6E" w:rsidRPr="00A571EA" w:rsidRDefault="00A62127" w:rsidP="000A7498">
      <w:pPr>
        <w:numPr>
          <w:ilvl w:val="0"/>
          <w:numId w:val="50"/>
        </w:numPr>
        <w:autoSpaceDE w:val="0"/>
        <w:autoSpaceDN w:val="0"/>
        <w:adjustRightInd w:val="0"/>
        <w:spacing w:after="120" w:line="240" w:lineRule="auto"/>
        <w:jc w:val="both"/>
        <w:rPr>
          <w:rFonts w:cs="Times New Roman"/>
        </w:rPr>
      </w:pPr>
      <w:r w:rsidRPr="00A571EA">
        <w:rPr>
          <w:rFonts w:cs="Times New Roman"/>
        </w:rPr>
        <w:t>The Bidder has adequate financial stability and status to meet the obligations under the purchase order for which he is required to submit a report from a recognized bank or financial institution.</w:t>
      </w:r>
    </w:p>
    <w:p w:rsidR="00A62127" w:rsidRPr="00A571EA" w:rsidRDefault="00A62127" w:rsidP="000A7498">
      <w:pPr>
        <w:numPr>
          <w:ilvl w:val="0"/>
          <w:numId w:val="50"/>
        </w:numPr>
        <w:autoSpaceDE w:val="0"/>
        <w:autoSpaceDN w:val="0"/>
        <w:adjustRightInd w:val="0"/>
        <w:spacing w:after="120" w:line="240" w:lineRule="auto"/>
        <w:jc w:val="both"/>
        <w:rPr>
          <w:rFonts w:cs="Times New Roman"/>
        </w:rPr>
      </w:pPr>
      <w:r w:rsidRPr="00A571EA">
        <w:rPr>
          <w:rFonts w:cs="Times New Roman"/>
        </w:rPr>
        <w:t>The Bidder has adequate manufacturing capacity and capability to manufacture and supply the items offered within the agreed delivery schedule.</w:t>
      </w:r>
    </w:p>
    <w:p w:rsidR="00A62127" w:rsidRPr="00A571EA" w:rsidRDefault="00A62127" w:rsidP="000A7498">
      <w:pPr>
        <w:numPr>
          <w:ilvl w:val="0"/>
          <w:numId w:val="50"/>
        </w:numPr>
        <w:autoSpaceDE w:val="0"/>
        <w:autoSpaceDN w:val="0"/>
        <w:adjustRightInd w:val="0"/>
        <w:spacing w:after="120" w:line="240" w:lineRule="auto"/>
        <w:jc w:val="both"/>
        <w:rPr>
          <w:rFonts w:cs="Times New Roman"/>
        </w:rPr>
      </w:pPr>
      <w:r w:rsidRPr="00A571EA">
        <w:rPr>
          <w:rFonts w:cs="Times New Roman"/>
        </w:rPr>
        <w:t>The Bidder has established quality control systems and organization to ensure adequate control at all stages of the manufacturing process.</w:t>
      </w:r>
    </w:p>
    <w:p w:rsidR="00A62127" w:rsidRPr="00A571EA" w:rsidRDefault="00A62127" w:rsidP="000A7498">
      <w:pPr>
        <w:numPr>
          <w:ilvl w:val="0"/>
          <w:numId w:val="50"/>
        </w:numPr>
        <w:autoSpaceDE w:val="0"/>
        <w:autoSpaceDN w:val="0"/>
        <w:adjustRightInd w:val="0"/>
        <w:spacing w:after="0" w:line="240" w:lineRule="auto"/>
        <w:jc w:val="both"/>
        <w:rPr>
          <w:rFonts w:cs="Times New Roman"/>
        </w:rPr>
      </w:pPr>
      <w:r w:rsidRPr="00A571EA">
        <w:rPr>
          <w:rFonts w:cs="Times New Roman"/>
        </w:rPr>
        <w:t xml:space="preserve">In addition to the above, further information regarding his capacity, capability, if required by the </w:t>
      </w:r>
      <w:r w:rsidR="00EC64B6" w:rsidRPr="00A571EA">
        <w:rPr>
          <w:rFonts w:cs="Times New Roman"/>
        </w:rPr>
        <w:t>BEML</w:t>
      </w:r>
      <w:r w:rsidRPr="00A571EA">
        <w:rPr>
          <w:rFonts w:cs="Times New Roman"/>
        </w:rPr>
        <w:t xml:space="preserve">, shall be promptly furnished by the Bidder and would offer all facilities to representatives of the </w:t>
      </w:r>
      <w:r w:rsidR="00EC64B6" w:rsidRPr="00A571EA">
        <w:rPr>
          <w:rFonts w:cs="Times New Roman"/>
        </w:rPr>
        <w:t>BEML</w:t>
      </w:r>
      <w:r w:rsidRPr="00A571EA">
        <w:rPr>
          <w:rFonts w:cs="Times New Roman"/>
        </w:rPr>
        <w:t xml:space="preserve"> for assessing </w:t>
      </w:r>
      <w:proofErr w:type="gramStart"/>
      <w:r w:rsidRPr="00A571EA">
        <w:rPr>
          <w:rFonts w:cs="Times New Roman"/>
        </w:rPr>
        <w:t>capacity ,</w:t>
      </w:r>
      <w:proofErr w:type="gramEnd"/>
      <w:r w:rsidRPr="00A571EA">
        <w:rPr>
          <w:rFonts w:cs="Times New Roman"/>
        </w:rPr>
        <w:t xml:space="preserve"> capabilities by actual visit to his work place/office if required.</w:t>
      </w:r>
    </w:p>
    <w:p w:rsidR="007B195B" w:rsidRPr="00A571EA" w:rsidRDefault="007B195B" w:rsidP="007B195B">
      <w:pPr>
        <w:autoSpaceDE w:val="0"/>
        <w:autoSpaceDN w:val="0"/>
        <w:adjustRightInd w:val="0"/>
        <w:spacing w:after="0" w:line="240" w:lineRule="auto"/>
        <w:ind w:left="720"/>
        <w:jc w:val="both"/>
        <w:rPr>
          <w:rFonts w:cs="Times New Roman"/>
        </w:rPr>
      </w:pPr>
    </w:p>
    <w:p w:rsidR="002E2888" w:rsidRPr="00A571EA" w:rsidRDefault="002E2888" w:rsidP="007B195B">
      <w:pPr>
        <w:autoSpaceDE w:val="0"/>
        <w:autoSpaceDN w:val="0"/>
        <w:adjustRightInd w:val="0"/>
        <w:spacing w:after="0" w:line="240" w:lineRule="auto"/>
        <w:ind w:left="720"/>
        <w:jc w:val="both"/>
        <w:rPr>
          <w:rFonts w:cs="Times New Roman"/>
        </w:rPr>
      </w:pPr>
    </w:p>
    <w:p w:rsidR="002439B1" w:rsidRPr="00A571EA" w:rsidRDefault="002439B1" w:rsidP="007B195B">
      <w:pPr>
        <w:autoSpaceDE w:val="0"/>
        <w:autoSpaceDN w:val="0"/>
        <w:adjustRightInd w:val="0"/>
        <w:spacing w:after="0" w:line="240" w:lineRule="auto"/>
        <w:ind w:left="720"/>
        <w:jc w:val="both"/>
        <w:rPr>
          <w:rFonts w:cs="Times New Roman"/>
        </w:rPr>
      </w:pPr>
    </w:p>
    <w:p w:rsidR="002439B1" w:rsidRPr="00A571EA" w:rsidRDefault="002439B1" w:rsidP="007B195B">
      <w:pPr>
        <w:autoSpaceDE w:val="0"/>
        <w:autoSpaceDN w:val="0"/>
        <w:adjustRightInd w:val="0"/>
        <w:spacing w:after="0" w:line="240" w:lineRule="auto"/>
        <w:ind w:left="720"/>
        <w:jc w:val="both"/>
        <w:rPr>
          <w:rFonts w:cs="Times New Roman"/>
          <w:sz w:val="16"/>
        </w:rPr>
      </w:pPr>
    </w:p>
    <w:p w:rsidR="00A62127" w:rsidRPr="00A571EA" w:rsidRDefault="00A62127" w:rsidP="000A7498">
      <w:pPr>
        <w:numPr>
          <w:ilvl w:val="0"/>
          <w:numId w:val="48"/>
        </w:numPr>
        <w:autoSpaceDE w:val="0"/>
        <w:autoSpaceDN w:val="0"/>
        <w:adjustRightInd w:val="0"/>
        <w:spacing w:after="0" w:line="240" w:lineRule="auto"/>
        <w:jc w:val="both"/>
        <w:rPr>
          <w:rFonts w:cs="Times New Roman"/>
          <w:b/>
        </w:rPr>
      </w:pPr>
      <w:r w:rsidRPr="00A571EA">
        <w:rPr>
          <w:rFonts w:cs="Times New Roman"/>
          <w:b/>
        </w:rPr>
        <w:t>TENDER SUBMISSION CONDITIONS</w:t>
      </w:r>
    </w:p>
    <w:p w:rsidR="00A62127" w:rsidRPr="00A571EA" w:rsidRDefault="00A62127" w:rsidP="00A62127">
      <w:pPr>
        <w:tabs>
          <w:tab w:val="left" w:pos="1708"/>
        </w:tabs>
        <w:autoSpaceDE w:val="0"/>
        <w:autoSpaceDN w:val="0"/>
        <w:adjustRightInd w:val="0"/>
        <w:rPr>
          <w:rFonts w:cs="Times New Roman"/>
          <w:sz w:val="2"/>
        </w:rPr>
      </w:pPr>
      <w:r w:rsidRPr="00A571EA">
        <w:rPr>
          <w:rFonts w:cs="Times New Roman"/>
        </w:rPr>
        <w:tab/>
      </w:r>
    </w:p>
    <w:p w:rsidR="00A62127" w:rsidRPr="00A571EA" w:rsidRDefault="00A62127" w:rsidP="000A7498">
      <w:pPr>
        <w:numPr>
          <w:ilvl w:val="0"/>
          <w:numId w:val="18"/>
        </w:numPr>
        <w:autoSpaceDE w:val="0"/>
        <w:autoSpaceDN w:val="0"/>
        <w:adjustRightInd w:val="0"/>
        <w:spacing w:after="120" w:line="240" w:lineRule="auto"/>
        <w:jc w:val="both"/>
        <w:rPr>
          <w:rFonts w:cs="Times New Roman"/>
        </w:rPr>
      </w:pPr>
      <w:r w:rsidRPr="00A571EA">
        <w:rPr>
          <w:rFonts w:cs="Times New Roman"/>
        </w:rPr>
        <w:t>Bidders to ensure that offers are submitted against individual items in the tender invitation published through manual mode/BEML SRM e-procurement platform within the Closing date &amp; time indicated therein.</w:t>
      </w:r>
    </w:p>
    <w:p w:rsidR="00A62127" w:rsidRPr="00A571EA" w:rsidRDefault="00A62127" w:rsidP="000A7498">
      <w:pPr>
        <w:numPr>
          <w:ilvl w:val="0"/>
          <w:numId w:val="18"/>
        </w:numPr>
        <w:autoSpaceDE w:val="0"/>
        <w:autoSpaceDN w:val="0"/>
        <w:adjustRightInd w:val="0"/>
        <w:spacing w:after="120" w:line="240" w:lineRule="auto"/>
        <w:jc w:val="both"/>
        <w:rPr>
          <w:rFonts w:cs="Times New Roman"/>
        </w:rPr>
      </w:pPr>
      <w:r w:rsidRPr="00A571EA">
        <w:rPr>
          <w:rFonts w:cs="Times New Roman"/>
        </w:rPr>
        <w:t>Offers received after the closing time and through any other mode will not be entertained.</w:t>
      </w:r>
    </w:p>
    <w:p w:rsidR="00A62127" w:rsidRPr="00A571EA" w:rsidRDefault="00A62127" w:rsidP="000A7498">
      <w:pPr>
        <w:numPr>
          <w:ilvl w:val="0"/>
          <w:numId w:val="18"/>
        </w:numPr>
        <w:autoSpaceDE w:val="0"/>
        <w:autoSpaceDN w:val="0"/>
        <w:adjustRightInd w:val="0"/>
        <w:spacing w:after="120" w:line="240" w:lineRule="auto"/>
        <w:jc w:val="both"/>
        <w:rPr>
          <w:rFonts w:cs="Times New Roman"/>
        </w:rPr>
      </w:pPr>
      <w:r w:rsidRPr="00A571EA">
        <w:rPr>
          <w:rFonts w:cs="Times New Roman"/>
          <w:b/>
        </w:rPr>
        <w:t>The quotation should be kept valid for minimum period of 180 days from the tender closing date.</w:t>
      </w:r>
    </w:p>
    <w:p w:rsidR="00A62127" w:rsidRPr="00A571EA" w:rsidRDefault="00A62127" w:rsidP="000A7498">
      <w:pPr>
        <w:numPr>
          <w:ilvl w:val="0"/>
          <w:numId w:val="18"/>
        </w:numPr>
        <w:autoSpaceDE w:val="0"/>
        <w:autoSpaceDN w:val="0"/>
        <w:adjustRightInd w:val="0"/>
        <w:spacing w:after="120" w:line="240" w:lineRule="auto"/>
        <w:jc w:val="both"/>
        <w:rPr>
          <w:rFonts w:cs="Times New Roman"/>
          <w:b/>
        </w:rPr>
      </w:pPr>
      <w:r w:rsidRPr="00A571EA">
        <w:rPr>
          <w:rFonts w:cs="Times New Roman"/>
        </w:rPr>
        <w:t xml:space="preserve">The price quoted should be both in figures and words. </w:t>
      </w:r>
      <w:r w:rsidRPr="00A571EA">
        <w:rPr>
          <w:rFonts w:cs="Times New Roman"/>
          <w:b/>
          <w:i/>
        </w:rPr>
        <w:t xml:space="preserve">In case of any variation, the </w:t>
      </w:r>
      <w:r w:rsidR="00025BE5" w:rsidRPr="00A571EA">
        <w:rPr>
          <w:rFonts w:cs="Times New Roman"/>
          <w:b/>
          <w:i/>
        </w:rPr>
        <w:t xml:space="preserve">price indicated in words shall be considered </w:t>
      </w:r>
      <w:r w:rsidRPr="00A571EA">
        <w:rPr>
          <w:rFonts w:cs="Times New Roman"/>
          <w:b/>
          <w:i/>
        </w:rPr>
        <w:t>for the purpose of tender evaluation.</w:t>
      </w:r>
    </w:p>
    <w:p w:rsidR="00A62127" w:rsidRPr="00A571EA" w:rsidRDefault="00A62127" w:rsidP="000A7498">
      <w:pPr>
        <w:numPr>
          <w:ilvl w:val="0"/>
          <w:numId w:val="18"/>
        </w:numPr>
        <w:autoSpaceDE w:val="0"/>
        <w:autoSpaceDN w:val="0"/>
        <w:adjustRightInd w:val="0"/>
        <w:spacing w:after="120" w:line="240" w:lineRule="auto"/>
        <w:jc w:val="both"/>
        <w:rPr>
          <w:rFonts w:cs="Times New Roman"/>
        </w:rPr>
      </w:pPr>
      <w:r w:rsidRPr="00A571EA">
        <w:rPr>
          <w:rFonts w:cs="Times New Roman"/>
        </w:rPr>
        <w:t xml:space="preserve">Prices should be on </w:t>
      </w:r>
      <w:r w:rsidRPr="00A571EA">
        <w:rPr>
          <w:rFonts w:cs="Times New Roman"/>
          <w:b/>
        </w:rPr>
        <w:t>FOB (Free on Board)</w:t>
      </w:r>
      <w:r w:rsidRPr="00A571EA">
        <w:rPr>
          <w:rFonts w:cs="Times New Roman"/>
        </w:rPr>
        <w:t xml:space="preserve"> supplier’s nearest port basis (</w:t>
      </w:r>
      <w:r w:rsidRPr="00A571EA">
        <w:rPr>
          <w:rFonts w:cs="Times New Roman"/>
          <w:b/>
        </w:rPr>
        <w:t xml:space="preserve">In case of foreign Supplier) </w:t>
      </w:r>
      <w:r w:rsidRPr="00A571EA">
        <w:rPr>
          <w:rFonts w:cs="Times New Roman"/>
        </w:rPr>
        <w:t xml:space="preserve">and </w:t>
      </w:r>
      <w:r w:rsidRPr="00A571EA">
        <w:rPr>
          <w:rFonts w:cs="Times New Roman"/>
          <w:b/>
        </w:rPr>
        <w:t>D</w:t>
      </w:r>
      <w:r w:rsidR="004A3BDA" w:rsidRPr="00A571EA">
        <w:rPr>
          <w:rFonts w:cs="Times New Roman"/>
          <w:b/>
        </w:rPr>
        <w:t>AP</w:t>
      </w:r>
      <w:r w:rsidRPr="00A571EA">
        <w:rPr>
          <w:rFonts w:cs="Times New Roman"/>
          <w:b/>
        </w:rPr>
        <w:t xml:space="preserve"> (</w:t>
      </w:r>
      <w:r w:rsidR="004A3BDA" w:rsidRPr="00A571EA">
        <w:rPr>
          <w:rFonts w:cs="Times New Roman"/>
          <w:b/>
        </w:rPr>
        <w:t>Delivered at Place</w:t>
      </w:r>
      <w:r w:rsidRPr="00A571EA">
        <w:rPr>
          <w:rFonts w:cs="Times New Roman"/>
          <w:b/>
        </w:rPr>
        <w:t>)</w:t>
      </w:r>
      <w:r w:rsidRPr="00A571EA">
        <w:rPr>
          <w:rFonts w:cs="Times New Roman"/>
        </w:rPr>
        <w:t xml:space="preserve">, </w:t>
      </w:r>
      <w:r w:rsidR="00991948" w:rsidRPr="00A571EA">
        <w:rPr>
          <w:rFonts w:cs="Times New Roman"/>
        </w:rPr>
        <w:t>BEML</w:t>
      </w:r>
      <w:r w:rsidRPr="00A571EA">
        <w:rPr>
          <w:rFonts w:cs="Times New Roman"/>
        </w:rPr>
        <w:t>, Bangalore (</w:t>
      </w:r>
      <w:r w:rsidRPr="00A571EA">
        <w:rPr>
          <w:rFonts w:cs="Times New Roman"/>
          <w:b/>
        </w:rPr>
        <w:t xml:space="preserve">In case of </w:t>
      </w:r>
      <w:r w:rsidR="00164631" w:rsidRPr="00A571EA">
        <w:rPr>
          <w:rFonts w:cs="Times New Roman"/>
          <w:b/>
        </w:rPr>
        <w:t>Domestic</w:t>
      </w:r>
      <w:r w:rsidRPr="00A571EA">
        <w:rPr>
          <w:rFonts w:cs="Times New Roman"/>
          <w:b/>
        </w:rPr>
        <w:t xml:space="preserve"> Supplier) </w:t>
      </w:r>
      <w:r w:rsidRPr="00A571EA">
        <w:rPr>
          <w:rFonts w:cs="Times New Roman"/>
        </w:rPr>
        <w:t xml:space="preserve">and prices are to be firm till completion of supplies against the purchase order. Under any circumstances, no increase in price during the execution of the contract is admissible unless other-wise agreed specifically in the contract by the </w:t>
      </w:r>
      <w:r w:rsidR="00EC64B6" w:rsidRPr="00A571EA">
        <w:rPr>
          <w:rFonts w:cs="Times New Roman"/>
        </w:rPr>
        <w:t>BEML</w:t>
      </w:r>
      <w:r w:rsidRPr="00A571EA">
        <w:rPr>
          <w:rFonts w:cs="Times New Roman"/>
        </w:rPr>
        <w:t>.</w:t>
      </w:r>
    </w:p>
    <w:p w:rsidR="00A62127" w:rsidRPr="00A571EA" w:rsidRDefault="00A62127" w:rsidP="000A7498">
      <w:pPr>
        <w:numPr>
          <w:ilvl w:val="0"/>
          <w:numId w:val="18"/>
        </w:numPr>
        <w:autoSpaceDE w:val="0"/>
        <w:autoSpaceDN w:val="0"/>
        <w:adjustRightInd w:val="0"/>
        <w:spacing w:after="120" w:line="240" w:lineRule="auto"/>
        <w:jc w:val="both"/>
        <w:rPr>
          <w:rFonts w:cs="Times New Roman"/>
        </w:rPr>
      </w:pPr>
      <w:r w:rsidRPr="00A571EA">
        <w:rPr>
          <w:rFonts w:cs="Times New Roman"/>
        </w:rPr>
        <w:t>Bidders to indicate the GST and other levies applicable. GST shall be paid only after confirmation of payment of GST by vendors on GST Website.</w:t>
      </w:r>
    </w:p>
    <w:p w:rsidR="00A62127" w:rsidRPr="00A571EA" w:rsidRDefault="002439B1" w:rsidP="000A7498">
      <w:pPr>
        <w:numPr>
          <w:ilvl w:val="0"/>
          <w:numId w:val="18"/>
        </w:numPr>
        <w:autoSpaceDE w:val="0"/>
        <w:autoSpaceDN w:val="0"/>
        <w:adjustRightInd w:val="0"/>
        <w:spacing w:after="120" w:line="240" w:lineRule="auto"/>
        <w:jc w:val="both"/>
        <w:rPr>
          <w:rFonts w:cs="Times New Roman"/>
        </w:rPr>
      </w:pPr>
      <w:r w:rsidRPr="00A571EA">
        <w:rPr>
          <w:rFonts w:cs="Times New Roman"/>
        </w:rPr>
        <w:t xml:space="preserve">Bidders to offer </w:t>
      </w:r>
      <w:r w:rsidRPr="00A571EA">
        <w:rPr>
          <w:rFonts w:cs="Times New Roman"/>
          <w:b/>
        </w:rPr>
        <w:t>minimum 7% discounted price for 126 cars requirement as per Table (2)</w:t>
      </w:r>
      <w:r w:rsidR="0053365C" w:rsidRPr="00A571EA">
        <w:rPr>
          <w:rFonts w:cs="Times New Roman"/>
        </w:rPr>
        <w:t xml:space="preserve"> of </w:t>
      </w:r>
      <w:r w:rsidRPr="00A571EA">
        <w:rPr>
          <w:rFonts w:cs="Times New Roman"/>
          <w:b/>
        </w:rPr>
        <w:t xml:space="preserve">Annexure V – Commercial </w:t>
      </w:r>
      <w:proofErr w:type="gramStart"/>
      <w:r w:rsidRPr="00A571EA">
        <w:rPr>
          <w:rFonts w:cs="Times New Roman"/>
          <w:b/>
        </w:rPr>
        <w:t>bid</w:t>
      </w:r>
      <w:r w:rsidR="0053365C" w:rsidRPr="00A571EA">
        <w:rPr>
          <w:rFonts w:cs="Times New Roman"/>
        </w:rPr>
        <w:t xml:space="preserve"> </w:t>
      </w:r>
      <w:r w:rsidRPr="00A571EA">
        <w:rPr>
          <w:rFonts w:cs="Times New Roman"/>
        </w:rPr>
        <w:t xml:space="preserve"> over</w:t>
      </w:r>
      <w:proofErr w:type="gramEnd"/>
      <w:r w:rsidRPr="00A571EA">
        <w:rPr>
          <w:rFonts w:cs="Times New Roman"/>
        </w:rPr>
        <w:t xml:space="preserve"> the price offered for 378 cars </w:t>
      </w:r>
      <w:r w:rsidR="00095A71" w:rsidRPr="00A571EA">
        <w:rPr>
          <w:rFonts w:cs="Times New Roman"/>
        </w:rPr>
        <w:t xml:space="preserve">requirement </w:t>
      </w:r>
      <w:r w:rsidRPr="00A571EA">
        <w:rPr>
          <w:rFonts w:cs="Times New Roman"/>
        </w:rPr>
        <w:t xml:space="preserve">as per </w:t>
      </w:r>
      <w:r w:rsidRPr="00A571EA">
        <w:rPr>
          <w:rFonts w:cs="Times New Roman"/>
          <w:b/>
        </w:rPr>
        <w:t>Table (1)</w:t>
      </w:r>
      <w:r w:rsidRPr="00A571EA">
        <w:rPr>
          <w:rFonts w:cs="Times New Roman"/>
        </w:rPr>
        <w:t xml:space="preserve"> (Annexure V – Commercial Bid) with other terms and conditions being same.</w:t>
      </w:r>
      <w:r w:rsidR="00A62127" w:rsidRPr="00A571EA">
        <w:rPr>
          <w:rFonts w:cs="Times New Roman"/>
        </w:rPr>
        <w:t xml:space="preserve"> </w:t>
      </w:r>
    </w:p>
    <w:p w:rsidR="00A62127" w:rsidRPr="00A571EA" w:rsidRDefault="00A62127" w:rsidP="000A7498">
      <w:pPr>
        <w:numPr>
          <w:ilvl w:val="0"/>
          <w:numId w:val="18"/>
        </w:numPr>
        <w:autoSpaceDE w:val="0"/>
        <w:autoSpaceDN w:val="0"/>
        <w:adjustRightInd w:val="0"/>
        <w:spacing w:after="120" w:line="240" w:lineRule="auto"/>
        <w:jc w:val="both"/>
        <w:rPr>
          <w:rFonts w:cs="Times New Roman"/>
        </w:rPr>
      </w:pPr>
      <w:r w:rsidRPr="00A571EA">
        <w:rPr>
          <w:rFonts w:cs="Times New Roman"/>
        </w:rPr>
        <w:t xml:space="preserve">Canvassing in any manner, including unsolicited letters after submission of tenders, or post </w:t>
      </w:r>
      <w:proofErr w:type="gramStart"/>
      <w:r w:rsidRPr="00A571EA">
        <w:rPr>
          <w:rFonts w:cs="Times New Roman"/>
        </w:rPr>
        <w:t>tenders</w:t>
      </w:r>
      <w:proofErr w:type="gramEnd"/>
      <w:r w:rsidRPr="00A571EA">
        <w:rPr>
          <w:rFonts w:cs="Times New Roman"/>
        </w:rPr>
        <w:t xml:space="preserve"> corrections shall render offers liable for rejection.</w:t>
      </w:r>
    </w:p>
    <w:p w:rsidR="00A62127" w:rsidRPr="00A571EA" w:rsidRDefault="00A62127" w:rsidP="000A7498">
      <w:pPr>
        <w:numPr>
          <w:ilvl w:val="0"/>
          <w:numId w:val="18"/>
        </w:numPr>
        <w:autoSpaceDE w:val="0"/>
        <w:autoSpaceDN w:val="0"/>
        <w:adjustRightInd w:val="0"/>
        <w:spacing w:after="120" w:line="240" w:lineRule="auto"/>
        <w:jc w:val="both"/>
        <w:rPr>
          <w:rFonts w:cs="Times New Roman"/>
        </w:rPr>
      </w:pPr>
      <w:r w:rsidRPr="00A571EA">
        <w:rPr>
          <w:rFonts w:cs="Times New Roman"/>
        </w:rPr>
        <w:t xml:space="preserve">Each page of the quotation/ offer must be numbered consecutively, should bear the tender number and should be signed by the Bidder at the bottom of the page. A reference to the total number of pages comprising the offer must be made at the top </w:t>
      </w:r>
      <w:proofErr w:type="gramStart"/>
      <w:r w:rsidRPr="00A571EA">
        <w:rPr>
          <w:rFonts w:cs="Times New Roman"/>
        </w:rPr>
        <w:t>right hand</w:t>
      </w:r>
      <w:proofErr w:type="gramEnd"/>
      <w:r w:rsidRPr="00A571EA">
        <w:rPr>
          <w:rFonts w:cs="Times New Roman"/>
        </w:rPr>
        <w:t xml:space="preserve"> corner of the first page.</w:t>
      </w:r>
    </w:p>
    <w:p w:rsidR="00A62127" w:rsidRPr="00A571EA" w:rsidRDefault="00A62127" w:rsidP="000A7498">
      <w:pPr>
        <w:numPr>
          <w:ilvl w:val="0"/>
          <w:numId w:val="18"/>
        </w:numPr>
        <w:autoSpaceDE w:val="0"/>
        <w:autoSpaceDN w:val="0"/>
        <w:adjustRightInd w:val="0"/>
        <w:spacing w:after="0" w:line="240" w:lineRule="auto"/>
        <w:jc w:val="both"/>
        <w:rPr>
          <w:rFonts w:cs="Times New Roman"/>
        </w:rPr>
      </w:pPr>
      <w:r w:rsidRPr="00A571EA">
        <w:rPr>
          <w:rFonts w:cs="Times New Roman"/>
        </w:rPr>
        <w:t xml:space="preserve">Delivery indicated in the tender enquiry is to be adhered to. Delay in delivery will result </w:t>
      </w:r>
      <w:r w:rsidRPr="00A571EA">
        <w:rPr>
          <w:rFonts w:cs="Times New Roman"/>
          <w:b/>
        </w:rPr>
        <w:t>in levy of Liquidated Damage</w:t>
      </w:r>
      <w:r w:rsidR="00FD2AFC" w:rsidRPr="00A571EA">
        <w:rPr>
          <w:rFonts w:cs="Times New Roman"/>
          <w:b/>
        </w:rPr>
        <w:t xml:space="preserve"> (</w:t>
      </w:r>
      <w:r w:rsidR="00544154" w:rsidRPr="00A571EA">
        <w:rPr>
          <w:rFonts w:cs="Times New Roman"/>
          <w:b/>
        </w:rPr>
        <w:t>Ref</w:t>
      </w:r>
      <w:r w:rsidR="00FD2AFC" w:rsidRPr="00A571EA">
        <w:rPr>
          <w:rFonts w:cs="Times New Roman"/>
          <w:b/>
        </w:rPr>
        <w:t xml:space="preserve">. </w:t>
      </w:r>
      <w:r w:rsidR="00544154" w:rsidRPr="00A571EA">
        <w:rPr>
          <w:rFonts w:cs="Times New Roman"/>
          <w:b/>
        </w:rPr>
        <w:t xml:space="preserve">Clause </w:t>
      </w:r>
      <w:r w:rsidR="00FD2AFC" w:rsidRPr="00A571EA">
        <w:rPr>
          <w:rFonts w:cs="Times New Roman"/>
          <w:b/>
        </w:rPr>
        <w:t>19).</w:t>
      </w:r>
      <w:r w:rsidR="00FD2AFC" w:rsidRPr="00A571EA">
        <w:rPr>
          <w:rFonts w:cs="Times New Roman"/>
          <w:b/>
          <w:i/>
        </w:rPr>
        <w:t xml:space="preserve"> </w:t>
      </w:r>
    </w:p>
    <w:p w:rsidR="000C4FC3" w:rsidRPr="00A571EA" w:rsidRDefault="000C4FC3" w:rsidP="00B530AF">
      <w:pPr>
        <w:autoSpaceDE w:val="0"/>
        <w:autoSpaceDN w:val="0"/>
        <w:adjustRightInd w:val="0"/>
        <w:spacing w:after="0" w:line="240" w:lineRule="auto"/>
        <w:ind w:left="360"/>
        <w:jc w:val="both"/>
        <w:rPr>
          <w:rFonts w:ascii="Times New Roman" w:hAnsi="Times New Roman" w:cs="Times New Roman"/>
          <w:b/>
        </w:rPr>
      </w:pPr>
    </w:p>
    <w:p w:rsidR="00A62127" w:rsidRPr="00A571EA" w:rsidRDefault="00A62127" w:rsidP="000A7498">
      <w:pPr>
        <w:numPr>
          <w:ilvl w:val="0"/>
          <w:numId w:val="48"/>
        </w:numPr>
        <w:autoSpaceDE w:val="0"/>
        <w:autoSpaceDN w:val="0"/>
        <w:adjustRightInd w:val="0"/>
        <w:spacing w:after="0" w:line="240" w:lineRule="auto"/>
        <w:jc w:val="both"/>
        <w:rPr>
          <w:rFonts w:cs="Times New Roman"/>
          <w:b/>
        </w:rPr>
      </w:pPr>
      <w:r w:rsidRPr="00A571EA">
        <w:rPr>
          <w:rFonts w:cs="Times New Roman"/>
          <w:b/>
        </w:rPr>
        <w:t xml:space="preserve">SUBMISSION OF OFFER IN </w:t>
      </w:r>
      <w:proofErr w:type="gramStart"/>
      <w:r w:rsidRPr="00A571EA">
        <w:rPr>
          <w:rFonts w:cs="Times New Roman"/>
          <w:b/>
        </w:rPr>
        <w:t>T</w:t>
      </w:r>
      <w:r w:rsidR="00B95066" w:rsidRPr="00A571EA">
        <w:rPr>
          <w:rFonts w:cs="Times New Roman"/>
          <w:b/>
        </w:rPr>
        <w:t>WO</w:t>
      </w:r>
      <w:r w:rsidRPr="00A571EA">
        <w:rPr>
          <w:rFonts w:cs="Times New Roman"/>
          <w:b/>
        </w:rPr>
        <w:t xml:space="preserve">  BID</w:t>
      </w:r>
      <w:proofErr w:type="gramEnd"/>
      <w:r w:rsidRPr="00A571EA">
        <w:rPr>
          <w:rFonts w:cs="Times New Roman"/>
          <w:b/>
        </w:rPr>
        <w:t xml:space="preserve"> SYSTEM </w:t>
      </w:r>
      <w:r w:rsidR="007E6919" w:rsidRPr="00A571EA">
        <w:rPr>
          <w:rFonts w:cs="Times New Roman"/>
          <w:b/>
        </w:rPr>
        <w:t>:</w:t>
      </w:r>
    </w:p>
    <w:p w:rsidR="00B530AF" w:rsidRPr="00A571EA" w:rsidRDefault="00B530AF" w:rsidP="00B530AF">
      <w:pPr>
        <w:autoSpaceDE w:val="0"/>
        <w:autoSpaceDN w:val="0"/>
        <w:adjustRightInd w:val="0"/>
        <w:spacing w:after="0" w:line="240" w:lineRule="auto"/>
        <w:ind w:left="360"/>
        <w:jc w:val="both"/>
        <w:rPr>
          <w:rFonts w:cs="Times New Roman"/>
          <w:b/>
        </w:rPr>
      </w:pPr>
    </w:p>
    <w:p w:rsidR="007E6919" w:rsidRPr="00A571EA" w:rsidRDefault="007E6919" w:rsidP="007E6919">
      <w:pPr>
        <w:autoSpaceDE w:val="0"/>
        <w:autoSpaceDN w:val="0"/>
        <w:adjustRightInd w:val="0"/>
        <w:spacing w:after="0" w:line="240" w:lineRule="auto"/>
        <w:ind w:left="720"/>
        <w:jc w:val="both"/>
        <w:rPr>
          <w:rFonts w:cs="Times New Roman"/>
          <w:b/>
          <w:bCs/>
        </w:rPr>
      </w:pPr>
      <w:r w:rsidRPr="00A571EA">
        <w:rPr>
          <w:rFonts w:cs="Times New Roman"/>
        </w:rPr>
        <w:t>T</w:t>
      </w:r>
      <w:r w:rsidR="00A62127" w:rsidRPr="00A571EA">
        <w:rPr>
          <w:rFonts w:cs="Times New Roman"/>
        </w:rPr>
        <w:t xml:space="preserve">he Bidder in addition to the compliance for conditions stipulated in Tender Submission Condition (Clause 4) above has to submit the quotes/offers in </w:t>
      </w:r>
      <w:r w:rsidR="00017A8A" w:rsidRPr="00A571EA">
        <w:rPr>
          <w:rFonts w:cs="Times New Roman"/>
        </w:rPr>
        <w:t xml:space="preserve">two </w:t>
      </w:r>
      <w:r w:rsidR="00A62127" w:rsidRPr="00A571EA">
        <w:rPr>
          <w:rFonts w:cs="Times New Roman"/>
        </w:rPr>
        <w:t>Bid System</w:t>
      </w:r>
      <w:r w:rsidR="00FC58BD" w:rsidRPr="00A571EA">
        <w:rPr>
          <w:rFonts w:cs="Times New Roman"/>
        </w:rPr>
        <w:t>s</w:t>
      </w:r>
      <w:r w:rsidR="00217798" w:rsidRPr="00A571EA">
        <w:rPr>
          <w:rFonts w:cs="Times New Roman"/>
        </w:rPr>
        <w:t xml:space="preserve"> </w:t>
      </w:r>
      <w:r w:rsidRPr="00A571EA">
        <w:rPr>
          <w:rFonts w:cs="Times New Roman"/>
        </w:rPr>
        <w:t>as given below.</w:t>
      </w:r>
    </w:p>
    <w:p w:rsidR="007E6919" w:rsidRPr="00A571EA" w:rsidRDefault="007E6919" w:rsidP="007E6919">
      <w:pPr>
        <w:autoSpaceDE w:val="0"/>
        <w:autoSpaceDN w:val="0"/>
        <w:adjustRightInd w:val="0"/>
        <w:spacing w:after="0" w:line="240" w:lineRule="auto"/>
        <w:ind w:left="720"/>
        <w:jc w:val="both"/>
        <w:rPr>
          <w:rFonts w:cs="Times New Roman"/>
          <w:b/>
          <w:bCs/>
        </w:rPr>
      </w:pPr>
    </w:p>
    <w:p w:rsidR="007E6919" w:rsidRPr="00A571EA" w:rsidRDefault="00A62127" w:rsidP="00FC58BD">
      <w:pPr>
        <w:autoSpaceDE w:val="0"/>
        <w:autoSpaceDN w:val="0"/>
        <w:adjustRightInd w:val="0"/>
        <w:spacing w:after="240" w:line="240" w:lineRule="auto"/>
        <w:ind w:left="360"/>
        <w:contextualSpacing/>
        <w:jc w:val="both"/>
        <w:rPr>
          <w:rFonts w:cs="Times New Roman"/>
        </w:rPr>
      </w:pPr>
      <w:r w:rsidRPr="00A571EA">
        <w:rPr>
          <w:rFonts w:cs="Times New Roman"/>
          <w:b/>
          <w:bCs/>
        </w:rPr>
        <w:t>(</w:t>
      </w:r>
      <w:r w:rsidR="00EC64B6" w:rsidRPr="00A571EA">
        <w:rPr>
          <w:rFonts w:cs="Times New Roman"/>
          <w:b/>
          <w:bCs/>
        </w:rPr>
        <w:t>1</w:t>
      </w:r>
      <w:r w:rsidRPr="00A571EA">
        <w:rPr>
          <w:rFonts w:cs="Times New Roman"/>
          <w:b/>
          <w:bCs/>
        </w:rPr>
        <w:t xml:space="preserve">) </w:t>
      </w:r>
      <w:r w:rsidR="000837D0" w:rsidRPr="00A571EA">
        <w:rPr>
          <w:rFonts w:cs="Times New Roman"/>
          <w:b/>
          <w:bCs/>
        </w:rPr>
        <w:tab/>
      </w:r>
      <w:r w:rsidR="007E6919" w:rsidRPr="00A571EA">
        <w:rPr>
          <w:rFonts w:cs="Times New Roman"/>
          <w:b/>
          <w:bCs/>
        </w:rPr>
        <w:t>T</w:t>
      </w:r>
      <w:r w:rsidRPr="00A571EA">
        <w:rPr>
          <w:rFonts w:cs="Times New Roman"/>
          <w:b/>
          <w:bCs/>
        </w:rPr>
        <w:t xml:space="preserve">echnical </w:t>
      </w:r>
      <w:r w:rsidR="007E6919" w:rsidRPr="00A571EA">
        <w:rPr>
          <w:rFonts w:cs="Times New Roman"/>
          <w:b/>
          <w:bCs/>
        </w:rPr>
        <w:t xml:space="preserve">Bid to be submitted through SRM e-procurement </w:t>
      </w:r>
      <w:r w:rsidR="007E6919" w:rsidRPr="00A571EA">
        <w:rPr>
          <w:rFonts w:cs="Times New Roman"/>
          <w:b/>
        </w:rPr>
        <w:t>(without price):</w:t>
      </w:r>
    </w:p>
    <w:p w:rsidR="007E6919" w:rsidRPr="00A571EA" w:rsidRDefault="007E6919" w:rsidP="000837D0">
      <w:pPr>
        <w:autoSpaceDE w:val="0"/>
        <w:autoSpaceDN w:val="0"/>
        <w:adjustRightInd w:val="0"/>
        <w:spacing w:after="120" w:line="240" w:lineRule="auto"/>
        <w:ind w:left="720"/>
        <w:jc w:val="both"/>
        <w:rPr>
          <w:rFonts w:cs="Times New Roman"/>
        </w:rPr>
      </w:pPr>
      <w:r w:rsidRPr="00A571EA">
        <w:rPr>
          <w:rFonts w:cs="Times New Roman"/>
        </w:rPr>
        <w:t xml:space="preserve">Bidder should have all requisite technical details, in compliance to the PTS, </w:t>
      </w:r>
      <w:r w:rsidR="00020688" w:rsidRPr="00A571EA">
        <w:rPr>
          <w:rFonts w:cs="Times New Roman"/>
        </w:rPr>
        <w:t>Drawings</w:t>
      </w:r>
      <w:r w:rsidRPr="00A571EA">
        <w:rPr>
          <w:rFonts w:cs="Times New Roman"/>
        </w:rPr>
        <w:t xml:space="preserve"> and General Terms &amp; conditions including deliveries. Enclosures related to technical bid as called in the NIT and other information deemed appropriate in respect of this NIT must be enclosed. </w:t>
      </w:r>
      <w:r w:rsidRPr="00A571EA">
        <w:rPr>
          <w:rFonts w:cs="Times New Roman"/>
          <w:b/>
          <w:u w:val="single"/>
        </w:rPr>
        <w:t xml:space="preserve">Please note that technical bid should not have any prices / price details. </w:t>
      </w:r>
      <w:r w:rsidRPr="00A571EA">
        <w:rPr>
          <w:rFonts w:cs="Times New Roman"/>
        </w:rPr>
        <w:t>Offers will be rejected in case price details are indicated in the Technical Bid.</w:t>
      </w:r>
    </w:p>
    <w:p w:rsidR="007E6919" w:rsidRPr="00A571EA" w:rsidRDefault="007E6919" w:rsidP="007E6919">
      <w:pPr>
        <w:autoSpaceDE w:val="0"/>
        <w:autoSpaceDN w:val="0"/>
        <w:adjustRightInd w:val="0"/>
        <w:spacing w:after="0" w:line="240" w:lineRule="auto"/>
        <w:ind w:left="720"/>
        <w:jc w:val="both"/>
        <w:rPr>
          <w:rFonts w:cs="Times New Roman"/>
          <w:b/>
          <w:bCs/>
          <w:sz w:val="8"/>
        </w:rPr>
      </w:pPr>
    </w:p>
    <w:p w:rsidR="00A62127" w:rsidRPr="00A571EA" w:rsidRDefault="00A62127" w:rsidP="00FC58BD">
      <w:pPr>
        <w:autoSpaceDE w:val="0"/>
        <w:autoSpaceDN w:val="0"/>
        <w:adjustRightInd w:val="0"/>
        <w:spacing w:after="0" w:line="240" w:lineRule="auto"/>
        <w:ind w:left="360"/>
        <w:jc w:val="both"/>
        <w:rPr>
          <w:rFonts w:cs="Times New Roman"/>
          <w:b/>
          <w:bCs/>
        </w:rPr>
      </w:pPr>
      <w:r w:rsidRPr="00A571EA">
        <w:rPr>
          <w:rFonts w:cs="Times New Roman"/>
          <w:b/>
          <w:bCs/>
        </w:rPr>
        <w:t>(</w:t>
      </w:r>
      <w:r w:rsidR="00EC64B6" w:rsidRPr="00A571EA">
        <w:rPr>
          <w:rFonts w:cs="Times New Roman"/>
          <w:b/>
          <w:bCs/>
        </w:rPr>
        <w:t>2</w:t>
      </w:r>
      <w:r w:rsidRPr="00A571EA">
        <w:rPr>
          <w:rFonts w:cs="Times New Roman"/>
          <w:b/>
          <w:bCs/>
        </w:rPr>
        <w:t xml:space="preserve">) </w:t>
      </w:r>
      <w:r w:rsidR="000837D0" w:rsidRPr="00A571EA">
        <w:rPr>
          <w:rFonts w:cs="Times New Roman"/>
          <w:b/>
          <w:bCs/>
        </w:rPr>
        <w:tab/>
      </w:r>
      <w:r w:rsidR="007E6919" w:rsidRPr="00A571EA">
        <w:rPr>
          <w:rFonts w:cs="Times New Roman"/>
          <w:b/>
          <w:bCs/>
        </w:rPr>
        <w:t>C</w:t>
      </w:r>
      <w:r w:rsidRPr="00A571EA">
        <w:rPr>
          <w:rFonts w:cs="Times New Roman"/>
          <w:b/>
          <w:bCs/>
        </w:rPr>
        <w:t xml:space="preserve">ommercial bid </w:t>
      </w:r>
      <w:r w:rsidR="007E6919" w:rsidRPr="00A571EA">
        <w:rPr>
          <w:rFonts w:cs="Times New Roman"/>
          <w:b/>
          <w:bCs/>
        </w:rPr>
        <w:t xml:space="preserve">through </w:t>
      </w:r>
      <w:r w:rsidRPr="00A571EA">
        <w:rPr>
          <w:rFonts w:cs="Times New Roman"/>
          <w:b/>
          <w:bCs/>
        </w:rPr>
        <w:t>SRM e-procurement platform</w:t>
      </w:r>
      <w:r w:rsidR="007E6919" w:rsidRPr="00A571EA">
        <w:rPr>
          <w:rFonts w:cs="Times New Roman"/>
          <w:b/>
          <w:bCs/>
        </w:rPr>
        <w:t>.</w:t>
      </w:r>
    </w:p>
    <w:p w:rsidR="00FC58BD" w:rsidRPr="00A571EA" w:rsidRDefault="00A62127" w:rsidP="000837D0">
      <w:pPr>
        <w:pStyle w:val="ListParagraph"/>
        <w:spacing w:after="0" w:line="240" w:lineRule="auto"/>
        <w:jc w:val="both"/>
        <w:rPr>
          <w:b/>
          <w:bCs/>
        </w:rPr>
      </w:pPr>
      <w:r w:rsidRPr="00A571EA">
        <w:rPr>
          <w:b/>
        </w:rPr>
        <w:t>Commercial Bid:</w:t>
      </w:r>
      <w:r w:rsidRPr="00A571EA">
        <w:t xml:space="preserve"> Should contain only Price and applicable tax details and the same should be uploaded in BEML SRM e-procurement platform. </w:t>
      </w:r>
      <w:r w:rsidRPr="00A571EA">
        <w:rPr>
          <w:b/>
          <w:bCs/>
        </w:rPr>
        <w:t xml:space="preserve">Commercial ranking will be arrived based on </w:t>
      </w:r>
      <w:r w:rsidRPr="00A571EA">
        <w:rPr>
          <w:b/>
          <w:bCs/>
        </w:rPr>
        <w:lastRenderedPageBreak/>
        <w:t xml:space="preserve">total price of all the tendered items (i.e. on kit basis) including </w:t>
      </w:r>
      <w:r w:rsidR="00EC64B6" w:rsidRPr="00A571EA">
        <w:rPr>
          <w:b/>
          <w:bCs/>
        </w:rPr>
        <w:t>non-recurring charges</w:t>
      </w:r>
      <w:r w:rsidR="00FC58BD" w:rsidRPr="00A571EA">
        <w:rPr>
          <w:b/>
          <w:bCs/>
        </w:rPr>
        <w:t xml:space="preserve">, </w:t>
      </w:r>
      <w:r w:rsidR="00EC64B6" w:rsidRPr="00A571EA">
        <w:rPr>
          <w:b/>
          <w:bCs/>
        </w:rPr>
        <w:t>if any</w:t>
      </w:r>
      <w:r w:rsidR="00FC58BD" w:rsidRPr="00A571EA">
        <w:rPr>
          <w:b/>
          <w:bCs/>
        </w:rPr>
        <w:t>, pr</w:t>
      </w:r>
      <w:r w:rsidR="009967B7" w:rsidRPr="00A571EA">
        <w:rPr>
          <w:b/>
          <w:bCs/>
        </w:rPr>
        <w:t>icing on statement of deviation</w:t>
      </w:r>
      <w:r w:rsidRPr="00A571EA">
        <w:rPr>
          <w:b/>
          <w:bCs/>
        </w:rPr>
        <w:t>.</w:t>
      </w:r>
    </w:p>
    <w:p w:rsidR="002C08AA" w:rsidRPr="00A571EA" w:rsidRDefault="002C08AA" w:rsidP="002C08AA">
      <w:pPr>
        <w:autoSpaceDE w:val="0"/>
        <w:autoSpaceDN w:val="0"/>
        <w:adjustRightInd w:val="0"/>
        <w:spacing w:after="0" w:line="240" w:lineRule="auto"/>
        <w:ind w:left="360"/>
        <w:jc w:val="both"/>
        <w:rPr>
          <w:rFonts w:cs="Times New Roman"/>
          <w:b/>
        </w:rPr>
      </w:pPr>
    </w:p>
    <w:p w:rsidR="00A62127" w:rsidRPr="00A571EA" w:rsidRDefault="00A62127" w:rsidP="000A7498">
      <w:pPr>
        <w:numPr>
          <w:ilvl w:val="0"/>
          <w:numId w:val="48"/>
        </w:numPr>
        <w:autoSpaceDE w:val="0"/>
        <w:autoSpaceDN w:val="0"/>
        <w:adjustRightInd w:val="0"/>
        <w:spacing w:after="0" w:line="240" w:lineRule="auto"/>
        <w:jc w:val="both"/>
        <w:rPr>
          <w:rFonts w:cs="Times New Roman"/>
          <w:b/>
        </w:rPr>
      </w:pPr>
      <w:r w:rsidRPr="00A571EA">
        <w:rPr>
          <w:rFonts w:cs="Times New Roman"/>
          <w:b/>
        </w:rPr>
        <w:t>PAYMENT</w:t>
      </w:r>
      <w:r w:rsidR="002869CD" w:rsidRPr="00A571EA">
        <w:rPr>
          <w:rFonts w:cs="Times New Roman"/>
          <w:b/>
        </w:rPr>
        <w:t xml:space="preserve"> TERMS:</w:t>
      </w:r>
    </w:p>
    <w:p w:rsidR="00A62127" w:rsidRPr="00A571EA" w:rsidRDefault="00A62127" w:rsidP="001B0312">
      <w:pPr>
        <w:autoSpaceDE w:val="0"/>
        <w:autoSpaceDN w:val="0"/>
        <w:adjustRightInd w:val="0"/>
        <w:spacing w:after="0" w:line="240" w:lineRule="auto"/>
        <w:ind w:left="360"/>
        <w:jc w:val="both"/>
        <w:rPr>
          <w:rFonts w:cs="Times New Roman"/>
        </w:rPr>
      </w:pPr>
      <w:r w:rsidRPr="00A571EA">
        <w:rPr>
          <w:rFonts w:cs="Times New Roman"/>
        </w:rPr>
        <w:t>All Invoices shall be submitted in triplicate to the Stores Department along with the material as per terms of the P.O.</w:t>
      </w:r>
      <w:r w:rsidR="00B136C0" w:rsidRPr="00A571EA">
        <w:rPr>
          <w:rFonts w:cs="Times New Roman"/>
        </w:rPr>
        <w:t xml:space="preserve"> </w:t>
      </w:r>
      <w:r w:rsidRPr="00A571EA">
        <w:rPr>
          <w:rFonts w:cs="Times New Roman"/>
        </w:rPr>
        <w:t>Payment shall be recommended / arranged only when supplies are made strictly in line with the supply schedule of the P.O. Requests for piece meal payments or making staggered supplies, deviation from the supply schedule, shall not be entertained.</w:t>
      </w:r>
    </w:p>
    <w:p w:rsidR="001B0312" w:rsidRPr="00A571EA" w:rsidRDefault="001B0312" w:rsidP="001B0312">
      <w:pPr>
        <w:autoSpaceDE w:val="0"/>
        <w:autoSpaceDN w:val="0"/>
        <w:adjustRightInd w:val="0"/>
        <w:spacing w:after="0" w:line="240" w:lineRule="auto"/>
        <w:ind w:left="360"/>
        <w:jc w:val="both"/>
        <w:rPr>
          <w:rFonts w:cs="Times New Roman"/>
          <w:sz w:val="2"/>
        </w:rPr>
      </w:pPr>
    </w:p>
    <w:p w:rsidR="001B0312" w:rsidRPr="00A571EA" w:rsidRDefault="001B0312" w:rsidP="001B0312">
      <w:pPr>
        <w:autoSpaceDE w:val="0"/>
        <w:autoSpaceDN w:val="0"/>
        <w:adjustRightInd w:val="0"/>
        <w:spacing w:after="0" w:line="240" w:lineRule="auto"/>
        <w:ind w:left="360"/>
        <w:jc w:val="both"/>
        <w:rPr>
          <w:rFonts w:cs="Times New Roman"/>
          <w:sz w:val="14"/>
        </w:rPr>
      </w:pPr>
    </w:p>
    <w:p w:rsidR="00A62127" w:rsidRPr="00A571EA" w:rsidRDefault="00A62127" w:rsidP="000A7498">
      <w:pPr>
        <w:numPr>
          <w:ilvl w:val="0"/>
          <w:numId w:val="25"/>
        </w:numPr>
        <w:autoSpaceDE w:val="0"/>
        <w:autoSpaceDN w:val="0"/>
        <w:adjustRightInd w:val="0"/>
        <w:spacing w:after="0" w:line="240" w:lineRule="auto"/>
        <w:jc w:val="both"/>
        <w:rPr>
          <w:rFonts w:cs="Times New Roman"/>
          <w:b/>
          <w:u w:val="single"/>
        </w:rPr>
      </w:pPr>
      <w:r w:rsidRPr="00A571EA">
        <w:rPr>
          <w:rFonts w:cs="Times New Roman"/>
          <w:b/>
          <w:u w:val="single"/>
        </w:rPr>
        <w:t>APPLICABLE TO FOREIGN BIDDERS</w:t>
      </w:r>
    </w:p>
    <w:p w:rsidR="00A62127" w:rsidRPr="00A571EA" w:rsidRDefault="00A62127" w:rsidP="000A7498">
      <w:pPr>
        <w:numPr>
          <w:ilvl w:val="0"/>
          <w:numId w:val="24"/>
        </w:numPr>
        <w:autoSpaceDE w:val="0"/>
        <w:autoSpaceDN w:val="0"/>
        <w:adjustRightInd w:val="0"/>
        <w:spacing w:after="120" w:line="240" w:lineRule="auto"/>
        <w:ind w:left="900" w:hanging="90"/>
        <w:jc w:val="both"/>
        <w:rPr>
          <w:rFonts w:cs="Times New Roman"/>
        </w:rPr>
      </w:pPr>
      <w:r w:rsidRPr="00A571EA">
        <w:rPr>
          <w:rFonts w:cs="Times New Roman"/>
        </w:rPr>
        <w:t>Payment against any order will be through an irrevocable Letter of credit in favor of supplier payable on 60</w:t>
      </w:r>
      <w:r w:rsidR="00BD06A4" w:rsidRPr="00A571EA">
        <w:rPr>
          <w:rFonts w:cs="Times New Roman"/>
        </w:rPr>
        <w:t xml:space="preserve">th </w:t>
      </w:r>
      <w:r w:rsidRPr="00A571EA">
        <w:rPr>
          <w:rFonts w:cs="Times New Roman"/>
        </w:rPr>
        <w:t xml:space="preserve">day from the date of shipment. </w:t>
      </w:r>
      <w:r w:rsidR="00EC64B6" w:rsidRPr="00A571EA">
        <w:rPr>
          <w:rFonts w:cs="Times New Roman"/>
        </w:rPr>
        <w:t>Payment will be made for 90% of the invoice value on the 60</w:t>
      </w:r>
      <w:r w:rsidR="00EC64B6" w:rsidRPr="00A571EA">
        <w:rPr>
          <w:rFonts w:cs="Times New Roman"/>
          <w:vertAlign w:val="superscript"/>
        </w:rPr>
        <w:t>th</w:t>
      </w:r>
      <w:r w:rsidR="00EC64B6" w:rsidRPr="00A571EA">
        <w:rPr>
          <w:rFonts w:cs="Times New Roman"/>
        </w:rPr>
        <w:t xml:space="preserve"> day from the date of shipment (Bill of lading date). Balance payment of 10% will be made after receipt of Goods at BEML and on proof of receipt of complete kit without any shortages. </w:t>
      </w:r>
      <w:proofErr w:type="gramStart"/>
      <w:r w:rsidR="00EC64B6" w:rsidRPr="00A571EA">
        <w:rPr>
          <w:rFonts w:cs="Times New Roman"/>
        </w:rPr>
        <w:t>However</w:t>
      </w:r>
      <w:proofErr w:type="gramEnd"/>
      <w:r w:rsidR="00EC64B6" w:rsidRPr="00A571EA">
        <w:rPr>
          <w:rFonts w:cs="Times New Roman"/>
        </w:rPr>
        <w:t xml:space="preserve"> the balance payment of 10% shall be made not later than 120 days</w:t>
      </w:r>
      <w:r w:rsidR="00DC751B" w:rsidRPr="00A571EA">
        <w:rPr>
          <w:rFonts w:cs="Times New Roman"/>
        </w:rPr>
        <w:t xml:space="preserve"> through T/T</w:t>
      </w:r>
      <w:r w:rsidR="00EC64B6" w:rsidRPr="00A571EA">
        <w:rPr>
          <w:rFonts w:cs="Times New Roman"/>
        </w:rPr>
        <w:t>.</w:t>
      </w:r>
    </w:p>
    <w:p w:rsidR="00A62127" w:rsidRPr="00A571EA" w:rsidRDefault="00EC64B6" w:rsidP="000A7498">
      <w:pPr>
        <w:numPr>
          <w:ilvl w:val="0"/>
          <w:numId w:val="24"/>
        </w:numPr>
        <w:autoSpaceDE w:val="0"/>
        <w:autoSpaceDN w:val="0"/>
        <w:adjustRightInd w:val="0"/>
        <w:spacing w:after="120" w:line="240" w:lineRule="auto"/>
        <w:ind w:left="900" w:hanging="90"/>
        <w:jc w:val="both"/>
        <w:rPr>
          <w:rFonts w:cs="Times New Roman"/>
        </w:rPr>
      </w:pPr>
      <w:r w:rsidRPr="00A571EA">
        <w:rPr>
          <w:rFonts w:cs="Times New Roman"/>
        </w:rPr>
        <w:t>BEML</w:t>
      </w:r>
      <w:r w:rsidR="00A62127" w:rsidRPr="00A571EA">
        <w:rPr>
          <w:rFonts w:cs="Times New Roman"/>
        </w:rPr>
        <w:t xml:space="preserve"> agrees to establish an irrevocable letter of credit in favor of supplier thirty (30) days prior to shipment for each delivery after the finalization of the Purchase order, covering the partial amount of purchase order Delivery Quantity. The L/C confirmation charge shall be borne by the supplier if a confirmation is needed / insisted by the supplier.</w:t>
      </w:r>
    </w:p>
    <w:p w:rsidR="00A62127" w:rsidRPr="00A571EA" w:rsidRDefault="00A62127" w:rsidP="000A7498">
      <w:pPr>
        <w:numPr>
          <w:ilvl w:val="0"/>
          <w:numId w:val="24"/>
        </w:numPr>
        <w:autoSpaceDE w:val="0"/>
        <w:autoSpaceDN w:val="0"/>
        <w:adjustRightInd w:val="0"/>
        <w:spacing w:after="120" w:line="240" w:lineRule="auto"/>
        <w:ind w:left="900" w:hanging="90"/>
        <w:jc w:val="both"/>
        <w:rPr>
          <w:rFonts w:cs="Times New Roman"/>
        </w:rPr>
      </w:pPr>
      <w:r w:rsidRPr="00A571EA">
        <w:rPr>
          <w:rFonts w:cs="Times New Roman"/>
        </w:rPr>
        <w:t xml:space="preserve">Supplier shall submit design documents as specified in </w:t>
      </w:r>
      <w:r w:rsidR="00FC58BD" w:rsidRPr="00A571EA">
        <w:rPr>
          <w:rFonts w:cs="Times New Roman"/>
        </w:rPr>
        <w:t>PTS to</w:t>
      </w:r>
      <w:r w:rsidRPr="00A571EA">
        <w:rPr>
          <w:rFonts w:cs="Times New Roman"/>
        </w:rPr>
        <w:t xml:space="preserve"> the satisfaction of R &amp; D dept of BEML. A declaration to the effect that design documents as specified have been submitted to </w:t>
      </w:r>
      <w:proofErr w:type="gramStart"/>
      <w:r w:rsidRPr="00A571EA">
        <w:rPr>
          <w:rFonts w:cs="Times New Roman"/>
        </w:rPr>
        <w:t>BEML,  shall</w:t>
      </w:r>
      <w:proofErr w:type="gramEnd"/>
      <w:r w:rsidRPr="00A571EA">
        <w:rPr>
          <w:rFonts w:cs="Times New Roman"/>
        </w:rPr>
        <w:t xml:space="preserve"> accompany the invoices while claiming payment against first supply. In the case of </w:t>
      </w:r>
      <w:proofErr w:type="spellStart"/>
      <w:proofErr w:type="gramStart"/>
      <w:r w:rsidRPr="00A571EA">
        <w:rPr>
          <w:rFonts w:cs="Times New Roman"/>
        </w:rPr>
        <w:t>non compliance</w:t>
      </w:r>
      <w:proofErr w:type="spellEnd"/>
      <w:proofErr w:type="gramEnd"/>
      <w:r w:rsidRPr="00A571EA">
        <w:rPr>
          <w:rFonts w:cs="Times New Roman"/>
        </w:rPr>
        <w:t>, 5% of invoice value of all subsequent supplies shall be withheld.</w:t>
      </w:r>
    </w:p>
    <w:p w:rsidR="00C00C92" w:rsidRPr="00A571EA" w:rsidRDefault="00A62127" w:rsidP="000A7498">
      <w:pPr>
        <w:numPr>
          <w:ilvl w:val="0"/>
          <w:numId w:val="24"/>
        </w:numPr>
        <w:autoSpaceDE w:val="0"/>
        <w:autoSpaceDN w:val="0"/>
        <w:adjustRightInd w:val="0"/>
        <w:spacing w:after="120" w:line="240" w:lineRule="auto"/>
        <w:ind w:left="900" w:hanging="90"/>
        <w:jc w:val="both"/>
        <w:rPr>
          <w:rFonts w:cs="Times New Roman"/>
        </w:rPr>
      </w:pPr>
      <w:r w:rsidRPr="00A571EA">
        <w:rPr>
          <w:rFonts w:cs="Times New Roman"/>
        </w:rPr>
        <w:t xml:space="preserve">Supplier may note that, DLP spares as agreed between Buyer &amp; Supplier must be supplied along with second schedule of the purchase order. In case, if supplier fails to fulfill this, Buyer will not open the LC for subsequent supplies. Any delay on account of this will be subjected to LD as per </w:t>
      </w:r>
      <w:r w:rsidR="00217798" w:rsidRPr="00A571EA">
        <w:rPr>
          <w:rFonts w:cs="Times New Roman"/>
        </w:rPr>
        <w:t>Clause 19</w:t>
      </w:r>
      <w:r w:rsidRPr="00A571EA">
        <w:rPr>
          <w:rFonts w:cs="Times New Roman"/>
        </w:rPr>
        <w:t>.</w:t>
      </w:r>
    </w:p>
    <w:p w:rsidR="00A62127" w:rsidRPr="00A571EA" w:rsidRDefault="00A62127" w:rsidP="000A7498">
      <w:pPr>
        <w:numPr>
          <w:ilvl w:val="0"/>
          <w:numId w:val="24"/>
        </w:numPr>
        <w:autoSpaceDE w:val="0"/>
        <w:autoSpaceDN w:val="0"/>
        <w:adjustRightInd w:val="0"/>
        <w:spacing w:after="120" w:line="240" w:lineRule="auto"/>
        <w:ind w:left="900" w:hanging="90"/>
        <w:jc w:val="both"/>
        <w:rPr>
          <w:rFonts w:cs="Times New Roman"/>
        </w:rPr>
      </w:pPr>
      <w:r w:rsidRPr="00A571EA">
        <w:rPr>
          <w:rFonts w:cs="Times New Roman"/>
        </w:rPr>
        <w:t xml:space="preserve"> All bank charges incurred in India shall be borne by </w:t>
      </w:r>
      <w:r w:rsidR="00EC64B6" w:rsidRPr="00A571EA">
        <w:rPr>
          <w:rFonts w:cs="Times New Roman"/>
        </w:rPr>
        <w:t>BEML</w:t>
      </w:r>
      <w:r w:rsidRPr="00A571EA">
        <w:rPr>
          <w:rFonts w:cs="Times New Roman"/>
        </w:rPr>
        <w:t xml:space="preserve"> and all bank charges outside India shall be borne by the supplier. </w:t>
      </w:r>
    </w:p>
    <w:p w:rsidR="00A62127" w:rsidRPr="00A571EA" w:rsidRDefault="00A62127" w:rsidP="000A7498">
      <w:pPr>
        <w:numPr>
          <w:ilvl w:val="0"/>
          <w:numId w:val="24"/>
        </w:numPr>
        <w:autoSpaceDE w:val="0"/>
        <w:autoSpaceDN w:val="0"/>
        <w:adjustRightInd w:val="0"/>
        <w:spacing w:after="0" w:line="240" w:lineRule="auto"/>
        <w:ind w:left="900" w:hanging="90"/>
        <w:jc w:val="both"/>
        <w:rPr>
          <w:rFonts w:cs="Times New Roman"/>
        </w:rPr>
      </w:pPr>
      <w:r w:rsidRPr="00A571EA">
        <w:rPr>
          <w:rFonts w:cs="Times New Roman"/>
        </w:rPr>
        <w:t xml:space="preserve">Any amendment to the established LC by BEML on insistence or fault on part of the supplier, </w:t>
      </w:r>
      <w:r w:rsidR="00A5538B" w:rsidRPr="00A571EA">
        <w:rPr>
          <w:rFonts w:cs="Times New Roman"/>
        </w:rPr>
        <w:t>then the</w:t>
      </w:r>
      <w:r w:rsidRPr="00A571EA">
        <w:rPr>
          <w:rFonts w:cs="Times New Roman"/>
        </w:rPr>
        <w:t xml:space="preserve"> LC amendment charges are to be borne by the supplier.</w:t>
      </w:r>
    </w:p>
    <w:p w:rsidR="00B530AF" w:rsidRPr="00A571EA" w:rsidRDefault="00B530AF" w:rsidP="00B136C0">
      <w:pPr>
        <w:pStyle w:val="NoSpacing"/>
        <w:rPr>
          <w:sz w:val="16"/>
        </w:rPr>
      </w:pPr>
    </w:p>
    <w:p w:rsidR="00A62127" w:rsidRPr="00A571EA" w:rsidRDefault="00A62127" w:rsidP="000A7498">
      <w:pPr>
        <w:numPr>
          <w:ilvl w:val="0"/>
          <w:numId w:val="25"/>
        </w:numPr>
        <w:autoSpaceDE w:val="0"/>
        <w:autoSpaceDN w:val="0"/>
        <w:adjustRightInd w:val="0"/>
        <w:spacing w:after="120" w:line="240" w:lineRule="auto"/>
        <w:jc w:val="both"/>
        <w:rPr>
          <w:rFonts w:cs="Times New Roman"/>
          <w:b/>
          <w:u w:val="single"/>
        </w:rPr>
      </w:pPr>
      <w:r w:rsidRPr="00A571EA">
        <w:rPr>
          <w:rFonts w:cs="Times New Roman"/>
          <w:b/>
          <w:u w:val="single"/>
        </w:rPr>
        <w:t xml:space="preserve">APPLICABLE TO THE </w:t>
      </w:r>
      <w:r w:rsidR="00164631" w:rsidRPr="00A571EA">
        <w:rPr>
          <w:rFonts w:cs="Times New Roman"/>
          <w:b/>
          <w:u w:val="single"/>
        </w:rPr>
        <w:t>DOMESTIC</w:t>
      </w:r>
      <w:r w:rsidRPr="00A571EA">
        <w:rPr>
          <w:rFonts w:cs="Times New Roman"/>
          <w:b/>
          <w:u w:val="single"/>
        </w:rPr>
        <w:t xml:space="preserve"> BIDDERS</w:t>
      </w:r>
    </w:p>
    <w:p w:rsidR="00A5538B" w:rsidRPr="00A571EA" w:rsidRDefault="00A62127" w:rsidP="000A7498">
      <w:pPr>
        <w:pStyle w:val="ListParagraph"/>
        <w:numPr>
          <w:ilvl w:val="1"/>
          <w:numId w:val="76"/>
        </w:numPr>
        <w:autoSpaceDE w:val="0"/>
        <w:autoSpaceDN w:val="0"/>
        <w:adjustRightInd w:val="0"/>
        <w:spacing w:after="0" w:line="240" w:lineRule="auto"/>
        <w:ind w:left="720"/>
        <w:jc w:val="both"/>
      </w:pPr>
      <w:r w:rsidRPr="00A571EA">
        <w:t>Please note that our terms of payment are 100% on 30th day for MSE &amp; for others 60 days from the date of receipt of material at BEML Stores. Offers not agreeing with these terms are liable for rejection. Please indicate the category of your firm under MICRO/SMALL/MEDIUM/MAJOR INDUSTRIES for our data updating with necessary documentary proof of evidence.</w:t>
      </w:r>
      <w:r w:rsidR="00BD06A4" w:rsidRPr="00A571EA">
        <w:t xml:space="preserve"> All direct payment shall be made by E-payment mode only.</w:t>
      </w:r>
    </w:p>
    <w:p w:rsidR="00A5538B" w:rsidRPr="00A571EA" w:rsidRDefault="00A5538B" w:rsidP="00A5538B">
      <w:pPr>
        <w:autoSpaceDE w:val="0"/>
        <w:autoSpaceDN w:val="0"/>
        <w:adjustRightInd w:val="0"/>
        <w:spacing w:after="0" w:line="240" w:lineRule="auto"/>
        <w:ind w:left="360"/>
        <w:jc w:val="both"/>
        <w:rPr>
          <w:rFonts w:cs="Times New Roman"/>
          <w:sz w:val="16"/>
        </w:rPr>
      </w:pPr>
    </w:p>
    <w:p w:rsidR="002869CD" w:rsidRPr="00A571EA" w:rsidRDefault="00A5538B" w:rsidP="000A7498">
      <w:pPr>
        <w:pStyle w:val="ListParagraph"/>
        <w:numPr>
          <w:ilvl w:val="1"/>
          <w:numId w:val="76"/>
        </w:numPr>
        <w:autoSpaceDE w:val="0"/>
        <w:autoSpaceDN w:val="0"/>
        <w:adjustRightInd w:val="0"/>
        <w:spacing w:after="0" w:line="240" w:lineRule="auto"/>
        <w:ind w:left="720"/>
        <w:jc w:val="both"/>
      </w:pPr>
      <w:r w:rsidRPr="00A571EA">
        <w:t xml:space="preserve">Supplier may note that, DLP spares as agreed between Buyer &amp; Supplier must be supplied along with second schedule of the purchase order. In case, if supplier fails to fulfill this, Buyer will hold payment in full for supplies made / executed already. Any delay on account of this will be subjected to LD </w:t>
      </w:r>
      <w:r w:rsidR="00FE70A8" w:rsidRPr="00A571EA">
        <w:t>as per Clause 19</w:t>
      </w:r>
      <w:r w:rsidRPr="00A571EA">
        <w:t>.</w:t>
      </w:r>
      <w:r w:rsidR="00FE70A8" w:rsidRPr="00A571EA">
        <w:t xml:space="preserve"> </w:t>
      </w:r>
    </w:p>
    <w:p w:rsidR="002869CD" w:rsidRPr="00A571EA" w:rsidRDefault="002869CD" w:rsidP="002869CD">
      <w:pPr>
        <w:pStyle w:val="NoSpacing"/>
        <w:rPr>
          <w:sz w:val="16"/>
        </w:rPr>
      </w:pPr>
    </w:p>
    <w:p w:rsidR="002869CD" w:rsidRPr="00A571EA" w:rsidRDefault="002869CD" w:rsidP="000A7498">
      <w:pPr>
        <w:pStyle w:val="ListParagraph"/>
        <w:numPr>
          <w:ilvl w:val="1"/>
          <w:numId w:val="76"/>
        </w:numPr>
        <w:autoSpaceDE w:val="0"/>
        <w:autoSpaceDN w:val="0"/>
        <w:adjustRightInd w:val="0"/>
        <w:spacing w:after="0" w:line="240" w:lineRule="auto"/>
        <w:ind w:left="720"/>
        <w:jc w:val="both"/>
      </w:pPr>
      <w:r w:rsidRPr="00A571EA">
        <w:t xml:space="preserve">Supplier shall submit design documents as specified in PTS to the satisfaction of R &amp; D dept of BEML. A declaration to the effect that design documents as specified have been submitted to </w:t>
      </w:r>
      <w:proofErr w:type="gramStart"/>
      <w:r w:rsidRPr="00A571EA">
        <w:t>BEML,  shall</w:t>
      </w:r>
      <w:proofErr w:type="gramEnd"/>
      <w:r w:rsidRPr="00A571EA">
        <w:t xml:space="preserve"> accompany the invoices while claiming payment against first supply. In the case of </w:t>
      </w:r>
      <w:proofErr w:type="spellStart"/>
      <w:proofErr w:type="gramStart"/>
      <w:r w:rsidRPr="00A571EA">
        <w:t>non compliance</w:t>
      </w:r>
      <w:proofErr w:type="spellEnd"/>
      <w:proofErr w:type="gramEnd"/>
      <w:r w:rsidRPr="00A571EA">
        <w:t>, 5% of invoice value of all subsequent supplies shall be withheld.</w:t>
      </w:r>
    </w:p>
    <w:p w:rsidR="002869CD" w:rsidRPr="00A571EA" w:rsidRDefault="002869CD" w:rsidP="002869CD">
      <w:pPr>
        <w:pStyle w:val="NoSpacing"/>
        <w:rPr>
          <w:sz w:val="16"/>
        </w:rPr>
      </w:pPr>
    </w:p>
    <w:p w:rsidR="002C08AA" w:rsidRPr="00A571EA" w:rsidRDefault="002C08AA" w:rsidP="002869CD">
      <w:pPr>
        <w:pStyle w:val="NoSpacing"/>
        <w:rPr>
          <w:sz w:val="16"/>
        </w:rPr>
      </w:pPr>
    </w:p>
    <w:p w:rsidR="002869CD" w:rsidRPr="00A571EA" w:rsidRDefault="002869CD" w:rsidP="000A7498">
      <w:pPr>
        <w:pStyle w:val="ListParagraph"/>
        <w:numPr>
          <w:ilvl w:val="1"/>
          <w:numId w:val="76"/>
        </w:numPr>
        <w:autoSpaceDE w:val="0"/>
        <w:autoSpaceDN w:val="0"/>
        <w:adjustRightInd w:val="0"/>
        <w:spacing w:after="0" w:line="240" w:lineRule="auto"/>
        <w:ind w:left="720"/>
        <w:jc w:val="both"/>
      </w:pPr>
      <w:r w:rsidRPr="00A571EA">
        <w:t xml:space="preserve">Supplier may note that, DLP spares as agreed between Buyer &amp; Supplier must be supplied along with second schedule of the purchase order. In case, if supplier fails to fulfill this, Buyer will not open the LC for subsequent supplies. Any delay on account of this will be subjected to LD </w:t>
      </w:r>
      <w:r w:rsidR="00661D83" w:rsidRPr="00A571EA">
        <w:t>as per Clause 19</w:t>
      </w:r>
      <w:r w:rsidRPr="00A571EA">
        <w:t>.</w:t>
      </w:r>
      <w:r w:rsidR="00661D83" w:rsidRPr="00A571EA">
        <w:t xml:space="preserve"> </w:t>
      </w:r>
    </w:p>
    <w:p w:rsidR="00E37DCD" w:rsidRPr="00A571EA" w:rsidRDefault="00E37DCD" w:rsidP="00A5538B">
      <w:pPr>
        <w:autoSpaceDE w:val="0"/>
        <w:autoSpaceDN w:val="0"/>
        <w:adjustRightInd w:val="0"/>
        <w:spacing w:after="0" w:line="240" w:lineRule="auto"/>
        <w:ind w:left="360"/>
        <w:jc w:val="both"/>
        <w:rPr>
          <w:rFonts w:cs="Times New Roman"/>
          <w:sz w:val="16"/>
        </w:rPr>
      </w:pPr>
    </w:p>
    <w:p w:rsidR="00E37DCD" w:rsidRPr="00A571EA" w:rsidRDefault="00E37DCD" w:rsidP="00A5538B">
      <w:pPr>
        <w:autoSpaceDE w:val="0"/>
        <w:autoSpaceDN w:val="0"/>
        <w:adjustRightInd w:val="0"/>
        <w:spacing w:after="0" w:line="240" w:lineRule="auto"/>
        <w:ind w:left="360"/>
        <w:jc w:val="both"/>
        <w:rPr>
          <w:rFonts w:cs="Times New Roman"/>
          <w:b/>
        </w:rPr>
      </w:pPr>
      <w:r w:rsidRPr="00A571EA">
        <w:rPr>
          <w:rFonts w:cs="Times New Roman"/>
          <w:b/>
        </w:rPr>
        <w:t xml:space="preserve">The payment is further subject to the </w:t>
      </w:r>
      <w:r w:rsidR="00ED6D6E" w:rsidRPr="00A571EA">
        <w:rPr>
          <w:rFonts w:cs="Times New Roman"/>
          <w:b/>
        </w:rPr>
        <w:t>following:</w:t>
      </w:r>
    </w:p>
    <w:p w:rsidR="00E37DCD" w:rsidRPr="00A571EA" w:rsidRDefault="00E37DCD" w:rsidP="00A5538B">
      <w:pPr>
        <w:autoSpaceDE w:val="0"/>
        <w:autoSpaceDN w:val="0"/>
        <w:adjustRightInd w:val="0"/>
        <w:spacing w:after="0" w:line="240" w:lineRule="auto"/>
        <w:ind w:left="360"/>
        <w:jc w:val="both"/>
        <w:rPr>
          <w:rFonts w:cs="Times New Roman"/>
          <w:sz w:val="12"/>
        </w:rPr>
      </w:pPr>
    </w:p>
    <w:p w:rsidR="00E37DCD" w:rsidRPr="00A571EA" w:rsidRDefault="00E37DCD" w:rsidP="000A7498">
      <w:pPr>
        <w:numPr>
          <w:ilvl w:val="0"/>
          <w:numId w:val="75"/>
        </w:numPr>
        <w:autoSpaceDE w:val="0"/>
        <w:autoSpaceDN w:val="0"/>
        <w:adjustRightInd w:val="0"/>
        <w:spacing w:after="120" w:line="240" w:lineRule="auto"/>
        <w:jc w:val="both"/>
        <w:rPr>
          <w:rFonts w:cs="Times New Roman"/>
        </w:rPr>
      </w:pPr>
      <w:r w:rsidRPr="00A571EA">
        <w:rPr>
          <w:rFonts w:cs="Times New Roman"/>
        </w:rPr>
        <w:t>The Invoice shall be compliant with GST laws.</w:t>
      </w:r>
    </w:p>
    <w:p w:rsidR="00E37DCD" w:rsidRPr="00A571EA" w:rsidRDefault="00E37DCD" w:rsidP="000A7498">
      <w:pPr>
        <w:numPr>
          <w:ilvl w:val="0"/>
          <w:numId w:val="75"/>
        </w:numPr>
        <w:autoSpaceDE w:val="0"/>
        <w:autoSpaceDN w:val="0"/>
        <w:adjustRightInd w:val="0"/>
        <w:spacing w:after="120" w:line="240" w:lineRule="auto"/>
        <w:jc w:val="both"/>
        <w:rPr>
          <w:rFonts w:cs="Times New Roman"/>
        </w:rPr>
      </w:pPr>
      <w:r w:rsidRPr="00A571EA">
        <w:rPr>
          <w:rFonts w:cs="Times New Roman"/>
        </w:rPr>
        <w:t xml:space="preserve">GST liability is to be discharged and ensure filing </w:t>
      </w:r>
      <w:r w:rsidR="003F1402" w:rsidRPr="00A571EA">
        <w:rPr>
          <w:rFonts w:cs="Times New Roman"/>
        </w:rPr>
        <w:t>of</w:t>
      </w:r>
      <w:r w:rsidRPr="00A571EA">
        <w:rPr>
          <w:rFonts w:cs="Times New Roman"/>
        </w:rPr>
        <w:t xml:space="preserve"> outward supply details on GSTN portal within timeline prescribed.</w:t>
      </w:r>
    </w:p>
    <w:p w:rsidR="00E37DCD" w:rsidRPr="00A571EA" w:rsidRDefault="00E37DCD" w:rsidP="000A7498">
      <w:pPr>
        <w:numPr>
          <w:ilvl w:val="0"/>
          <w:numId w:val="75"/>
        </w:numPr>
        <w:autoSpaceDE w:val="0"/>
        <w:autoSpaceDN w:val="0"/>
        <w:adjustRightInd w:val="0"/>
        <w:spacing w:after="120" w:line="240" w:lineRule="auto"/>
        <w:jc w:val="both"/>
        <w:rPr>
          <w:rFonts w:cs="Times New Roman"/>
        </w:rPr>
      </w:pPr>
      <w:r w:rsidRPr="00A571EA">
        <w:rPr>
          <w:rFonts w:cs="Times New Roman"/>
        </w:rPr>
        <w:t>Any debit note/suppl</w:t>
      </w:r>
      <w:r w:rsidR="005E415A" w:rsidRPr="00A571EA">
        <w:rPr>
          <w:rFonts w:cs="Times New Roman"/>
        </w:rPr>
        <w:t xml:space="preserve">ementary invoice if any, is to be raised within September month following the respective financial year of filing of annual return by BEML, </w:t>
      </w:r>
      <w:r w:rsidR="003F1402" w:rsidRPr="00A571EA">
        <w:rPr>
          <w:rFonts w:cs="Times New Roman"/>
        </w:rPr>
        <w:t>whichever</w:t>
      </w:r>
      <w:r w:rsidR="005E415A" w:rsidRPr="00A571EA">
        <w:rPr>
          <w:rFonts w:cs="Times New Roman"/>
        </w:rPr>
        <w:t xml:space="preserve"> is earlier.</w:t>
      </w:r>
    </w:p>
    <w:p w:rsidR="005E415A" w:rsidRPr="00A571EA" w:rsidRDefault="005E415A" w:rsidP="000A7498">
      <w:pPr>
        <w:numPr>
          <w:ilvl w:val="0"/>
          <w:numId w:val="75"/>
        </w:numPr>
        <w:autoSpaceDE w:val="0"/>
        <w:autoSpaceDN w:val="0"/>
        <w:adjustRightInd w:val="0"/>
        <w:spacing w:after="120" w:line="240" w:lineRule="auto"/>
        <w:jc w:val="both"/>
        <w:rPr>
          <w:rFonts w:cs="Times New Roman"/>
        </w:rPr>
      </w:pPr>
      <w:r w:rsidRPr="00A571EA">
        <w:rPr>
          <w:rFonts w:cs="Times New Roman"/>
        </w:rPr>
        <w:t xml:space="preserve">Any loss of tax credit due to the reason attributable to supplier shall be </w:t>
      </w:r>
      <w:r w:rsidR="00183479" w:rsidRPr="00A571EA">
        <w:rPr>
          <w:rFonts w:cs="Times New Roman"/>
        </w:rPr>
        <w:t>recovered</w:t>
      </w:r>
      <w:r w:rsidRPr="00A571EA">
        <w:rPr>
          <w:rFonts w:cs="Times New Roman"/>
        </w:rPr>
        <w:t xml:space="preserve"> from supplier along with applicable interest and penalty.</w:t>
      </w:r>
    </w:p>
    <w:p w:rsidR="00E37DCD" w:rsidRPr="00A571EA" w:rsidRDefault="00E37DCD" w:rsidP="000A7498">
      <w:pPr>
        <w:numPr>
          <w:ilvl w:val="0"/>
          <w:numId w:val="75"/>
        </w:numPr>
        <w:autoSpaceDE w:val="0"/>
        <w:autoSpaceDN w:val="0"/>
        <w:adjustRightInd w:val="0"/>
        <w:spacing w:after="120" w:line="240" w:lineRule="auto"/>
        <w:jc w:val="both"/>
        <w:rPr>
          <w:rFonts w:cs="Times New Roman"/>
        </w:rPr>
      </w:pPr>
      <w:r w:rsidRPr="00A571EA">
        <w:rPr>
          <w:rFonts w:cs="Times New Roman"/>
        </w:rPr>
        <w:t>Bidders to indicate the GST and other levies applicable. GST shall be paid only after confirmation of payment of GST by vendors on GST Website.</w:t>
      </w:r>
    </w:p>
    <w:p w:rsidR="00E37DCD" w:rsidRPr="00A571EA" w:rsidRDefault="00E37DCD" w:rsidP="00B136C0">
      <w:pPr>
        <w:pStyle w:val="NoSpacing"/>
        <w:rPr>
          <w:sz w:val="12"/>
        </w:rPr>
      </w:pPr>
    </w:p>
    <w:p w:rsidR="00A62127" w:rsidRPr="00A571EA" w:rsidRDefault="00A62127" w:rsidP="000A7498">
      <w:pPr>
        <w:numPr>
          <w:ilvl w:val="0"/>
          <w:numId w:val="48"/>
        </w:numPr>
        <w:autoSpaceDE w:val="0"/>
        <w:autoSpaceDN w:val="0"/>
        <w:adjustRightInd w:val="0"/>
        <w:spacing w:after="120" w:line="240" w:lineRule="auto"/>
        <w:jc w:val="both"/>
        <w:rPr>
          <w:rFonts w:cs="Times New Roman"/>
          <w:b/>
        </w:rPr>
      </w:pPr>
      <w:r w:rsidRPr="00A571EA">
        <w:rPr>
          <w:rFonts w:cs="Times New Roman"/>
          <w:b/>
        </w:rPr>
        <w:t>FIRM PRICE</w:t>
      </w:r>
    </w:p>
    <w:p w:rsidR="00A62127" w:rsidRPr="00A571EA" w:rsidRDefault="00A62127" w:rsidP="005F6141">
      <w:pPr>
        <w:autoSpaceDE w:val="0"/>
        <w:autoSpaceDN w:val="0"/>
        <w:adjustRightInd w:val="0"/>
        <w:spacing w:line="240" w:lineRule="auto"/>
        <w:ind w:left="360"/>
        <w:jc w:val="both"/>
        <w:rPr>
          <w:rFonts w:cs="Times New Roman"/>
        </w:rPr>
      </w:pPr>
      <w:r w:rsidRPr="00A571EA">
        <w:rPr>
          <w:rFonts w:cs="Times New Roman"/>
        </w:rPr>
        <w:t xml:space="preserve">The prices remain firm for the entire supplies of the purchase order and no escalation shall be entertained under any circumstances. The prices are to be firm &amp; no increase in </w:t>
      </w:r>
      <w:r w:rsidR="00EC64B6" w:rsidRPr="00A571EA">
        <w:rPr>
          <w:rFonts w:cs="Times New Roman"/>
        </w:rPr>
        <w:t xml:space="preserve">finalized </w:t>
      </w:r>
      <w:r w:rsidRPr="00A571EA">
        <w:rPr>
          <w:rFonts w:cs="Times New Roman"/>
        </w:rPr>
        <w:t xml:space="preserve">price will be entertained after awarding contract during the period of Contract for any reasons whatsoever. </w:t>
      </w:r>
    </w:p>
    <w:p w:rsidR="00A62127" w:rsidRPr="00A571EA" w:rsidRDefault="00A62127" w:rsidP="000A7498">
      <w:pPr>
        <w:numPr>
          <w:ilvl w:val="0"/>
          <w:numId w:val="48"/>
        </w:numPr>
        <w:autoSpaceDE w:val="0"/>
        <w:autoSpaceDN w:val="0"/>
        <w:adjustRightInd w:val="0"/>
        <w:spacing w:after="120" w:line="240" w:lineRule="auto"/>
        <w:jc w:val="both"/>
        <w:rPr>
          <w:rFonts w:cs="Times New Roman"/>
          <w:b/>
        </w:rPr>
      </w:pPr>
      <w:r w:rsidRPr="00A571EA">
        <w:rPr>
          <w:rFonts w:cs="Times New Roman"/>
          <w:b/>
        </w:rPr>
        <w:t>AUTHORITY OF PERSONS SIGNING DOCUMENT</w:t>
      </w:r>
    </w:p>
    <w:p w:rsidR="00A62127" w:rsidRPr="00A571EA" w:rsidRDefault="00A62127" w:rsidP="00B136C0">
      <w:pPr>
        <w:autoSpaceDE w:val="0"/>
        <w:autoSpaceDN w:val="0"/>
        <w:adjustRightInd w:val="0"/>
        <w:spacing w:line="240" w:lineRule="auto"/>
        <w:ind w:left="360"/>
        <w:jc w:val="both"/>
        <w:rPr>
          <w:rFonts w:cs="Times New Roman"/>
        </w:rPr>
      </w:pPr>
      <w:r w:rsidRPr="00A571EA">
        <w:rPr>
          <w:rFonts w:cs="Times New Roman"/>
        </w:rPr>
        <w:t>A person signing the tender or any other document in respect of the Purchase Order shall be deemed to have power to do so on behalf of the Supplier.</w:t>
      </w:r>
    </w:p>
    <w:p w:rsidR="00A62127" w:rsidRPr="00A571EA" w:rsidRDefault="00A62127" w:rsidP="000A7498">
      <w:pPr>
        <w:numPr>
          <w:ilvl w:val="0"/>
          <w:numId w:val="48"/>
        </w:numPr>
        <w:autoSpaceDE w:val="0"/>
        <w:autoSpaceDN w:val="0"/>
        <w:adjustRightInd w:val="0"/>
        <w:spacing w:after="120" w:line="240" w:lineRule="auto"/>
        <w:jc w:val="both"/>
        <w:rPr>
          <w:rFonts w:cs="Times New Roman"/>
          <w:b/>
        </w:rPr>
      </w:pPr>
      <w:r w:rsidRPr="00A571EA">
        <w:rPr>
          <w:rFonts w:cs="Times New Roman"/>
          <w:b/>
        </w:rPr>
        <w:t>SECRECY</w:t>
      </w:r>
    </w:p>
    <w:p w:rsidR="00A62127" w:rsidRPr="00A571EA" w:rsidRDefault="00A62127" w:rsidP="005F6141">
      <w:pPr>
        <w:numPr>
          <w:ilvl w:val="0"/>
          <w:numId w:val="19"/>
        </w:numPr>
        <w:autoSpaceDE w:val="0"/>
        <w:autoSpaceDN w:val="0"/>
        <w:adjustRightInd w:val="0"/>
        <w:spacing w:after="120" w:line="240" w:lineRule="auto"/>
        <w:ind w:left="360"/>
        <w:jc w:val="both"/>
        <w:rPr>
          <w:rFonts w:cs="Times New Roman"/>
        </w:rPr>
      </w:pPr>
      <w:r w:rsidRPr="00A571EA">
        <w:rPr>
          <w:rFonts w:cs="Times New Roman"/>
        </w:rPr>
        <w:t>All the information, know-how, technical data, specification and drawing models or specimens furnished by BEML for the purpose of or in connection with the manufacture and supply of the stores hereby tendered constitute the property of BEML and the supplier shall keep them in strict confidence and he shall not divulge the same to anyone else except under the authority and for the purpose of BEML. All such documents, data, drawing, models and specimens are the property of BEML and shall be returned when done with or when demanded by BEML.</w:t>
      </w:r>
    </w:p>
    <w:p w:rsidR="00A62127" w:rsidRPr="00A571EA" w:rsidRDefault="00A62127" w:rsidP="005F6141">
      <w:pPr>
        <w:numPr>
          <w:ilvl w:val="0"/>
          <w:numId w:val="19"/>
        </w:numPr>
        <w:autoSpaceDE w:val="0"/>
        <w:autoSpaceDN w:val="0"/>
        <w:adjustRightInd w:val="0"/>
        <w:spacing w:after="120" w:line="240" w:lineRule="auto"/>
        <w:ind w:left="360"/>
        <w:jc w:val="both"/>
        <w:rPr>
          <w:rFonts w:cs="Times New Roman"/>
        </w:rPr>
      </w:pPr>
      <w:r w:rsidRPr="00A571EA">
        <w:rPr>
          <w:rFonts w:cs="Times New Roman"/>
        </w:rPr>
        <w:t>The supplier shall not supply the material ordered by BEML to anyone else other than BEML and shall not disclose any initiations, development or adaptations thereof to anyone else except with the written consent of BEML.</w:t>
      </w:r>
    </w:p>
    <w:p w:rsidR="00FD2AFC" w:rsidRPr="00A571EA" w:rsidRDefault="00A62127" w:rsidP="005F6141">
      <w:pPr>
        <w:numPr>
          <w:ilvl w:val="0"/>
          <w:numId w:val="19"/>
        </w:numPr>
        <w:autoSpaceDE w:val="0"/>
        <w:autoSpaceDN w:val="0"/>
        <w:adjustRightInd w:val="0"/>
        <w:spacing w:after="0" w:line="240" w:lineRule="auto"/>
        <w:ind w:left="360"/>
        <w:jc w:val="both"/>
        <w:rPr>
          <w:rFonts w:cs="Times New Roman"/>
          <w:sz w:val="2"/>
        </w:rPr>
      </w:pPr>
      <w:r w:rsidRPr="00A571EA">
        <w:rPr>
          <w:rFonts w:cs="Times New Roman"/>
        </w:rPr>
        <w:t>BEML shall be entitled to prevent a breach of the above and to damages in case of breach. In case of non-performance in the PO, BEML will take procurement action at your risks and cost apart from levying liquidated damages.</w:t>
      </w:r>
    </w:p>
    <w:p w:rsidR="00FD2AFC" w:rsidRPr="00A571EA" w:rsidRDefault="00FD2AFC" w:rsidP="00A62127">
      <w:pPr>
        <w:autoSpaceDE w:val="0"/>
        <w:autoSpaceDN w:val="0"/>
        <w:adjustRightInd w:val="0"/>
        <w:ind w:left="720"/>
        <w:rPr>
          <w:rFonts w:cs="Times New Roman"/>
          <w:sz w:val="2"/>
        </w:rPr>
      </w:pPr>
    </w:p>
    <w:p w:rsidR="00A62127" w:rsidRPr="00A571EA" w:rsidRDefault="00A62127" w:rsidP="000A7498">
      <w:pPr>
        <w:numPr>
          <w:ilvl w:val="0"/>
          <w:numId w:val="48"/>
        </w:numPr>
        <w:autoSpaceDE w:val="0"/>
        <w:autoSpaceDN w:val="0"/>
        <w:adjustRightInd w:val="0"/>
        <w:spacing w:after="120" w:line="240" w:lineRule="auto"/>
        <w:jc w:val="both"/>
        <w:rPr>
          <w:rFonts w:cs="Times New Roman"/>
          <w:b/>
        </w:rPr>
      </w:pPr>
      <w:r w:rsidRPr="00A571EA">
        <w:rPr>
          <w:rFonts w:cs="Times New Roman"/>
          <w:b/>
        </w:rPr>
        <w:t xml:space="preserve">INSURANCE </w:t>
      </w:r>
    </w:p>
    <w:p w:rsidR="00A62127" w:rsidRPr="00A571EA" w:rsidRDefault="00A62127" w:rsidP="00B136C0">
      <w:pPr>
        <w:autoSpaceDE w:val="0"/>
        <w:autoSpaceDN w:val="0"/>
        <w:adjustRightInd w:val="0"/>
        <w:ind w:left="720"/>
        <w:contextualSpacing/>
        <w:rPr>
          <w:rFonts w:cs="Times New Roman"/>
          <w:b/>
          <w:u w:val="single"/>
        </w:rPr>
      </w:pPr>
      <w:r w:rsidRPr="00A571EA">
        <w:rPr>
          <w:rFonts w:cs="Times New Roman"/>
          <w:b/>
          <w:u w:val="single"/>
        </w:rPr>
        <w:t>APPLICABLE TO FOREIGN SUPPLIER</w:t>
      </w:r>
    </w:p>
    <w:p w:rsidR="00A62127" w:rsidRPr="00A571EA" w:rsidRDefault="00A62127" w:rsidP="000A7498">
      <w:pPr>
        <w:numPr>
          <w:ilvl w:val="0"/>
          <w:numId w:val="32"/>
        </w:numPr>
        <w:autoSpaceDE w:val="0"/>
        <w:autoSpaceDN w:val="0"/>
        <w:adjustRightInd w:val="0"/>
        <w:spacing w:after="120" w:line="240" w:lineRule="auto"/>
        <w:ind w:hanging="180"/>
        <w:jc w:val="both"/>
        <w:rPr>
          <w:rFonts w:cs="Times New Roman"/>
        </w:rPr>
      </w:pPr>
      <w:r w:rsidRPr="00A571EA">
        <w:rPr>
          <w:rFonts w:cs="Times New Roman"/>
        </w:rPr>
        <w:t xml:space="preserve">In case of F.O.B. offers, insurance shall be arranged by the </w:t>
      </w:r>
      <w:r w:rsidR="00EC64B6" w:rsidRPr="00A571EA">
        <w:rPr>
          <w:rFonts w:cs="Times New Roman"/>
        </w:rPr>
        <w:t>BEML</w:t>
      </w:r>
      <w:r w:rsidRPr="00A571EA">
        <w:rPr>
          <w:rFonts w:cs="Times New Roman"/>
        </w:rPr>
        <w:t xml:space="preserve"> from supplier port till </w:t>
      </w:r>
      <w:r w:rsidR="00EC64B6" w:rsidRPr="00A571EA">
        <w:rPr>
          <w:rFonts w:cs="Times New Roman"/>
        </w:rPr>
        <w:t>BEML.</w:t>
      </w:r>
    </w:p>
    <w:p w:rsidR="00A5538B" w:rsidRPr="00A571EA" w:rsidRDefault="00A62127" w:rsidP="00B136C0">
      <w:pPr>
        <w:numPr>
          <w:ilvl w:val="0"/>
          <w:numId w:val="32"/>
        </w:numPr>
        <w:autoSpaceDE w:val="0"/>
        <w:autoSpaceDN w:val="0"/>
        <w:adjustRightInd w:val="0"/>
        <w:spacing w:after="0" w:line="240" w:lineRule="auto"/>
        <w:ind w:right="-180" w:hanging="180"/>
        <w:jc w:val="both"/>
        <w:rPr>
          <w:rFonts w:cs="Times New Roman"/>
        </w:rPr>
      </w:pPr>
      <w:r w:rsidRPr="00A571EA">
        <w:rPr>
          <w:rFonts w:cs="Times New Roman"/>
        </w:rPr>
        <w:t xml:space="preserve">In case of imports of the materials, although the insurance shall be paid by the </w:t>
      </w:r>
      <w:r w:rsidR="00EC64B6" w:rsidRPr="00A571EA">
        <w:rPr>
          <w:rFonts w:cs="Times New Roman"/>
        </w:rPr>
        <w:t>BEML</w:t>
      </w:r>
      <w:r w:rsidRPr="00A571EA">
        <w:rPr>
          <w:rFonts w:cs="Times New Roman"/>
        </w:rPr>
        <w:t xml:space="preserve">, any loss or damage shall be made good by the supplier at free of cost, without waiting for the settlement of insurance claim. </w:t>
      </w:r>
      <w:r w:rsidR="00EC64B6" w:rsidRPr="00A571EA">
        <w:rPr>
          <w:rFonts w:cs="Times New Roman"/>
        </w:rPr>
        <w:t>BEML</w:t>
      </w:r>
      <w:r w:rsidRPr="00A571EA">
        <w:rPr>
          <w:rFonts w:cs="Times New Roman"/>
        </w:rPr>
        <w:t xml:space="preserve"> shall reimburse the payment after settlement of insurance claim to the supplier. </w:t>
      </w:r>
    </w:p>
    <w:p w:rsidR="00C97586" w:rsidRPr="00A571EA" w:rsidRDefault="00C97586" w:rsidP="00C97586">
      <w:pPr>
        <w:autoSpaceDE w:val="0"/>
        <w:autoSpaceDN w:val="0"/>
        <w:adjustRightInd w:val="0"/>
        <w:spacing w:after="0" w:line="240" w:lineRule="auto"/>
        <w:ind w:left="720"/>
        <w:jc w:val="both"/>
        <w:rPr>
          <w:rFonts w:cs="Times New Roman"/>
        </w:rPr>
      </w:pPr>
    </w:p>
    <w:p w:rsidR="00A62127" w:rsidRPr="00A571EA" w:rsidRDefault="00A62127" w:rsidP="005F6141">
      <w:pPr>
        <w:autoSpaceDE w:val="0"/>
        <w:autoSpaceDN w:val="0"/>
        <w:adjustRightInd w:val="0"/>
        <w:ind w:left="720"/>
        <w:contextualSpacing/>
        <w:rPr>
          <w:rFonts w:cs="Times New Roman"/>
          <w:b/>
          <w:u w:val="single"/>
        </w:rPr>
      </w:pPr>
      <w:r w:rsidRPr="00A571EA">
        <w:rPr>
          <w:rFonts w:cs="Times New Roman"/>
          <w:b/>
          <w:u w:val="single"/>
        </w:rPr>
        <w:t xml:space="preserve">APPLICABLE TO </w:t>
      </w:r>
      <w:r w:rsidR="00164631" w:rsidRPr="00A571EA">
        <w:rPr>
          <w:rFonts w:cs="Times New Roman"/>
          <w:b/>
          <w:u w:val="single"/>
        </w:rPr>
        <w:t>DOMESTIC</w:t>
      </w:r>
      <w:r w:rsidRPr="00A571EA">
        <w:rPr>
          <w:rFonts w:cs="Times New Roman"/>
          <w:b/>
          <w:u w:val="single"/>
        </w:rPr>
        <w:t xml:space="preserve"> SUPPLIER</w:t>
      </w:r>
    </w:p>
    <w:p w:rsidR="00A62127" w:rsidRPr="00A571EA" w:rsidRDefault="00A62127" w:rsidP="000A7498">
      <w:pPr>
        <w:numPr>
          <w:ilvl w:val="0"/>
          <w:numId w:val="32"/>
        </w:numPr>
        <w:autoSpaceDE w:val="0"/>
        <w:autoSpaceDN w:val="0"/>
        <w:adjustRightInd w:val="0"/>
        <w:spacing w:after="0" w:line="240" w:lineRule="auto"/>
        <w:ind w:hanging="180"/>
        <w:jc w:val="both"/>
        <w:rPr>
          <w:rFonts w:cs="Times New Roman"/>
          <w:b/>
          <w:i/>
        </w:rPr>
      </w:pPr>
      <w:r w:rsidRPr="00A571EA">
        <w:rPr>
          <w:rFonts w:cs="Times New Roman"/>
        </w:rPr>
        <w:t xml:space="preserve">In the case of indigenous offer, the suppliers will be responsible for the material to reach destination intact &amp; the transit insurance </w:t>
      </w:r>
      <w:r w:rsidR="00EC64B6" w:rsidRPr="00A571EA">
        <w:rPr>
          <w:rFonts w:cs="Times New Roman"/>
        </w:rPr>
        <w:t>shall be arranged by supplier on FDD, BEML, Bangalore basis</w:t>
      </w:r>
      <w:r w:rsidRPr="00A571EA">
        <w:rPr>
          <w:rFonts w:cs="Times New Roman"/>
        </w:rPr>
        <w:t>.</w:t>
      </w:r>
    </w:p>
    <w:p w:rsidR="00904C86" w:rsidRPr="00A571EA" w:rsidRDefault="00904C86" w:rsidP="00904C86">
      <w:pPr>
        <w:autoSpaceDE w:val="0"/>
        <w:autoSpaceDN w:val="0"/>
        <w:adjustRightInd w:val="0"/>
        <w:spacing w:after="0" w:line="240" w:lineRule="auto"/>
        <w:ind w:left="720"/>
        <w:jc w:val="both"/>
        <w:rPr>
          <w:rFonts w:cs="Times New Roman"/>
          <w:b/>
          <w:i/>
        </w:rPr>
      </w:pPr>
    </w:p>
    <w:p w:rsidR="00A62127" w:rsidRPr="00A571EA" w:rsidRDefault="00A62127" w:rsidP="000A7498">
      <w:pPr>
        <w:numPr>
          <w:ilvl w:val="0"/>
          <w:numId w:val="48"/>
        </w:numPr>
        <w:autoSpaceDE w:val="0"/>
        <w:autoSpaceDN w:val="0"/>
        <w:adjustRightInd w:val="0"/>
        <w:spacing w:after="120" w:line="240" w:lineRule="auto"/>
        <w:jc w:val="both"/>
        <w:rPr>
          <w:rFonts w:cs="Times New Roman"/>
          <w:b/>
        </w:rPr>
      </w:pPr>
      <w:r w:rsidRPr="00A571EA">
        <w:rPr>
          <w:rFonts w:cs="Times New Roman"/>
          <w:b/>
        </w:rPr>
        <w:t>COUNTER TERMS AND CONDITION</w:t>
      </w:r>
    </w:p>
    <w:p w:rsidR="00A62127" w:rsidRPr="00A571EA" w:rsidRDefault="00A62127" w:rsidP="000A7498">
      <w:pPr>
        <w:pStyle w:val="ListParagraph"/>
        <w:numPr>
          <w:ilvl w:val="0"/>
          <w:numId w:val="37"/>
        </w:numPr>
        <w:spacing w:after="0" w:line="240" w:lineRule="auto"/>
        <w:contextualSpacing/>
        <w:jc w:val="both"/>
      </w:pPr>
      <w:r w:rsidRPr="00A571EA">
        <w:t>Conditional offers will not be acceptable.</w:t>
      </w:r>
    </w:p>
    <w:p w:rsidR="00A62127" w:rsidRPr="00A571EA" w:rsidRDefault="00A62127" w:rsidP="00A62127">
      <w:pPr>
        <w:pStyle w:val="ListParagraph"/>
        <w:contextualSpacing/>
        <w:rPr>
          <w:sz w:val="2"/>
        </w:rPr>
      </w:pPr>
    </w:p>
    <w:p w:rsidR="00A62127" w:rsidRPr="00A571EA" w:rsidRDefault="00A62127" w:rsidP="000A7498">
      <w:pPr>
        <w:pStyle w:val="ListParagraph"/>
        <w:numPr>
          <w:ilvl w:val="0"/>
          <w:numId w:val="37"/>
        </w:numPr>
        <w:spacing w:after="0" w:line="240" w:lineRule="auto"/>
        <w:contextualSpacing/>
        <w:jc w:val="both"/>
      </w:pPr>
      <w:r w:rsidRPr="00A571EA">
        <w:t xml:space="preserve">When the bidder offers counter terms and conditions of the business, </w:t>
      </w:r>
      <w:r w:rsidR="00EC64B6" w:rsidRPr="00A571EA">
        <w:t>BEML</w:t>
      </w:r>
      <w:r w:rsidRPr="00A571EA">
        <w:t xml:space="preserve"> shall not be </w:t>
      </w:r>
      <w:r w:rsidR="003877C0" w:rsidRPr="00A571EA">
        <w:t xml:space="preserve">governed </w:t>
      </w:r>
      <w:r w:rsidRPr="00A571EA">
        <w:t xml:space="preserve">by such terms and condition unless written acceptance has been given by </w:t>
      </w:r>
      <w:r w:rsidR="00EC64B6" w:rsidRPr="00A571EA">
        <w:t>BEML</w:t>
      </w:r>
      <w:r w:rsidRPr="00A571EA">
        <w:t xml:space="preserve">. Any terms &amp; conditions </w:t>
      </w:r>
      <w:r w:rsidR="00690DC6" w:rsidRPr="00A571EA">
        <w:t>uploaded</w:t>
      </w:r>
      <w:r w:rsidRPr="00A571EA">
        <w:t xml:space="preserve"> in subsequent correspondence / after placement of order will not be considered by the </w:t>
      </w:r>
      <w:r w:rsidR="00EC64B6" w:rsidRPr="00A571EA">
        <w:t>BEML</w:t>
      </w:r>
      <w:r w:rsidRPr="00A571EA">
        <w:t>.</w:t>
      </w:r>
    </w:p>
    <w:p w:rsidR="00C97586" w:rsidRPr="00A571EA" w:rsidRDefault="00C97586" w:rsidP="00C97586">
      <w:pPr>
        <w:pStyle w:val="ListParagraph"/>
        <w:spacing w:after="0" w:line="240" w:lineRule="auto"/>
        <w:contextualSpacing/>
        <w:jc w:val="both"/>
      </w:pPr>
    </w:p>
    <w:p w:rsidR="00A62127" w:rsidRPr="00A571EA" w:rsidRDefault="00A62127" w:rsidP="000A7498">
      <w:pPr>
        <w:numPr>
          <w:ilvl w:val="0"/>
          <w:numId w:val="48"/>
        </w:numPr>
        <w:autoSpaceDE w:val="0"/>
        <w:autoSpaceDN w:val="0"/>
        <w:adjustRightInd w:val="0"/>
        <w:spacing w:after="0" w:line="240" w:lineRule="auto"/>
        <w:jc w:val="both"/>
        <w:rPr>
          <w:rFonts w:cs="Times New Roman"/>
          <w:b/>
        </w:rPr>
      </w:pPr>
      <w:r w:rsidRPr="00A571EA">
        <w:rPr>
          <w:rFonts w:cs="Times New Roman"/>
          <w:b/>
        </w:rPr>
        <w:t xml:space="preserve">OTHER CONDITIONS </w:t>
      </w:r>
    </w:p>
    <w:p w:rsidR="00907C79" w:rsidRPr="00A571EA" w:rsidRDefault="00907C79" w:rsidP="00907C79">
      <w:pPr>
        <w:pStyle w:val="ListParagraph"/>
        <w:spacing w:after="0" w:line="240" w:lineRule="auto"/>
        <w:contextualSpacing/>
        <w:jc w:val="both"/>
        <w:rPr>
          <w:sz w:val="8"/>
        </w:rPr>
      </w:pPr>
    </w:p>
    <w:p w:rsidR="00A62127" w:rsidRPr="00A571EA" w:rsidRDefault="00991948" w:rsidP="000A7498">
      <w:pPr>
        <w:pStyle w:val="ListParagraph"/>
        <w:numPr>
          <w:ilvl w:val="0"/>
          <w:numId w:val="73"/>
        </w:numPr>
        <w:spacing w:after="0" w:line="240" w:lineRule="auto"/>
        <w:contextualSpacing/>
        <w:jc w:val="both"/>
      </w:pPr>
      <w:r w:rsidRPr="00A571EA">
        <w:t>BEML</w:t>
      </w:r>
      <w:r w:rsidR="00A62127" w:rsidRPr="00A571EA">
        <w:t xml:space="preserve"> do not bind itself to accept the submitted tender &amp; reserve the right to itself of accepting or rejecting the whole or any part of the tender or the quantity offered in full in part without assigning any reason thereof. Supplier will have the obligation to supply the accepted quantity at the offered rate.</w:t>
      </w:r>
    </w:p>
    <w:p w:rsidR="00B64D21" w:rsidRPr="00A571EA" w:rsidRDefault="00B64D21" w:rsidP="00B64D21">
      <w:pPr>
        <w:pStyle w:val="ListParagraph"/>
        <w:spacing w:after="0" w:line="240" w:lineRule="auto"/>
        <w:contextualSpacing/>
        <w:jc w:val="both"/>
        <w:rPr>
          <w:sz w:val="12"/>
        </w:rPr>
      </w:pPr>
    </w:p>
    <w:p w:rsidR="00A62127" w:rsidRPr="00A571EA" w:rsidRDefault="00A62127" w:rsidP="000A7498">
      <w:pPr>
        <w:pStyle w:val="ListParagraph"/>
        <w:numPr>
          <w:ilvl w:val="0"/>
          <w:numId w:val="73"/>
        </w:numPr>
        <w:spacing w:after="0" w:line="240" w:lineRule="auto"/>
        <w:contextualSpacing/>
        <w:jc w:val="both"/>
      </w:pPr>
      <w:r w:rsidRPr="00A571EA">
        <w:t xml:space="preserve">The supplier shall be responsible to bear all taxes, levies, duties on imports arising in his country &amp; payable directly or indirectly in respect of goods ordered on him &amp; shall bear all cost of stamping, painting, marking, port fees, etc., as payable on the port of </w:t>
      </w:r>
      <w:r w:rsidR="003877C0" w:rsidRPr="00A571EA">
        <w:t xml:space="preserve">loading. </w:t>
      </w:r>
    </w:p>
    <w:p w:rsidR="00B64D21" w:rsidRPr="00A571EA" w:rsidRDefault="00B64D21" w:rsidP="00B64D21">
      <w:pPr>
        <w:pStyle w:val="ListParagraph"/>
        <w:spacing w:after="0" w:line="240" w:lineRule="auto"/>
        <w:contextualSpacing/>
        <w:jc w:val="both"/>
        <w:rPr>
          <w:sz w:val="12"/>
        </w:rPr>
      </w:pPr>
    </w:p>
    <w:p w:rsidR="00A62127" w:rsidRPr="00A571EA" w:rsidRDefault="00A62127" w:rsidP="000A7498">
      <w:pPr>
        <w:pStyle w:val="ListParagraph"/>
        <w:numPr>
          <w:ilvl w:val="0"/>
          <w:numId w:val="73"/>
        </w:numPr>
        <w:spacing w:after="0" w:line="240" w:lineRule="auto"/>
        <w:contextualSpacing/>
        <w:jc w:val="both"/>
      </w:pPr>
      <w:r w:rsidRPr="00A571EA">
        <w:t xml:space="preserve">No representation would be entertained on any error(s) if found in the RFQ. However, vendor(s) shall bring such errors / omissions to notice of </w:t>
      </w:r>
      <w:r w:rsidR="00991948" w:rsidRPr="00A571EA">
        <w:t>BEML</w:t>
      </w:r>
      <w:r w:rsidRPr="00A571EA">
        <w:t xml:space="preserve"> for necessary corrective action(s). The vendor’s time and expenses </w:t>
      </w:r>
      <w:proofErr w:type="gramStart"/>
      <w:r w:rsidRPr="00A571EA">
        <w:t>has</w:t>
      </w:r>
      <w:proofErr w:type="gramEnd"/>
      <w:r w:rsidRPr="00A571EA">
        <w:t xml:space="preserve"> to be borne by vendor(s). </w:t>
      </w:r>
    </w:p>
    <w:p w:rsidR="00B64D21" w:rsidRPr="00A571EA" w:rsidRDefault="00B64D21" w:rsidP="00B64D21">
      <w:pPr>
        <w:widowControl w:val="0"/>
        <w:spacing w:after="0" w:line="240" w:lineRule="auto"/>
        <w:ind w:left="720"/>
        <w:jc w:val="both"/>
        <w:rPr>
          <w:rFonts w:cs="Times New Roman"/>
          <w:sz w:val="12"/>
        </w:rPr>
      </w:pPr>
    </w:p>
    <w:p w:rsidR="00A62127" w:rsidRPr="00A571EA" w:rsidRDefault="00A62127" w:rsidP="000A7498">
      <w:pPr>
        <w:widowControl w:val="0"/>
        <w:numPr>
          <w:ilvl w:val="0"/>
          <w:numId w:val="73"/>
        </w:numPr>
        <w:spacing w:after="0" w:line="240" w:lineRule="auto"/>
        <w:jc w:val="both"/>
        <w:rPr>
          <w:rFonts w:cs="Times New Roman"/>
        </w:rPr>
      </w:pPr>
      <w:r w:rsidRPr="00A571EA">
        <w:rPr>
          <w:rFonts w:cs="Times New Roman"/>
        </w:rPr>
        <w:t xml:space="preserve">This is a highly confidential document to be circulated only to the participant(s) of the tenders issued by </w:t>
      </w:r>
      <w:r w:rsidR="00991948" w:rsidRPr="00A571EA">
        <w:rPr>
          <w:rFonts w:cs="Times New Roman"/>
        </w:rPr>
        <w:t>BEML</w:t>
      </w:r>
      <w:r w:rsidRPr="00A571EA">
        <w:rPr>
          <w:rFonts w:cs="Times New Roman"/>
        </w:rPr>
        <w:t>.</w:t>
      </w:r>
    </w:p>
    <w:p w:rsidR="00B64D21" w:rsidRPr="00A571EA" w:rsidRDefault="00B64D21" w:rsidP="00B64D21">
      <w:pPr>
        <w:widowControl w:val="0"/>
        <w:spacing w:after="0" w:line="240" w:lineRule="auto"/>
        <w:ind w:left="720"/>
        <w:jc w:val="both"/>
        <w:rPr>
          <w:rFonts w:cs="Times New Roman"/>
          <w:b/>
          <w:sz w:val="12"/>
        </w:rPr>
      </w:pPr>
    </w:p>
    <w:p w:rsidR="00A62127" w:rsidRPr="00A571EA" w:rsidRDefault="00025BE5" w:rsidP="000A7498">
      <w:pPr>
        <w:widowControl w:val="0"/>
        <w:numPr>
          <w:ilvl w:val="0"/>
          <w:numId w:val="73"/>
        </w:numPr>
        <w:spacing w:after="0" w:line="240" w:lineRule="auto"/>
        <w:jc w:val="both"/>
        <w:rPr>
          <w:rFonts w:cs="Times New Roman"/>
          <w:b/>
        </w:rPr>
      </w:pPr>
      <w:proofErr w:type="spellStart"/>
      <w:r w:rsidRPr="00A571EA">
        <w:rPr>
          <w:rFonts w:cs="Times New Roman"/>
          <w:b/>
        </w:rPr>
        <w:t>Anti profiteering</w:t>
      </w:r>
      <w:proofErr w:type="spellEnd"/>
      <w:r w:rsidRPr="00A571EA">
        <w:rPr>
          <w:rFonts w:cs="Times New Roman"/>
          <w:b/>
        </w:rPr>
        <w:t xml:space="preserve"> law: </w:t>
      </w:r>
      <w:r w:rsidR="00374AA7" w:rsidRPr="00A571EA">
        <w:t>It is mandatory to pass on the benefit arising due to reduction in</w:t>
      </w:r>
      <w:r w:rsidR="00FD241F" w:rsidRPr="00A571EA">
        <w:t xml:space="preserve"> rate of tax or from input tax </w:t>
      </w:r>
      <w:r w:rsidR="00374AA7" w:rsidRPr="00A571EA">
        <w:t xml:space="preserve">credit to the BEML as an anti-profiteering measure.  </w:t>
      </w:r>
    </w:p>
    <w:p w:rsidR="00B64D21" w:rsidRPr="00A571EA" w:rsidRDefault="00B64D21" w:rsidP="00B64D21">
      <w:pPr>
        <w:widowControl w:val="0"/>
        <w:autoSpaceDE w:val="0"/>
        <w:autoSpaceDN w:val="0"/>
        <w:adjustRightInd w:val="0"/>
        <w:spacing w:after="0" w:line="240" w:lineRule="auto"/>
        <w:ind w:left="720"/>
        <w:jc w:val="both"/>
        <w:rPr>
          <w:rFonts w:cs="Times New Roman"/>
          <w:sz w:val="12"/>
        </w:rPr>
      </w:pPr>
    </w:p>
    <w:p w:rsidR="00ED6D6E" w:rsidRPr="00A571EA" w:rsidRDefault="00904C86" w:rsidP="000A7498">
      <w:pPr>
        <w:widowControl w:val="0"/>
        <w:numPr>
          <w:ilvl w:val="0"/>
          <w:numId w:val="73"/>
        </w:numPr>
        <w:autoSpaceDE w:val="0"/>
        <w:autoSpaceDN w:val="0"/>
        <w:adjustRightInd w:val="0"/>
        <w:spacing w:after="0" w:line="240" w:lineRule="auto"/>
        <w:jc w:val="both"/>
        <w:rPr>
          <w:rFonts w:cs="Times New Roman"/>
        </w:rPr>
      </w:pPr>
      <w:r w:rsidRPr="00A571EA">
        <w:rPr>
          <w:rFonts w:cs="Times New Roman"/>
        </w:rPr>
        <w:t xml:space="preserve">Special conditions arising out of GST to be complied. Bidder to sign and upload "Tax </w:t>
      </w:r>
      <w:r w:rsidR="00C00C92" w:rsidRPr="00A571EA">
        <w:rPr>
          <w:rFonts w:cs="Times New Roman"/>
        </w:rPr>
        <w:t>Indemnity</w:t>
      </w:r>
      <w:r w:rsidRPr="00A571EA">
        <w:rPr>
          <w:rFonts w:cs="Times New Roman"/>
        </w:rPr>
        <w:t xml:space="preserve"> Clause" given at </w:t>
      </w:r>
      <w:r w:rsidRPr="00A571EA">
        <w:rPr>
          <w:rFonts w:cs="Times New Roman"/>
          <w:b/>
        </w:rPr>
        <w:t>Appendix</w:t>
      </w:r>
      <w:r w:rsidR="00B64D21" w:rsidRPr="00A571EA">
        <w:rPr>
          <w:rFonts w:cs="Times New Roman"/>
          <w:b/>
        </w:rPr>
        <w:t xml:space="preserve"> </w:t>
      </w:r>
      <w:r w:rsidRPr="00A571EA">
        <w:rPr>
          <w:rFonts w:cs="Times New Roman"/>
          <w:b/>
        </w:rPr>
        <w:t>K</w:t>
      </w:r>
      <w:r w:rsidR="00FD241F" w:rsidRPr="00A571EA">
        <w:rPr>
          <w:rFonts w:cs="Times New Roman"/>
        </w:rPr>
        <w:t>.</w:t>
      </w:r>
    </w:p>
    <w:p w:rsidR="002869CD" w:rsidRPr="00A571EA" w:rsidRDefault="002869CD" w:rsidP="002E2888">
      <w:pPr>
        <w:pStyle w:val="NoSpacing"/>
        <w:rPr>
          <w:sz w:val="16"/>
        </w:rPr>
      </w:pPr>
    </w:p>
    <w:p w:rsidR="00A62127" w:rsidRPr="00A571EA" w:rsidRDefault="00A62127" w:rsidP="000A7498">
      <w:pPr>
        <w:numPr>
          <w:ilvl w:val="0"/>
          <w:numId w:val="48"/>
        </w:numPr>
        <w:autoSpaceDE w:val="0"/>
        <w:autoSpaceDN w:val="0"/>
        <w:adjustRightInd w:val="0"/>
        <w:spacing w:after="120" w:line="240" w:lineRule="auto"/>
        <w:jc w:val="both"/>
        <w:rPr>
          <w:rFonts w:cs="Times New Roman"/>
          <w:b/>
        </w:rPr>
      </w:pPr>
      <w:r w:rsidRPr="00A571EA">
        <w:rPr>
          <w:rFonts w:cs="Times New Roman"/>
          <w:b/>
        </w:rPr>
        <w:t>ACCEPTANCE &amp; ACKNOWLEDGEMENT</w:t>
      </w:r>
    </w:p>
    <w:p w:rsidR="00A62127" w:rsidRPr="00A571EA" w:rsidRDefault="00A62127" w:rsidP="00B530AF">
      <w:pPr>
        <w:autoSpaceDE w:val="0"/>
        <w:autoSpaceDN w:val="0"/>
        <w:adjustRightInd w:val="0"/>
        <w:spacing w:line="240" w:lineRule="auto"/>
        <w:ind w:left="360"/>
        <w:jc w:val="both"/>
        <w:rPr>
          <w:rFonts w:cs="Times New Roman"/>
        </w:rPr>
      </w:pPr>
      <w:r w:rsidRPr="00A571EA">
        <w:rPr>
          <w:rFonts w:cs="Times New Roman"/>
        </w:rPr>
        <w:t>Within 15 days of receipt of the Order, the Supplier shall forward an acknowledgement in acceptance of purchase order in whole including terms and conditions (As applicable) or otherwise of the same failing which it shall be deemed that the Purchase Order has been accepted in total.</w:t>
      </w:r>
    </w:p>
    <w:p w:rsidR="00A62127" w:rsidRPr="00A571EA" w:rsidRDefault="00A62127" w:rsidP="000A7498">
      <w:pPr>
        <w:numPr>
          <w:ilvl w:val="0"/>
          <w:numId w:val="48"/>
        </w:numPr>
        <w:autoSpaceDE w:val="0"/>
        <w:autoSpaceDN w:val="0"/>
        <w:adjustRightInd w:val="0"/>
        <w:spacing w:after="120" w:line="240" w:lineRule="auto"/>
        <w:jc w:val="both"/>
        <w:rPr>
          <w:rFonts w:cs="Times New Roman"/>
          <w:b/>
        </w:rPr>
      </w:pPr>
      <w:r w:rsidRPr="00A571EA">
        <w:rPr>
          <w:rFonts w:cs="Times New Roman"/>
          <w:b/>
        </w:rPr>
        <w:t>QUALITY &amp; WORKMANSHIP</w:t>
      </w:r>
    </w:p>
    <w:p w:rsidR="00A62127" w:rsidRPr="00A571EA" w:rsidRDefault="00A62127" w:rsidP="00B530AF">
      <w:pPr>
        <w:autoSpaceDE w:val="0"/>
        <w:autoSpaceDN w:val="0"/>
        <w:adjustRightInd w:val="0"/>
        <w:spacing w:line="240" w:lineRule="auto"/>
        <w:ind w:left="360"/>
        <w:jc w:val="both"/>
        <w:rPr>
          <w:rFonts w:cs="Times New Roman"/>
        </w:rPr>
      </w:pPr>
      <w:r w:rsidRPr="00A571EA">
        <w:rPr>
          <w:rFonts w:cs="Times New Roman"/>
        </w:rPr>
        <w:t>The Supplier guarantees that the delivery is of good quality and free from all defects and in the case of services rendered that they are performed by skilled personnel and that new materials are used.</w:t>
      </w:r>
    </w:p>
    <w:p w:rsidR="00A62127" w:rsidRPr="00A571EA" w:rsidRDefault="00A62127" w:rsidP="00B530AF">
      <w:pPr>
        <w:autoSpaceDE w:val="0"/>
        <w:autoSpaceDN w:val="0"/>
        <w:adjustRightInd w:val="0"/>
        <w:spacing w:line="240" w:lineRule="auto"/>
        <w:ind w:left="360"/>
        <w:jc w:val="both"/>
        <w:rPr>
          <w:rFonts w:cs="Times New Roman"/>
        </w:rPr>
      </w:pPr>
      <w:r w:rsidRPr="00A571EA">
        <w:rPr>
          <w:rFonts w:cs="Times New Roman"/>
        </w:rPr>
        <w:t xml:space="preserve">The Supplier guarantees that the delivery corresponds exactly with the provisions of the agreement, the reasonable expectations of </w:t>
      </w:r>
      <w:r w:rsidR="00EC64B6" w:rsidRPr="00A571EA">
        <w:rPr>
          <w:rFonts w:cs="Times New Roman"/>
        </w:rPr>
        <w:t>BEML</w:t>
      </w:r>
      <w:r w:rsidRPr="00A571EA">
        <w:rPr>
          <w:rFonts w:cs="Times New Roman"/>
        </w:rPr>
        <w:t xml:space="preserve"> regarding the characteristics, quality and reliability of delivery.</w:t>
      </w:r>
    </w:p>
    <w:p w:rsidR="00A62127" w:rsidRPr="00A571EA" w:rsidRDefault="00A62127" w:rsidP="00B530AF">
      <w:pPr>
        <w:autoSpaceDE w:val="0"/>
        <w:autoSpaceDN w:val="0"/>
        <w:adjustRightInd w:val="0"/>
        <w:spacing w:line="240" w:lineRule="auto"/>
        <w:ind w:left="360"/>
        <w:jc w:val="both"/>
        <w:rPr>
          <w:rFonts w:cs="Times New Roman"/>
        </w:rPr>
      </w:pPr>
      <w:r w:rsidRPr="00A571EA">
        <w:rPr>
          <w:rFonts w:cs="Times New Roman"/>
        </w:rPr>
        <w:t>The Supplier guarantees that the delivery is suitable for the purpose for which it is intended by its very nature or which is evident from the specifications listed and from the order.</w:t>
      </w:r>
    </w:p>
    <w:p w:rsidR="00A62127" w:rsidRPr="00A571EA" w:rsidRDefault="00A62127" w:rsidP="00B530AF">
      <w:pPr>
        <w:autoSpaceDE w:val="0"/>
        <w:autoSpaceDN w:val="0"/>
        <w:adjustRightInd w:val="0"/>
        <w:spacing w:line="240" w:lineRule="auto"/>
        <w:ind w:left="360"/>
        <w:jc w:val="both"/>
        <w:rPr>
          <w:rFonts w:cs="Times New Roman"/>
        </w:rPr>
      </w:pPr>
      <w:r w:rsidRPr="00A571EA">
        <w:rPr>
          <w:rFonts w:cs="Times New Roman"/>
        </w:rPr>
        <w:t>The Supplier guarantees that the delivery complies with legal requirements applicable in India and other (international) Government regulations, as applicable.</w:t>
      </w:r>
    </w:p>
    <w:p w:rsidR="00A62127" w:rsidRPr="00A571EA" w:rsidRDefault="00A62127" w:rsidP="00B530AF">
      <w:pPr>
        <w:autoSpaceDE w:val="0"/>
        <w:autoSpaceDN w:val="0"/>
        <w:adjustRightInd w:val="0"/>
        <w:spacing w:line="240" w:lineRule="auto"/>
        <w:ind w:left="360"/>
        <w:jc w:val="both"/>
        <w:rPr>
          <w:rFonts w:cs="Times New Roman"/>
        </w:rPr>
      </w:pPr>
      <w:r w:rsidRPr="00A571EA">
        <w:rPr>
          <w:rFonts w:cs="Times New Roman"/>
        </w:rPr>
        <w:lastRenderedPageBreak/>
        <w:t xml:space="preserve">The supplier guarantees that the delivery complies with the customary norms and standards in the relevant branch of trade or </w:t>
      </w:r>
      <w:r w:rsidR="00E47BB6" w:rsidRPr="00A571EA">
        <w:rPr>
          <w:rFonts w:cs="Times New Roman"/>
        </w:rPr>
        <w:t>industry. The</w:t>
      </w:r>
      <w:r w:rsidRPr="00A571EA">
        <w:rPr>
          <w:rFonts w:cs="Times New Roman"/>
        </w:rPr>
        <w:t xml:space="preserve"> supplier shall be responsible for compliance with applicable technical, safety, quality, environmental requirements and other regulations in relation to his product, packaging, and raw and ancillary materials.</w:t>
      </w:r>
    </w:p>
    <w:p w:rsidR="005F6141" w:rsidRPr="00A571EA" w:rsidRDefault="005F6141" w:rsidP="00B64D21">
      <w:pPr>
        <w:autoSpaceDE w:val="0"/>
        <w:autoSpaceDN w:val="0"/>
        <w:adjustRightInd w:val="0"/>
        <w:spacing w:line="240" w:lineRule="auto"/>
        <w:ind w:left="360"/>
        <w:contextualSpacing/>
        <w:jc w:val="both"/>
        <w:rPr>
          <w:rFonts w:cs="Times New Roman"/>
          <w:sz w:val="16"/>
        </w:rPr>
      </w:pPr>
    </w:p>
    <w:p w:rsidR="00A62127" w:rsidRPr="00A571EA" w:rsidRDefault="00A62127" w:rsidP="000A7498">
      <w:pPr>
        <w:numPr>
          <w:ilvl w:val="0"/>
          <w:numId w:val="48"/>
        </w:numPr>
        <w:autoSpaceDE w:val="0"/>
        <w:autoSpaceDN w:val="0"/>
        <w:adjustRightInd w:val="0"/>
        <w:spacing w:after="120" w:line="240" w:lineRule="auto"/>
        <w:jc w:val="both"/>
        <w:rPr>
          <w:rFonts w:cs="Times New Roman"/>
          <w:b/>
        </w:rPr>
      </w:pPr>
      <w:r w:rsidRPr="00A571EA">
        <w:rPr>
          <w:rFonts w:cs="Times New Roman"/>
          <w:b/>
        </w:rPr>
        <w:t>IDENTIFICATION OF ITEMS / PIECES</w:t>
      </w:r>
    </w:p>
    <w:p w:rsidR="00A62127" w:rsidRPr="00A571EA" w:rsidRDefault="00A62127" w:rsidP="00B530AF">
      <w:pPr>
        <w:autoSpaceDE w:val="0"/>
        <w:autoSpaceDN w:val="0"/>
        <w:adjustRightInd w:val="0"/>
        <w:ind w:left="360"/>
        <w:jc w:val="both"/>
        <w:rPr>
          <w:rFonts w:cs="Times New Roman"/>
        </w:rPr>
      </w:pPr>
      <w:r w:rsidRPr="00A571EA">
        <w:rPr>
          <w:rFonts w:cs="Times New Roman"/>
        </w:rPr>
        <w:t xml:space="preserve">The supplier shall indicate BEML stock number, supplier code number and BEML PO No. and date in all delivery documents, invoices and correspondence. </w:t>
      </w:r>
      <w:proofErr w:type="gramStart"/>
      <w:r w:rsidRPr="00A571EA">
        <w:rPr>
          <w:rFonts w:cs="Times New Roman"/>
        </w:rPr>
        <w:t>Also</w:t>
      </w:r>
      <w:proofErr w:type="gramEnd"/>
      <w:r w:rsidRPr="00A571EA">
        <w:rPr>
          <w:rFonts w:cs="Times New Roman"/>
        </w:rPr>
        <w:t xml:space="preserve"> he shall emboss / engrave the supplier code no. on each item / piece at a convenient non-machinable place as per drawing, failing which the supplies are liable for rejection.</w:t>
      </w:r>
    </w:p>
    <w:p w:rsidR="00A62127" w:rsidRPr="00A571EA" w:rsidRDefault="00A62127" w:rsidP="000A7498">
      <w:pPr>
        <w:numPr>
          <w:ilvl w:val="0"/>
          <w:numId w:val="48"/>
        </w:numPr>
        <w:autoSpaceDE w:val="0"/>
        <w:autoSpaceDN w:val="0"/>
        <w:adjustRightInd w:val="0"/>
        <w:spacing w:after="120" w:line="240" w:lineRule="auto"/>
        <w:jc w:val="both"/>
        <w:rPr>
          <w:rFonts w:cs="Times New Roman"/>
          <w:b/>
        </w:rPr>
      </w:pPr>
      <w:r w:rsidRPr="00A571EA">
        <w:rPr>
          <w:rFonts w:cs="Times New Roman"/>
          <w:b/>
        </w:rPr>
        <w:t xml:space="preserve">SUPPLY OF </w:t>
      </w:r>
      <w:proofErr w:type="gramStart"/>
      <w:r w:rsidRPr="00A571EA">
        <w:rPr>
          <w:rFonts w:cs="Times New Roman"/>
          <w:b/>
        </w:rPr>
        <w:t>SAMPLE,  IF</w:t>
      </w:r>
      <w:proofErr w:type="gramEnd"/>
      <w:r w:rsidRPr="00A571EA">
        <w:rPr>
          <w:rFonts w:cs="Times New Roman"/>
          <w:b/>
        </w:rPr>
        <w:t xml:space="preserve"> APPLICABLE</w:t>
      </w:r>
    </w:p>
    <w:p w:rsidR="00A62127" w:rsidRPr="00A571EA" w:rsidRDefault="00A62127" w:rsidP="00B530AF">
      <w:pPr>
        <w:autoSpaceDE w:val="0"/>
        <w:autoSpaceDN w:val="0"/>
        <w:adjustRightInd w:val="0"/>
        <w:spacing w:line="240" w:lineRule="auto"/>
        <w:ind w:left="360"/>
        <w:jc w:val="both"/>
        <w:rPr>
          <w:rFonts w:ascii="Times New Roman" w:hAnsi="Times New Roman" w:cs="Times New Roman"/>
        </w:rPr>
      </w:pPr>
      <w:r w:rsidRPr="00A571EA">
        <w:rPr>
          <w:rFonts w:cs="Times New Roman"/>
        </w:rPr>
        <w:t xml:space="preserve">Before effecting the bulk supplies, an acceptable sample shall be submitted without any obligation on the part of BEML if required / insisted as regards acceptance, payment and safe custody thereof and supplier shall obtain necessary clearance for effecting bulk supplies as per schedule of delivery. Samples so supplied shall be clearly labeled with Supplier’s name, address and Purchase Order number. In respect of any certified sample sent by BEML, the supplier shall be responsible for the safe custody and return of the certified sample intact without damage, after the purpose for which it was given is served, without delay or when demanded back. Any clarification regarding submission of sample shall be obtained from concerned Inspection and Quality Control, </w:t>
      </w:r>
      <w:r w:rsidR="00991948" w:rsidRPr="00A571EA">
        <w:rPr>
          <w:rFonts w:cs="Times New Roman"/>
        </w:rPr>
        <w:t>BEML</w:t>
      </w:r>
      <w:r w:rsidRPr="00A571EA">
        <w:rPr>
          <w:rFonts w:cs="Times New Roman"/>
        </w:rPr>
        <w:t>. If the supplier submits a sample whether with, before or after the tender, the same shall not govern the standard of supply except when it has been so specifically stated in the acceptance of tender</w:t>
      </w:r>
      <w:r w:rsidRPr="00A571EA">
        <w:rPr>
          <w:rFonts w:ascii="Times New Roman" w:hAnsi="Times New Roman" w:cs="Times New Roman"/>
        </w:rPr>
        <w:t xml:space="preserve">. </w:t>
      </w:r>
    </w:p>
    <w:p w:rsidR="00A62127" w:rsidRPr="00A571EA" w:rsidRDefault="00A62127" w:rsidP="000A7498">
      <w:pPr>
        <w:numPr>
          <w:ilvl w:val="0"/>
          <w:numId w:val="48"/>
        </w:numPr>
        <w:autoSpaceDE w:val="0"/>
        <w:autoSpaceDN w:val="0"/>
        <w:adjustRightInd w:val="0"/>
        <w:spacing w:after="120" w:line="240" w:lineRule="auto"/>
        <w:jc w:val="both"/>
        <w:rPr>
          <w:rFonts w:cs="Times New Roman"/>
          <w:b/>
        </w:rPr>
      </w:pPr>
      <w:r w:rsidRPr="00A571EA">
        <w:rPr>
          <w:rFonts w:cs="Times New Roman"/>
          <w:b/>
        </w:rPr>
        <w:t>DOCUMENT SUBMISSION CLAUSE</w:t>
      </w:r>
    </w:p>
    <w:p w:rsidR="00A62127" w:rsidRPr="00A571EA" w:rsidRDefault="00A62127" w:rsidP="000A7498">
      <w:pPr>
        <w:numPr>
          <w:ilvl w:val="0"/>
          <w:numId w:val="28"/>
        </w:numPr>
        <w:autoSpaceDE w:val="0"/>
        <w:autoSpaceDN w:val="0"/>
        <w:adjustRightInd w:val="0"/>
        <w:spacing w:after="120" w:line="240" w:lineRule="auto"/>
        <w:ind w:left="270" w:hanging="180"/>
        <w:jc w:val="both"/>
        <w:rPr>
          <w:rFonts w:cs="Times New Roman"/>
          <w:b/>
          <w:u w:val="single"/>
        </w:rPr>
      </w:pPr>
      <w:r w:rsidRPr="00A571EA">
        <w:rPr>
          <w:rFonts w:cs="Times New Roman"/>
          <w:b/>
          <w:u w:val="single"/>
        </w:rPr>
        <w:t xml:space="preserve"> APPLICABLE TO FOREIGN SUPPLIER</w:t>
      </w:r>
    </w:p>
    <w:p w:rsidR="00A62127" w:rsidRPr="00A571EA" w:rsidRDefault="00A62127" w:rsidP="000A7498">
      <w:pPr>
        <w:numPr>
          <w:ilvl w:val="0"/>
          <w:numId w:val="27"/>
        </w:numPr>
        <w:autoSpaceDE w:val="0"/>
        <w:autoSpaceDN w:val="0"/>
        <w:adjustRightInd w:val="0"/>
        <w:spacing w:after="120" w:line="240" w:lineRule="auto"/>
        <w:jc w:val="both"/>
        <w:rPr>
          <w:rFonts w:cs="Times New Roman"/>
        </w:rPr>
      </w:pPr>
      <w:r w:rsidRPr="00A571EA">
        <w:rPr>
          <w:rFonts w:cs="Times New Roman"/>
        </w:rPr>
        <w:t xml:space="preserve">The supplier shall make the equipment/material ready for immediate shipment according to the delivery Schedule indicated in the purchase order and hand over the equipment/material to the freight forwarding agent nominated by </w:t>
      </w:r>
      <w:r w:rsidR="00EC64B6" w:rsidRPr="00A571EA">
        <w:rPr>
          <w:rFonts w:cs="Times New Roman"/>
        </w:rPr>
        <w:t>BEML</w:t>
      </w:r>
      <w:r w:rsidRPr="00A571EA">
        <w:rPr>
          <w:rFonts w:cs="Times New Roman"/>
        </w:rPr>
        <w:t xml:space="preserve"> on F.O.B. (Free on Board) supplier’s port basis as applicable &amp; specified in the purchase order.</w:t>
      </w:r>
    </w:p>
    <w:p w:rsidR="00A62127" w:rsidRPr="00A571EA" w:rsidRDefault="00A62127" w:rsidP="000A7498">
      <w:pPr>
        <w:numPr>
          <w:ilvl w:val="0"/>
          <w:numId w:val="27"/>
        </w:numPr>
        <w:autoSpaceDE w:val="0"/>
        <w:autoSpaceDN w:val="0"/>
        <w:adjustRightInd w:val="0"/>
        <w:spacing w:after="120" w:line="240" w:lineRule="auto"/>
        <w:jc w:val="both"/>
        <w:rPr>
          <w:rFonts w:cs="Times New Roman"/>
        </w:rPr>
      </w:pPr>
      <w:r w:rsidRPr="00A571EA">
        <w:rPr>
          <w:rFonts w:cs="Times New Roman"/>
        </w:rPr>
        <w:t>As soon as each shipment is made in line with the delivery schedule specified in the purchase order, the supplier shall send the following shipping documents to Our Banker by courier service.</w:t>
      </w:r>
    </w:p>
    <w:p w:rsidR="00A62127" w:rsidRPr="00A571EA" w:rsidRDefault="00A62127" w:rsidP="000A7498">
      <w:pPr>
        <w:numPr>
          <w:ilvl w:val="0"/>
          <w:numId w:val="26"/>
        </w:numPr>
        <w:autoSpaceDE w:val="0"/>
        <w:autoSpaceDN w:val="0"/>
        <w:adjustRightInd w:val="0"/>
        <w:spacing w:after="0" w:line="240" w:lineRule="auto"/>
        <w:jc w:val="both"/>
        <w:rPr>
          <w:rFonts w:cs="Times New Roman"/>
        </w:rPr>
      </w:pPr>
      <w:r w:rsidRPr="00A571EA">
        <w:rPr>
          <w:rFonts w:cs="Times New Roman"/>
        </w:rPr>
        <w:t xml:space="preserve">Three original inks signed and six copies of signed supplier's invoice. </w:t>
      </w:r>
    </w:p>
    <w:p w:rsidR="00A62127" w:rsidRPr="00A571EA" w:rsidRDefault="00A62127" w:rsidP="000A7498">
      <w:pPr>
        <w:numPr>
          <w:ilvl w:val="0"/>
          <w:numId w:val="26"/>
        </w:numPr>
        <w:autoSpaceDE w:val="0"/>
        <w:autoSpaceDN w:val="0"/>
        <w:adjustRightInd w:val="0"/>
        <w:spacing w:after="0" w:line="240" w:lineRule="auto"/>
        <w:jc w:val="both"/>
        <w:rPr>
          <w:rFonts w:cs="Times New Roman"/>
        </w:rPr>
      </w:pPr>
      <w:r w:rsidRPr="00A571EA">
        <w:rPr>
          <w:rFonts w:cs="Times New Roman"/>
        </w:rPr>
        <w:t>Three original inks signed and six copies of signed inspection/works test certificates.</w:t>
      </w:r>
    </w:p>
    <w:p w:rsidR="00A62127" w:rsidRPr="00A571EA" w:rsidRDefault="00A62127" w:rsidP="000A7498">
      <w:pPr>
        <w:numPr>
          <w:ilvl w:val="0"/>
          <w:numId w:val="26"/>
        </w:numPr>
        <w:autoSpaceDE w:val="0"/>
        <w:autoSpaceDN w:val="0"/>
        <w:adjustRightInd w:val="0"/>
        <w:spacing w:after="0" w:line="240" w:lineRule="auto"/>
        <w:jc w:val="both"/>
        <w:rPr>
          <w:rFonts w:cs="Times New Roman"/>
        </w:rPr>
      </w:pPr>
      <w:r w:rsidRPr="00A571EA">
        <w:rPr>
          <w:rFonts w:cs="Times New Roman"/>
        </w:rPr>
        <w:t>Three original inks signed and six copies of signed packing list indicated with quantity, purchase order number, consignee name.</w:t>
      </w:r>
    </w:p>
    <w:p w:rsidR="00A62127" w:rsidRPr="00A571EA" w:rsidRDefault="00A62127" w:rsidP="000A7498">
      <w:pPr>
        <w:numPr>
          <w:ilvl w:val="0"/>
          <w:numId w:val="26"/>
        </w:numPr>
        <w:autoSpaceDE w:val="0"/>
        <w:autoSpaceDN w:val="0"/>
        <w:adjustRightInd w:val="0"/>
        <w:spacing w:after="0" w:line="240" w:lineRule="auto"/>
        <w:jc w:val="both"/>
        <w:rPr>
          <w:rFonts w:cs="Times New Roman"/>
        </w:rPr>
      </w:pPr>
      <w:r w:rsidRPr="00A571EA">
        <w:rPr>
          <w:rFonts w:cs="Times New Roman"/>
        </w:rPr>
        <w:t xml:space="preserve">Three original inks signed and six copies of certificate of the country of origin issued by the concerned authorities (Chamber </w:t>
      </w:r>
      <w:proofErr w:type="gramStart"/>
      <w:r w:rsidRPr="00A571EA">
        <w:rPr>
          <w:rFonts w:cs="Times New Roman"/>
        </w:rPr>
        <w:t>Of</w:t>
      </w:r>
      <w:proofErr w:type="gramEnd"/>
      <w:r w:rsidRPr="00A571EA">
        <w:rPr>
          <w:rFonts w:cs="Times New Roman"/>
        </w:rPr>
        <w:t xml:space="preserve"> Commerce of supplier Nation)</w:t>
      </w:r>
    </w:p>
    <w:p w:rsidR="00A62127" w:rsidRPr="00A571EA" w:rsidRDefault="00A62127" w:rsidP="000A7498">
      <w:pPr>
        <w:numPr>
          <w:ilvl w:val="0"/>
          <w:numId w:val="26"/>
        </w:numPr>
        <w:autoSpaceDE w:val="0"/>
        <w:autoSpaceDN w:val="0"/>
        <w:adjustRightInd w:val="0"/>
        <w:spacing w:after="0" w:line="240" w:lineRule="auto"/>
        <w:jc w:val="both"/>
        <w:rPr>
          <w:rFonts w:cs="Times New Roman"/>
        </w:rPr>
      </w:pPr>
      <w:r w:rsidRPr="00A571EA">
        <w:rPr>
          <w:rFonts w:cs="Times New Roman"/>
        </w:rPr>
        <w:t>Three original inks signed and six copies of certificate of weight &amp; measurements.</w:t>
      </w:r>
    </w:p>
    <w:p w:rsidR="00A62127" w:rsidRPr="00A571EA" w:rsidRDefault="00A62127" w:rsidP="000A7498">
      <w:pPr>
        <w:numPr>
          <w:ilvl w:val="0"/>
          <w:numId w:val="26"/>
        </w:numPr>
        <w:autoSpaceDE w:val="0"/>
        <w:autoSpaceDN w:val="0"/>
        <w:adjustRightInd w:val="0"/>
        <w:spacing w:after="0" w:line="240" w:lineRule="auto"/>
        <w:jc w:val="both"/>
        <w:rPr>
          <w:rFonts w:cs="Times New Roman"/>
        </w:rPr>
      </w:pPr>
      <w:r w:rsidRPr="00A571EA">
        <w:rPr>
          <w:rFonts w:cs="Times New Roman"/>
        </w:rPr>
        <w:t xml:space="preserve">Three original inks signed and six copies of signed original negotiable clean </w:t>
      </w:r>
      <w:proofErr w:type="gramStart"/>
      <w:r w:rsidRPr="00A571EA">
        <w:rPr>
          <w:rFonts w:cs="Times New Roman"/>
        </w:rPr>
        <w:t>on board</w:t>
      </w:r>
      <w:proofErr w:type="gramEnd"/>
      <w:r w:rsidRPr="00A571EA">
        <w:rPr>
          <w:rFonts w:cs="Times New Roman"/>
        </w:rPr>
        <w:t xml:space="preserve"> Bill of Lading (B/L) /Air-way bill issued by the shipper.</w:t>
      </w:r>
    </w:p>
    <w:p w:rsidR="00A62127" w:rsidRPr="00A571EA" w:rsidRDefault="00A62127" w:rsidP="000A7498">
      <w:pPr>
        <w:numPr>
          <w:ilvl w:val="0"/>
          <w:numId w:val="26"/>
        </w:numPr>
        <w:autoSpaceDE w:val="0"/>
        <w:autoSpaceDN w:val="0"/>
        <w:adjustRightInd w:val="0"/>
        <w:spacing w:after="0" w:line="240" w:lineRule="auto"/>
        <w:jc w:val="both"/>
        <w:rPr>
          <w:rFonts w:cs="Times New Roman"/>
        </w:rPr>
      </w:pPr>
      <w:r w:rsidRPr="00A571EA">
        <w:rPr>
          <w:rFonts w:cs="Times New Roman"/>
        </w:rPr>
        <w:t xml:space="preserve">Three original ink signed and six Copies of certificate issued by supplier as to the compliance of order terms &amp; completeness of supply as per order specification. </w:t>
      </w:r>
    </w:p>
    <w:p w:rsidR="00A62127" w:rsidRPr="00A571EA" w:rsidRDefault="00A62127" w:rsidP="000A7498">
      <w:pPr>
        <w:numPr>
          <w:ilvl w:val="0"/>
          <w:numId w:val="26"/>
        </w:numPr>
        <w:autoSpaceDE w:val="0"/>
        <w:autoSpaceDN w:val="0"/>
        <w:adjustRightInd w:val="0"/>
        <w:spacing w:after="0" w:line="240" w:lineRule="auto"/>
        <w:jc w:val="both"/>
        <w:rPr>
          <w:rFonts w:cs="Times New Roman"/>
        </w:rPr>
      </w:pPr>
      <w:r w:rsidRPr="00A571EA">
        <w:rPr>
          <w:rFonts w:cs="Times New Roman"/>
        </w:rPr>
        <w:t>If wood is used as packing material then six copies of Phytosanitary certificate from the concerned authorities indicating that the wood has been properly treated to be seaworthy.</w:t>
      </w:r>
    </w:p>
    <w:p w:rsidR="00A62127" w:rsidRPr="00A571EA" w:rsidRDefault="00A62127" w:rsidP="000A7498">
      <w:pPr>
        <w:numPr>
          <w:ilvl w:val="0"/>
          <w:numId w:val="26"/>
        </w:numPr>
        <w:autoSpaceDE w:val="0"/>
        <w:autoSpaceDN w:val="0"/>
        <w:adjustRightInd w:val="0"/>
        <w:spacing w:after="0" w:line="240" w:lineRule="auto"/>
        <w:jc w:val="both"/>
        <w:rPr>
          <w:rFonts w:cs="Times New Roman"/>
        </w:rPr>
      </w:pPr>
      <w:r w:rsidRPr="00A571EA">
        <w:rPr>
          <w:rFonts w:cs="Times New Roman"/>
        </w:rPr>
        <w:t>six copies of certificate indicating as under:</w:t>
      </w:r>
    </w:p>
    <w:p w:rsidR="00A62127" w:rsidRPr="00A571EA" w:rsidRDefault="00A62127" w:rsidP="000A7498">
      <w:pPr>
        <w:numPr>
          <w:ilvl w:val="0"/>
          <w:numId w:val="26"/>
        </w:numPr>
        <w:autoSpaceDE w:val="0"/>
        <w:autoSpaceDN w:val="0"/>
        <w:adjustRightInd w:val="0"/>
        <w:spacing w:after="120" w:line="240" w:lineRule="auto"/>
        <w:jc w:val="both"/>
        <w:rPr>
          <w:rFonts w:cs="Times New Roman"/>
        </w:rPr>
      </w:pPr>
      <w:r w:rsidRPr="00A571EA">
        <w:rPr>
          <w:rFonts w:cs="Times New Roman"/>
        </w:rPr>
        <w:t xml:space="preserve">"This Invoice is correct in all respects and no other Invoice except the Pro-forma Invoice has been rendered previously in respect of the articles now charged herein." </w:t>
      </w:r>
    </w:p>
    <w:p w:rsidR="00A62127" w:rsidRPr="00A571EA" w:rsidRDefault="00A62127" w:rsidP="000A7498">
      <w:pPr>
        <w:numPr>
          <w:ilvl w:val="0"/>
          <w:numId w:val="27"/>
        </w:numPr>
        <w:autoSpaceDE w:val="0"/>
        <w:autoSpaceDN w:val="0"/>
        <w:adjustRightInd w:val="0"/>
        <w:spacing w:after="120" w:line="240" w:lineRule="auto"/>
        <w:jc w:val="both"/>
        <w:rPr>
          <w:rFonts w:cs="Times New Roman"/>
        </w:rPr>
      </w:pPr>
      <w:r w:rsidRPr="00A571EA">
        <w:rPr>
          <w:rFonts w:cs="Times New Roman"/>
        </w:rPr>
        <w:lastRenderedPageBreak/>
        <w:t xml:space="preserve">The ordered equipment/materials will be required to be supplied as per the delivery schedule in the purchase order. Deviation in shipment/partial supplies will not be entertained, unless otherwise mutually agreed to.   </w:t>
      </w:r>
    </w:p>
    <w:p w:rsidR="00A62127" w:rsidRPr="00A571EA" w:rsidRDefault="00A62127" w:rsidP="000A7498">
      <w:pPr>
        <w:numPr>
          <w:ilvl w:val="0"/>
          <w:numId w:val="27"/>
        </w:numPr>
        <w:autoSpaceDE w:val="0"/>
        <w:autoSpaceDN w:val="0"/>
        <w:adjustRightInd w:val="0"/>
        <w:spacing w:after="0" w:line="240" w:lineRule="auto"/>
        <w:jc w:val="both"/>
        <w:rPr>
          <w:rFonts w:cs="Times New Roman"/>
        </w:rPr>
      </w:pPr>
      <w:r w:rsidRPr="00A571EA">
        <w:rPr>
          <w:rFonts w:cs="Times New Roman"/>
        </w:rPr>
        <w:t xml:space="preserve">SHIPPING / Letter of Credit Document Submission: </w:t>
      </w:r>
      <w:r w:rsidRPr="00A571EA">
        <w:rPr>
          <w:rFonts w:cs="Times New Roman"/>
          <w:b/>
        </w:rPr>
        <w:t>(Applicable for Foreign Bidders)</w:t>
      </w:r>
    </w:p>
    <w:p w:rsidR="00A62127" w:rsidRPr="00A571EA" w:rsidRDefault="00A62127" w:rsidP="00A62127">
      <w:pPr>
        <w:autoSpaceDE w:val="0"/>
        <w:autoSpaceDN w:val="0"/>
        <w:adjustRightInd w:val="0"/>
        <w:rPr>
          <w:rFonts w:cs="Times New Roman"/>
        </w:rPr>
      </w:pPr>
    </w:p>
    <w:p w:rsidR="00A62127" w:rsidRPr="00A571EA" w:rsidRDefault="00A62127" w:rsidP="00B64D21">
      <w:pPr>
        <w:numPr>
          <w:ilvl w:val="0"/>
          <w:numId w:val="30"/>
        </w:numPr>
        <w:autoSpaceDE w:val="0"/>
        <w:autoSpaceDN w:val="0"/>
        <w:adjustRightInd w:val="0"/>
        <w:spacing w:after="120" w:line="240" w:lineRule="auto"/>
        <w:ind w:left="630"/>
        <w:jc w:val="both"/>
        <w:rPr>
          <w:rFonts w:cs="Times New Roman"/>
          <w:b/>
          <w:u w:val="single"/>
        </w:rPr>
      </w:pPr>
      <w:r w:rsidRPr="00A571EA">
        <w:rPr>
          <w:rFonts w:cs="Times New Roman"/>
          <w:b/>
          <w:u w:val="single"/>
        </w:rPr>
        <w:t xml:space="preserve">In-case of Air Shipment: </w:t>
      </w:r>
    </w:p>
    <w:p w:rsidR="00A62127" w:rsidRPr="00A571EA" w:rsidRDefault="00A62127" w:rsidP="00A62127">
      <w:pPr>
        <w:autoSpaceDE w:val="0"/>
        <w:autoSpaceDN w:val="0"/>
        <w:adjustRightInd w:val="0"/>
        <w:ind w:left="630"/>
        <w:rPr>
          <w:rFonts w:cs="Times New Roman"/>
        </w:rPr>
      </w:pPr>
      <w:r w:rsidRPr="00A571EA">
        <w:rPr>
          <w:rFonts w:cs="Times New Roman"/>
        </w:rPr>
        <w:t xml:space="preserve">One set of photo copy documents indicated in the clause 17.A.b. above should be sent directly by courier through fastest mode / air mail to the following address:  </w:t>
      </w:r>
    </w:p>
    <w:p w:rsidR="00A62127" w:rsidRPr="00A571EA" w:rsidRDefault="00A62127" w:rsidP="00972A5B">
      <w:pPr>
        <w:autoSpaceDE w:val="0"/>
        <w:autoSpaceDN w:val="0"/>
        <w:adjustRightInd w:val="0"/>
        <w:spacing w:after="0" w:line="240" w:lineRule="auto"/>
        <w:ind w:left="630"/>
        <w:rPr>
          <w:rFonts w:cs="Times New Roman"/>
        </w:rPr>
      </w:pPr>
      <w:proofErr w:type="gramStart"/>
      <w:r w:rsidRPr="00A571EA">
        <w:rPr>
          <w:rFonts w:cs="Times New Roman"/>
        </w:rPr>
        <w:t>THE  DY</w:t>
      </w:r>
      <w:proofErr w:type="gramEnd"/>
      <w:r w:rsidRPr="00A571EA">
        <w:rPr>
          <w:rFonts w:cs="Times New Roman"/>
        </w:rPr>
        <w:t xml:space="preserve"> GENERAL MANAGER,</w:t>
      </w:r>
    </w:p>
    <w:p w:rsidR="00A62127" w:rsidRPr="00A571EA" w:rsidRDefault="00A62127" w:rsidP="00972A5B">
      <w:pPr>
        <w:autoSpaceDE w:val="0"/>
        <w:autoSpaceDN w:val="0"/>
        <w:adjustRightInd w:val="0"/>
        <w:spacing w:after="0" w:line="240" w:lineRule="auto"/>
        <w:ind w:left="630"/>
        <w:rPr>
          <w:rFonts w:cs="Times New Roman"/>
        </w:rPr>
      </w:pPr>
      <w:r w:rsidRPr="00A571EA">
        <w:rPr>
          <w:rFonts w:cs="Times New Roman"/>
        </w:rPr>
        <w:t>MATERIALS MANAGEMENT DEPARTMENT (METRO PROJECTS),</w:t>
      </w:r>
    </w:p>
    <w:p w:rsidR="00A62127" w:rsidRPr="00A571EA" w:rsidRDefault="00991948" w:rsidP="00972A5B">
      <w:pPr>
        <w:autoSpaceDE w:val="0"/>
        <w:autoSpaceDN w:val="0"/>
        <w:adjustRightInd w:val="0"/>
        <w:spacing w:after="0" w:line="240" w:lineRule="auto"/>
        <w:ind w:left="630"/>
        <w:rPr>
          <w:rFonts w:cs="Times New Roman"/>
        </w:rPr>
      </w:pPr>
      <w:r w:rsidRPr="00A571EA">
        <w:rPr>
          <w:rFonts w:cs="Times New Roman"/>
        </w:rPr>
        <w:t>BEML</w:t>
      </w:r>
      <w:r w:rsidR="00A62127" w:rsidRPr="00A571EA">
        <w:rPr>
          <w:rFonts w:cs="Times New Roman"/>
        </w:rPr>
        <w:t xml:space="preserve">, BANGALORE COMPLEX, </w:t>
      </w:r>
    </w:p>
    <w:p w:rsidR="00A62127" w:rsidRPr="00A571EA" w:rsidRDefault="00A62127" w:rsidP="00972A5B">
      <w:pPr>
        <w:autoSpaceDE w:val="0"/>
        <w:autoSpaceDN w:val="0"/>
        <w:adjustRightInd w:val="0"/>
        <w:spacing w:after="0" w:line="240" w:lineRule="auto"/>
        <w:ind w:left="630"/>
        <w:rPr>
          <w:rFonts w:cs="Times New Roman"/>
        </w:rPr>
      </w:pPr>
      <w:r w:rsidRPr="00A571EA">
        <w:rPr>
          <w:rFonts w:cs="Times New Roman"/>
        </w:rPr>
        <w:t xml:space="preserve">PB NO.7501, NEW THIPPASANDRA POST, </w:t>
      </w:r>
    </w:p>
    <w:p w:rsidR="00A62127" w:rsidRPr="00A571EA" w:rsidRDefault="00A62127" w:rsidP="00972A5B">
      <w:pPr>
        <w:autoSpaceDE w:val="0"/>
        <w:autoSpaceDN w:val="0"/>
        <w:adjustRightInd w:val="0"/>
        <w:spacing w:after="0" w:line="240" w:lineRule="auto"/>
        <w:ind w:left="630"/>
        <w:rPr>
          <w:rFonts w:cs="Times New Roman"/>
        </w:rPr>
      </w:pPr>
      <w:r w:rsidRPr="00A571EA">
        <w:rPr>
          <w:rFonts w:cs="Times New Roman"/>
        </w:rPr>
        <w:t xml:space="preserve">BANGALORE, KARNATAKA, </w:t>
      </w:r>
    </w:p>
    <w:p w:rsidR="00A62127" w:rsidRPr="00A571EA" w:rsidRDefault="00A62127" w:rsidP="00972A5B">
      <w:pPr>
        <w:autoSpaceDE w:val="0"/>
        <w:autoSpaceDN w:val="0"/>
        <w:adjustRightInd w:val="0"/>
        <w:spacing w:after="0" w:line="240" w:lineRule="auto"/>
        <w:ind w:left="630"/>
        <w:rPr>
          <w:rFonts w:cs="Times New Roman"/>
        </w:rPr>
      </w:pPr>
      <w:r w:rsidRPr="00A571EA">
        <w:rPr>
          <w:rFonts w:cs="Times New Roman"/>
        </w:rPr>
        <w:t>INDIA, POSTAL CODE - 560 075</w:t>
      </w:r>
    </w:p>
    <w:p w:rsidR="00A62127" w:rsidRPr="00A571EA" w:rsidRDefault="00A62127" w:rsidP="00972A5B">
      <w:pPr>
        <w:autoSpaceDE w:val="0"/>
        <w:autoSpaceDN w:val="0"/>
        <w:adjustRightInd w:val="0"/>
        <w:spacing w:after="0"/>
        <w:ind w:left="630"/>
        <w:rPr>
          <w:rFonts w:cs="Times New Roman"/>
        </w:rPr>
      </w:pPr>
    </w:p>
    <w:p w:rsidR="00A62127" w:rsidRPr="00A571EA" w:rsidRDefault="00A62127" w:rsidP="00B64D21">
      <w:pPr>
        <w:numPr>
          <w:ilvl w:val="0"/>
          <w:numId w:val="30"/>
        </w:numPr>
        <w:autoSpaceDE w:val="0"/>
        <w:autoSpaceDN w:val="0"/>
        <w:adjustRightInd w:val="0"/>
        <w:spacing w:after="120" w:line="240" w:lineRule="auto"/>
        <w:ind w:left="630"/>
        <w:jc w:val="both"/>
        <w:rPr>
          <w:rFonts w:cs="Times New Roman"/>
        </w:rPr>
      </w:pPr>
      <w:r w:rsidRPr="00A571EA">
        <w:rPr>
          <w:rFonts w:cs="Times New Roman"/>
          <w:b/>
          <w:u w:val="single"/>
        </w:rPr>
        <w:t xml:space="preserve"> In-case of Ocean Shipment:</w:t>
      </w:r>
      <w:r w:rsidRPr="00A571EA">
        <w:rPr>
          <w:rFonts w:cs="Times New Roman"/>
        </w:rPr>
        <w:tab/>
      </w:r>
    </w:p>
    <w:p w:rsidR="00A62127" w:rsidRPr="00A571EA" w:rsidRDefault="00A62127" w:rsidP="00A62127">
      <w:pPr>
        <w:autoSpaceDE w:val="0"/>
        <w:autoSpaceDN w:val="0"/>
        <w:adjustRightInd w:val="0"/>
        <w:ind w:left="630"/>
        <w:rPr>
          <w:rFonts w:cs="Times New Roman"/>
        </w:rPr>
      </w:pPr>
      <w:r w:rsidRPr="00A571EA">
        <w:rPr>
          <w:rFonts w:cs="Times New Roman"/>
        </w:rPr>
        <w:t xml:space="preserve">One set of Photo copy documents indicated in the clause 18.A.b. above should be sent directly by courier through fastest mode / air to the following address:  </w:t>
      </w:r>
    </w:p>
    <w:p w:rsidR="00A62127" w:rsidRPr="00A571EA" w:rsidRDefault="00A62127" w:rsidP="00572EF0">
      <w:pPr>
        <w:autoSpaceDE w:val="0"/>
        <w:autoSpaceDN w:val="0"/>
        <w:adjustRightInd w:val="0"/>
        <w:spacing w:after="0"/>
        <w:ind w:left="630"/>
        <w:rPr>
          <w:rFonts w:cs="Times New Roman"/>
        </w:rPr>
      </w:pPr>
      <w:r w:rsidRPr="00A571EA">
        <w:rPr>
          <w:rFonts w:cs="Times New Roman"/>
        </w:rPr>
        <w:t>THE</w:t>
      </w:r>
      <w:r w:rsidR="00643C2D" w:rsidRPr="00A571EA">
        <w:rPr>
          <w:rFonts w:cs="Times New Roman"/>
        </w:rPr>
        <w:t xml:space="preserve"> AGM</w:t>
      </w:r>
      <w:r w:rsidRPr="00A571EA">
        <w:rPr>
          <w:rFonts w:cs="Times New Roman"/>
        </w:rPr>
        <w:t xml:space="preserve">,                     </w:t>
      </w:r>
    </w:p>
    <w:p w:rsidR="00A62127" w:rsidRPr="00A571EA" w:rsidRDefault="00991948" w:rsidP="00572EF0">
      <w:pPr>
        <w:autoSpaceDE w:val="0"/>
        <w:autoSpaceDN w:val="0"/>
        <w:adjustRightInd w:val="0"/>
        <w:spacing w:after="0"/>
        <w:ind w:left="630"/>
        <w:rPr>
          <w:rFonts w:cs="Times New Roman"/>
        </w:rPr>
      </w:pPr>
      <w:r w:rsidRPr="00A571EA">
        <w:rPr>
          <w:rFonts w:cs="Times New Roman"/>
        </w:rPr>
        <w:t>BEML</w:t>
      </w:r>
      <w:r w:rsidR="00A62127" w:rsidRPr="00A571EA">
        <w:rPr>
          <w:rFonts w:cs="Times New Roman"/>
        </w:rPr>
        <w:t xml:space="preserve">, </w:t>
      </w:r>
    </w:p>
    <w:p w:rsidR="00A62127" w:rsidRPr="00A571EA" w:rsidRDefault="00A62127" w:rsidP="00572EF0">
      <w:pPr>
        <w:autoSpaceDE w:val="0"/>
        <w:autoSpaceDN w:val="0"/>
        <w:adjustRightInd w:val="0"/>
        <w:spacing w:after="0"/>
        <w:ind w:left="630"/>
        <w:rPr>
          <w:rFonts w:cs="Times New Roman"/>
        </w:rPr>
      </w:pPr>
      <w:r w:rsidRPr="00A571EA">
        <w:rPr>
          <w:rFonts w:cs="Times New Roman"/>
        </w:rPr>
        <w:t xml:space="preserve">SUPRIYA </w:t>
      </w:r>
      <w:proofErr w:type="gramStart"/>
      <w:r w:rsidRPr="00A571EA">
        <w:rPr>
          <w:rFonts w:cs="Times New Roman"/>
        </w:rPr>
        <w:t>ESTATE ,</w:t>
      </w:r>
      <w:proofErr w:type="gramEnd"/>
      <w:r w:rsidR="00322E08" w:rsidRPr="00A571EA">
        <w:rPr>
          <w:rFonts w:cs="Times New Roman"/>
        </w:rPr>
        <w:t xml:space="preserve"> </w:t>
      </w:r>
      <w:r w:rsidRPr="00A571EA">
        <w:rPr>
          <w:rFonts w:cs="Times New Roman"/>
        </w:rPr>
        <w:t>FLAT NO.11</w:t>
      </w:r>
    </w:p>
    <w:p w:rsidR="00A62127" w:rsidRPr="00A571EA" w:rsidRDefault="00A62127" w:rsidP="00572EF0">
      <w:pPr>
        <w:autoSpaceDE w:val="0"/>
        <w:autoSpaceDN w:val="0"/>
        <w:adjustRightInd w:val="0"/>
        <w:spacing w:after="0"/>
        <w:ind w:left="630"/>
        <w:rPr>
          <w:rFonts w:cs="Times New Roman"/>
        </w:rPr>
      </w:pPr>
      <w:r w:rsidRPr="00A571EA">
        <w:rPr>
          <w:rFonts w:cs="Times New Roman"/>
        </w:rPr>
        <w:t>GROUND FLOOR NO.</w:t>
      </w:r>
      <w:proofErr w:type="gramStart"/>
      <w:r w:rsidRPr="00A571EA">
        <w:rPr>
          <w:rFonts w:cs="Times New Roman"/>
        </w:rPr>
        <w:t>3 ,</w:t>
      </w:r>
      <w:proofErr w:type="gramEnd"/>
      <w:r w:rsidRPr="00A571EA">
        <w:rPr>
          <w:rFonts w:cs="Times New Roman"/>
        </w:rPr>
        <w:t xml:space="preserve"> STERLING ROAD</w:t>
      </w:r>
    </w:p>
    <w:p w:rsidR="00A62127" w:rsidRPr="00A571EA" w:rsidRDefault="00A62127" w:rsidP="00572EF0">
      <w:pPr>
        <w:autoSpaceDE w:val="0"/>
        <w:autoSpaceDN w:val="0"/>
        <w:adjustRightInd w:val="0"/>
        <w:spacing w:after="0"/>
        <w:ind w:left="630"/>
        <w:rPr>
          <w:rFonts w:cs="Times New Roman"/>
        </w:rPr>
      </w:pPr>
      <w:r w:rsidRPr="00A571EA">
        <w:rPr>
          <w:rFonts w:cs="Times New Roman"/>
        </w:rPr>
        <w:t>NUNGAMBAKKAM</w:t>
      </w:r>
    </w:p>
    <w:p w:rsidR="00A62127" w:rsidRPr="00A571EA" w:rsidRDefault="00A62127" w:rsidP="00572EF0">
      <w:pPr>
        <w:autoSpaceDE w:val="0"/>
        <w:autoSpaceDN w:val="0"/>
        <w:adjustRightInd w:val="0"/>
        <w:spacing w:after="0"/>
        <w:ind w:left="630"/>
        <w:rPr>
          <w:rFonts w:cs="Times New Roman"/>
        </w:rPr>
      </w:pPr>
      <w:r w:rsidRPr="00A571EA">
        <w:rPr>
          <w:rFonts w:cs="Times New Roman"/>
        </w:rPr>
        <w:t>CHENNAI  600034</w:t>
      </w:r>
    </w:p>
    <w:p w:rsidR="00A62127" w:rsidRPr="00A571EA" w:rsidRDefault="00A62127" w:rsidP="00572EF0">
      <w:pPr>
        <w:autoSpaceDE w:val="0"/>
        <w:autoSpaceDN w:val="0"/>
        <w:adjustRightInd w:val="0"/>
        <w:spacing w:after="0"/>
        <w:ind w:left="630"/>
        <w:rPr>
          <w:rFonts w:cs="Times New Roman"/>
        </w:rPr>
      </w:pPr>
      <w:r w:rsidRPr="00A571EA">
        <w:rPr>
          <w:rFonts w:cs="Times New Roman"/>
        </w:rPr>
        <w:tab/>
      </w:r>
      <w:r w:rsidRPr="00A571EA">
        <w:rPr>
          <w:rFonts w:cs="Times New Roman"/>
        </w:rPr>
        <w:tab/>
      </w:r>
    </w:p>
    <w:p w:rsidR="00A62127" w:rsidRPr="00A571EA" w:rsidRDefault="00A62127" w:rsidP="000A7498">
      <w:pPr>
        <w:numPr>
          <w:ilvl w:val="0"/>
          <w:numId w:val="27"/>
        </w:numPr>
        <w:autoSpaceDE w:val="0"/>
        <w:autoSpaceDN w:val="0"/>
        <w:adjustRightInd w:val="0"/>
        <w:spacing w:after="0" w:line="240" w:lineRule="auto"/>
        <w:jc w:val="both"/>
        <w:rPr>
          <w:rFonts w:cs="Times New Roman"/>
          <w:b/>
          <w:u w:val="single"/>
        </w:rPr>
      </w:pPr>
      <w:r w:rsidRPr="00A571EA">
        <w:rPr>
          <w:rFonts w:cs="Times New Roman"/>
        </w:rPr>
        <w:t xml:space="preserve">One set of soft copy may also be emailed to </w:t>
      </w:r>
      <w:hyperlink r:id="rId16" w:history="1">
        <w:r w:rsidR="00BE6081" w:rsidRPr="00A571EA">
          <w:rPr>
            <w:rStyle w:val="Hyperlink"/>
            <w:rFonts w:cs="Times New Roman"/>
            <w:color w:val="auto"/>
          </w:rPr>
          <w:t>rmw@beml.co.in</w:t>
        </w:r>
      </w:hyperlink>
      <w:r w:rsidR="00572EF0" w:rsidRPr="00A571EA">
        <w:rPr>
          <w:rFonts w:cs="Times New Roman"/>
        </w:rPr>
        <w:t>/</w:t>
      </w:r>
      <w:hyperlink r:id="rId17" w:history="1">
        <w:r w:rsidR="000A3E8A" w:rsidRPr="00A571EA">
          <w:rPr>
            <w:rStyle w:val="Hyperlink"/>
            <w:rFonts w:cs="Times New Roman"/>
          </w:rPr>
          <w:t>jeeva.rmw@beml.co.in</w:t>
        </w:r>
      </w:hyperlink>
    </w:p>
    <w:p w:rsidR="00ED6D6E" w:rsidRPr="00A571EA" w:rsidRDefault="00ED6D6E" w:rsidP="00572EF0">
      <w:pPr>
        <w:autoSpaceDE w:val="0"/>
        <w:autoSpaceDN w:val="0"/>
        <w:adjustRightInd w:val="0"/>
        <w:spacing w:after="0" w:line="240" w:lineRule="auto"/>
        <w:ind w:left="630"/>
        <w:jc w:val="both"/>
        <w:rPr>
          <w:rFonts w:cs="Times New Roman"/>
          <w:b/>
          <w:u w:val="single"/>
        </w:rPr>
      </w:pPr>
    </w:p>
    <w:p w:rsidR="00A62127" w:rsidRPr="00A571EA" w:rsidRDefault="00A62127" w:rsidP="000A7498">
      <w:pPr>
        <w:numPr>
          <w:ilvl w:val="0"/>
          <w:numId w:val="27"/>
        </w:numPr>
        <w:autoSpaceDE w:val="0"/>
        <w:autoSpaceDN w:val="0"/>
        <w:adjustRightInd w:val="0"/>
        <w:spacing w:after="120" w:line="240" w:lineRule="auto"/>
        <w:jc w:val="both"/>
        <w:rPr>
          <w:rFonts w:cs="Times New Roman"/>
        </w:rPr>
      </w:pPr>
      <w:r w:rsidRPr="00A571EA">
        <w:rPr>
          <w:rFonts w:cs="Times New Roman"/>
          <w:b/>
          <w:u w:val="single"/>
        </w:rPr>
        <w:t>NOTE:</w:t>
      </w:r>
    </w:p>
    <w:p w:rsidR="00A62127" w:rsidRPr="00A571EA" w:rsidRDefault="00A62127" w:rsidP="00ED6D6E">
      <w:pPr>
        <w:autoSpaceDE w:val="0"/>
        <w:autoSpaceDN w:val="0"/>
        <w:adjustRightInd w:val="0"/>
        <w:ind w:left="630"/>
        <w:jc w:val="both"/>
        <w:rPr>
          <w:rFonts w:cs="Times New Roman"/>
        </w:rPr>
      </w:pPr>
      <w:r w:rsidRPr="00A571EA">
        <w:rPr>
          <w:rFonts w:cs="Times New Roman"/>
        </w:rPr>
        <w:t>The advance documents should reach the port consignee at least 15 days prior to the arrival of the vessel in case of sea shipment. if there is any accrual of demurrage/</w:t>
      </w:r>
      <w:proofErr w:type="spellStart"/>
      <w:r w:rsidRPr="00A571EA">
        <w:rPr>
          <w:rFonts w:cs="Times New Roman"/>
        </w:rPr>
        <w:t>wharfage</w:t>
      </w:r>
      <w:proofErr w:type="spellEnd"/>
      <w:r w:rsidRPr="00A571EA">
        <w:rPr>
          <w:rFonts w:cs="Times New Roman"/>
        </w:rPr>
        <w:t xml:space="preserve"> charges, either for belated receipt of documents or for wrong physical markings on the packages / bundles, these charges will be to supplier’s account.</w:t>
      </w:r>
    </w:p>
    <w:p w:rsidR="00A62127" w:rsidRPr="00A571EA" w:rsidRDefault="00A62127" w:rsidP="000A7498">
      <w:pPr>
        <w:numPr>
          <w:ilvl w:val="0"/>
          <w:numId w:val="27"/>
        </w:numPr>
        <w:autoSpaceDE w:val="0"/>
        <w:autoSpaceDN w:val="0"/>
        <w:adjustRightInd w:val="0"/>
        <w:spacing w:after="120" w:line="240" w:lineRule="auto"/>
        <w:ind w:left="800"/>
        <w:jc w:val="both"/>
        <w:rPr>
          <w:rFonts w:cs="Times New Roman"/>
          <w:b/>
        </w:rPr>
      </w:pPr>
      <w:r w:rsidRPr="00A571EA">
        <w:rPr>
          <w:rFonts w:cs="Times New Roman"/>
          <w:b/>
        </w:rPr>
        <w:t>CONSIGNEE DETAILS</w:t>
      </w:r>
    </w:p>
    <w:p w:rsidR="008B6A67" w:rsidRPr="00A571EA" w:rsidRDefault="00A62127" w:rsidP="000A7498">
      <w:pPr>
        <w:numPr>
          <w:ilvl w:val="0"/>
          <w:numId w:val="57"/>
        </w:numPr>
        <w:autoSpaceDE w:val="0"/>
        <w:autoSpaceDN w:val="0"/>
        <w:adjustRightInd w:val="0"/>
        <w:ind w:left="1080" w:hanging="274"/>
        <w:contextualSpacing/>
        <w:rPr>
          <w:rFonts w:cs="Times New Roman"/>
          <w:b/>
        </w:rPr>
      </w:pPr>
      <w:r w:rsidRPr="00A571EA">
        <w:rPr>
          <w:rFonts w:cs="Times New Roman"/>
          <w:b/>
        </w:rPr>
        <w:t>PORT CONSIGNEE</w:t>
      </w:r>
    </w:p>
    <w:p w:rsidR="00A62127" w:rsidRPr="00A571EA" w:rsidRDefault="00A62127" w:rsidP="00ED6D6E">
      <w:pPr>
        <w:autoSpaceDE w:val="0"/>
        <w:autoSpaceDN w:val="0"/>
        <w:adjustRightInd w:val="0"/>
        <w:spacing w:after="0"/>
        <w:ind w:left="1080"/>
        <w:rPr>
          <w:rFonts w:cs="Times New Roman"/>
          <w:b/>
        </w:rPr>
      </w:pPr>
      <w:r w:rsidRPr="00A571EA">
        <w:rPr>
          <w:rFonts w:cs="Times New Roman"/>
        </w:rPr>
        <w:t xml:space="preserve">THE MANAGER,                     </w:t>
      </w:r>
    </w:p>
    <w:p w:rsidR="00A62127" w:rsidRPr="00A571EA" w:rsidRDefault="00991948" w:rsidP="00ED6D6E">
      <w:pPr>
        <w:autoSpaceDE w:val="0"/>
        <w:autoSpaceDN w:val="0"/>
        <w:adjustRightInd w:val="0"/>
        <w:spacing w:after="0"/>
        <w:ind w:left="1080"/>
        <w:rPr>
          <w:rFonts w:cs="Times New Roman"/>
        </w:rPr>
      </w:pPr>
      <w:r w:rsidRPr="00A571EA">
        <w:rPr>
          <w:rFonts w:cs="Times New Roman"/>
        </w:rPr>
        <w:t>BEML</w:t>
      </w:r>
      <w:r w:rsidR="00ED6D6E" w:rsidRPr="00A571EA">
        <w:rPr>
          <w:rFonts w:cs="Times New Roman"/>
        </w:rPr>
        <w:t xml:space="preserve"> LIMITED</w:t>
      </w:r>
      <w:r w:rsidR="00A62127" w:rsidRPr="00A571EA">
        <w:rPr>
          <w:rFonts w:cs="Times New Roman"/>
        </w:rPr>
        <w:t xml:space="preserve">, </w:t>
      </w:r>
    </w:p>
    <w:p w:rsidR="00A62127" w:rsidRPr="00A571EA" w:rsidRDefault="00A62127" w:rsidP="00ED6D6E">
      <w:pPr>
        <w:autoSpaceDE w:val="0"/>
        <w:autoSpaceDN w:val="0"/>
        <w:adjustRightInd w:val="0"/>
        <w:spacing w:after="0"/>
        <w:ind w:left="1080"/>
        <w:rPr>
          <w:rFonts w:cs="Times New Roman"/>
        </w:rPr>
      </w:pPr>
      <w:r w:rsidRPr="00A571EA">
        <w:rPr>
          <w:rFonts w:cs="Times New Roman"/>
        </w:rPr>
        <w:t xml:space="preserve">SUPRIYA </w:t>
      </w:r>
      <w:proofErr w:type="gramStart"/>
      <w:r w:rsidRPr="00A571EA">
        <w:rPr>
          <w:rFonts w:cs="Times New Roman"/>
        </w:rPr>
        <w:t>ESTATE ,</w:t>
      </w:r>
      <w:proofErr w:type="gramEnd"/>
      <w:r w:rsidR="00E3071D" w:rsidRPr="00A571EA">
        <w:rPr>
          <w:rFonts w:cs="Times New Roman"/>
        </w:rPr>
        <w:t xml:space="preserve"> </w:t>
      </w:r>
      <w:r w:rsidRPr="00A571EA">
        <w:rPr>
          <w:rFonts w:cs="Times New Roman"/>
        </w:rPr>
        <w:t>FLAT NO.11</w:t>
      </w:r>
    </w:p>
    <w:p w:rsidR="00A62127" w:rsidRPr="00A571EA" w:rsidRDefault="00A62127" w:rsidP="00ED6D6E">
      <w:pPr>
        <w:autoSpaceDE w:val="0"/>
        <w:autoSpaceDN w:val="0"/>
        <w:adjustRightInd w:val="0"/>
        <w:spacing w:after="0"/>
        <w:ind w:left="1080"/>
        <w:rPr>
          <w:rFonts w:cs="Times New Roman"/>
        </w:rPr>
      </w:pPr>
      <w:r w:rsidRPr="00A571EA">
        <w:rPr>
          <w:rFonts w:cs="Times New Roman"/>
        </w:rPr>
        <w:t>GROUND FLOOR NO.</w:t>
      </w:r>
      <w:proofErr w:type="gramStart"/>
      <w:r w:rsidRPr="00A571EA">
        <w:rPr>
          <w:rFonts w:cs="Times New Roman"/>
        </w:rPr>
        <w:t>3 ,</w:t>
      </w:r>
      <w:proofErr w:type="gramEnd"/>
      <w:r w:rsidRPr="00A571EA">
        <w:rPr>
          <w:rFonts w:cs="Times New Roman"/>
        </w:rPr>
        <w:t xml:space="preserve"> STERLING ROAD</w:t>
      </w:r>
    </w:p>
    <w:p w:rsidR="00A62127" w:rsidRPr="00A571EA" w:rsidRDefault="00A62127" w:rsidP="00ED6D6E">
      <w:pPr>
        <w:autoSpaceDE w:val="0"/>
        <w:autoSpaceDN w:val="0"/>
        <w:adjustRightInd w:val="0"/>
        <w:spacing w:after="0"/>
        <w:ind w:left="1080"/>
        <w:rPr>
          <w:rFonts w:cs="Times New Roman"/>
        </w:rPr>
      </w:pPr>
      <w:r w:rsidRPr="00A571EA">
        <w:rPr>
          <w:rFonts w:cs="Times New Roman"/>
        </w:rPr>
        <w:t>NUNGAMBAKKAM</w:t>
      </w:r>
    </w:p>
    <w:p w:rsidR="00A62127" w:rsidRPr="00A571EA" w:rsidRDefault="00ED6D6E" w:rsidP="00ED6D6E">
      <w:pPr>
        <w:autoSpaceDE w:val="0"/>
        <w:autoSpaceDN w:val="0"/>
        <w:adjustRightInd w:val="0"/>
        <w:spacing w:after="0"/>
        <w:ind w:left="1080"/>
        <w:rPr>
          <w:rFonts w:cs="Times New Roman"/>
        </w:rPr>
      </w:pPr>
      <w:r w:rsidRPr="00A571EA">
        <w:rPr>
          <w:rFonts w:cs="Times New Roman"/>
        </w:rPr>
        <w:t xml:space="preserve">CHENNAI - </w:t>
      </w:r>
      <w:r w:rsidR="00A62127" w:rsidRPr="00A571EA">
        <w:rPr>
          <w:rFonts w:cs="Times New Roman"/>
        </w:rPr>
        <w:t>600034</w:t>
      </w:r>
    </w:p>
    <w:p w:rsidR="00A62127" w:rsidRPr="00A571EA" w:rsidRDefault="00A62127" w:rsidP="007B5FD6">
      <w:pPr>
        <w:autoSpaceDE w:val="0"/>
        <w:autoSpaceDN w:val="0"/>
        <w:adjustRightInd w:val="0"/>
        <w:spacing w:after="0"/>
        <w:ind w:left="800"/>
        <w:rPr>
          <w:rFonts w:cs="Times New Roman"/>
          <w:b/>
        </w:rPr>
      </w:pPr>
    </w:p>
    <w:p w:rsidR="002C08AA" w:rsidRPr="00A571EA" w:rsidRDefault="002C08AA" w:rsidP="007B5FD6">
      <w:pPr>
        <w:autoSpaceDE w:val="0"/>
        <w:autoSpaceDN w:val="0"/>
        <w:adjustRightInd w:val="0"/>
        <w:spacing w:after="0"/>
        <w:ind w:left="800"/>
        <w:rPr>
          <w:rFonts w:cs="Times New Roman"/>
          <w:b/>
        </w:rPr>
      </w:pPr>
    </w:p>
    <w:p w:rsidR="00A62127" w:rsidRPr="00A571EA" w:rsidRDefault="00A62127" w:rsidP="00A62127">
      <w:pPr>
        <w:autoSpaceDE w:val="0"/>
        <w:autoSpaceDN w:val="0"/>
        <w:adjustRightInd w:val="0"/>
        <w:ind w:left="800"/>
        <w:rPr>
          <w:rFonts w:cs="Times New Roman"/>
        </w:rPr>
      </w:pPr>
      <w:r w:rsidRPr="00A571EA">
        <w:rPr>
          <w:rFonts w:cs="Times New Roman"/>
        </w:rPr>
        <w:lastRenderedPageBreak/>
        <w:t>(</w:t>
      </w:r>
      <w:r w:rsidRPr="00A571EA">
        <w:rPr>
          <w:rFonts w:cs="Times New Roman"/>
          <w:b/>
        </w:rPr>
        <w:t>ii) ULTIMATE CONSIGNEE</w:t>
      </w:r>
    </w:p>
    <w:p w:rsidR="00A62127" w:rsidRPr="00A571EA" w:rsidRDefault="00A62127" w:rsidP="00ED6D6E">
      <w:pPr>
        <w:autoSpaceDE w:val="0"/>
        <w:autoSpaceDN w:val="0"/>
        <w:adjustRightInd w:val="0"/>
        <w:spacing w:after="0"/>
        <w:ind w:left="1080"/>
        <w:rPr>
          <w:rFonts w:cs="Times New Roman"/>
        </w:rPr>
      </w:pPr>
      <w:r w:rsidRPr="00A571EA">
        <w:rPr>
          <w:rFonts w:cs="Times New Roman"/>
        </w:rPr>
        <w:t xml:space="preserve">The </w:t>
      </w:r>
      <w:r w:rsidR="002E2888" w:rsidRPr="00A571EA">
        <w:rPr>
          <w:rFonts w:cs="Times New Roman"/>
        </w:rPr>
        <w:t>Deputy General</w:t>
      </w:r>
      <w:r w:rsidRPr="00A571EA">
        <w:rPr>
          <w:rFonts w:cs="Times New Roman"/>
        </w:rPr>
        <w:t xml:space="preserve"> Manager,</w:t>
      </w:r>
    </w:p>
    <w:p w:rsidR="00A62127" w:rsidRPr="00A571EA" w:rsidRDefault="00991948" w:rsidP="00ED6D6E">
      <w:pPr>
        <w:autoSpaceDE w:val="0"/>
        <w:autoSpaceDN w:val="0"/>
        <w:adjustRightInd w:val="0"/>
        <w:spacing w:after="0"/>
        <w:ind w:left="1080"/>
        <w:rPr>
          <w:rFonts w:cs="Times New Roman"/>
        </w:rPr>
      </w:pPr>
      <w:r w:rsidRPr="00A571EA">
        <w:rPr>
          <w:rFonts w:cs="Times New Roman"/>
        </w:rPr>
        <w:t>BEML</w:t>
      </w:r>
      <w:r w:rsidR="00A62127" w:rsidRPr="00A571EA">
        <w:rPr>
          <w:rFonts w:cs="Times New Roman"/>
        </w:rPr>
        <w:t>, Bangalore Complex,</w:t>
      </w:r>
    </w:p>
    <w:p w:rsidR="00A62127" w:rsidRPr="00A571EA" w:rsidRDefault="00A62127" w:rsidP="00ED6D6E">
      <w:pPr>
        <w:autoSpaceDE w:val="0"/>
        <w:autoSpaceDN w:val="0"/>
        <w:adjustRightInd w:val="0"/>
        <w:spacing w:after="0"/>
        <w:ind w:left="1080"/>
        <w:rPr>
          <w:rFonts w:cs="Times New Roman"/>
        </w:rPr>
      </w:pPr>
      <w:r w:rsidRPr="00A571EA">
        <w:rPr>
          <w:rFonts w:cs="Times New Roman"/>
        </w:rPr>
        <w:t xml:space="preserve">PB No.7501, New </w:t>
      </w:r>
      <w:proofErr w:type="spellStart"/>
      <w:r w:rsidRPr="00A571EA">
        <w:rPr>
          <w:rFonts w:cs="Times New Roman"/>
        </w:rPr>
        <w:t>Thippasandra</w:t>
      </w:r>
      <w:proofErr w:type="spellEnd"/>
      <w:r w:rsidRPr="00A571EA">
        <w:rPr>
          <w:rFonts w:cs="Times New Roman"/>
        </w:rPr>
        <w:t xml:space="preserve"> post, </w:t>
      </w:r>
    </w:p>
    <w:p w:rsidR="00A62127" w:rsidRPr="00A571EA" w:rsidRDefault="00A62127" w:rsidP="00ED6D6E">
      <w:pPr>
        <w:autoSpaceDE w:val="0"/>
        <w:autoSpaceDN w:val="0"/>
        <w:adjustRightInd w:val="0"/>
        <w:spacing w:after="0"/>
        <w:ind w:left="1080"/>
        <w:rPr>
          <w:rFonts w:cs="Times New Roman"/>
        </w:rPr>
      </w:pPr>
      <w:r w:rsidRPr="00A571EA">
        <w:rPr>
          <w:rFonts w:cs="Times New Roman"/>
        </w:rPr>
        <w:t>Bangalore, Karnataka, India, Postal Code - 560 075</w:t>
      </w:r>
    </w:p>
    <w:p w:rsidR="00A62127" w:rsidRPr="00A571EA" w:rsidRDefault="00A62127" w:rsidP="007723B3">
      <w:pPr>
        <w:autoSpaceDE w:val="0"/>
        <w:autoSpaceDN w:val="0"/>
        <w:adjustRightInd w:val="0"/>
        <w:spacing w:after="0"/>
        <w:ind w:left="800"/>
        <w:rPr>
          <w:rFonts w:cs="Times New Roman"/>
        </w:rPr>
      </w:pPr>
    </w:p>
    <w:p w:rsidR="005F6141" w:rsidRPr="00A571EA" w:rsidRDefault="005F6141" w:rsidP="005F6141">
      <w:pPr>
        <w:pStyle w:val="NoSpacing"/>
        <w:rPr>
          <w:sz w:val="12"/>
        </w:rPr>
      </w:pPr>
    </w:p>
    <w:p w:rsidR="00A62127" w:rsidRPr="00A571EA" w:rsidRDefault="00A62127" w:rsidP="000A7498">
      <w:pPr>
        <w:numPr>
          <w:ilvl w:val="0"/>
          <w:numId w:val="28"/>
        </w:numPr>
        <w:autoSpaceDE w:val="0"/>
        <w:autoSpaceDN w:val="0"/>
        <w:adjustRightInd w:val="0"/>
        <w:spacing w:after="0" w:line="240" w:lineRule="auto"/>
        <w:ind w:left="270" w:hanging="180"/>
        <w:jc w:val="both"/>
        <w:rPr>
          <w:rFonts w:cs="Times New Roman"/>
          <w:b/>
          <w:u w:val="single"/>
        </w:rPr>
      </w:pPr>
      <w:r w:rsidRPr="00A571EA">
        <w:rPr>
          <w:rFonts w:cs="Times New Roman"/>
          <w:b/>
          <w:u w:val="single"/>
        </w:rPr>
        <w:t xml:space="preserve">APPLICABLE TO </w:t>
      </w:r>
      <w:r w:rsidR="00164631" w:rsidRPr="00A571EA">
        <w:rPr>
          <w:rFonts w:cs="Times New Roman"/>
          <w:b/>
          <w:u w:val="single"/>
        </w:rPr>
        <w:t>DOMESTIC</w:t>
      </w:r>
      <w:r w:rsidRPr="00A571EA">
        <w:rPr>
          <w:rFonts w:cs="Times New Roman"/>
          <w:b/>
          <w:u w:val="single"/>
        </w:rPr>
        <w:t xml:space="preserve"> SUPPLIERS</w:t>
      </w:r>
      <w:r w:rsidR="00ED6D6E" w:rsidRPr="00A571EA">
        <w:rPr>
          <w:rFonts w:cs="Times New Roman"/>
          <w:b/>
          <w:u w:val="single"/>
        </w:rPr>
        <w:t>:</w:t>
      </w:r>
    </w:p>
    <w:p w:rsidR="00ED6D6E" w:rsidRPr="00A571EA" w:rsidRDefault="00ED6D6E" w:rsidP="00ED6D6E">
      <w:pPr>
        <w:autoSpaceDE w:val="0"/>
        <w:autoSpaceDN w:val="0"/>
        <w:adjustRightInd w:val="0"/>
        <w:spacing w:after="0" w:line="240" w:lineRule="auto"/>
        <w:ind w:left="270"/>
        <w:jc w:val="both"/>
        <w:rPr>
          <w:rFonts w:cs="Times New Roman"/>
          <w:b/>
          <w:u w:val="single"/>
        </w:rPr>
      </w:pPr>
    </w:p>
    <w:p w:rsidR="00A62127" w:rsidRPr="00A571EA" w:rsidRDefault="00A62127" w:rsidP="000A7498">
      <w:pPr>
        <w:numPr>
          <w:ilvl w:val="0"/>
          <w:numId w:val="29"/>
        </w:numPr>
        <w:autoSpaceDE w:val="0"/>
        <w:autoSpaceDN w:val="0"/>
        <w:adjustRightInd w:val="0"/>
        <w:spacing w:after="0" w:line="240" w:lineRule="auto"/>
        <w:jc w:val="both"/>
        <w:rPr>
          <w:rFonts w:cs="Times New Roman"/>
        </w:rPr>
      </w:pPr>
      <w:r w:rsidRPr="00A571EA">
        <w:rPr>
          <w:rFonts w:cs="Times New Roman"/>
        </w:rPr>
        <w:t xml:space="preserve">In accordance of standard practice of M/s. </w:t>
      </w:r>
      <w:r w:rsidR="00991948" w:rsidRPr="00A571EA">
        <w:rPr>
          <w:rFonts w:cs="Times New Roman"/>
        </w:rPr>
        <w:t>BEML</w:t>
      </w:r>
      <w:r w:rsidRPr="00A571EA">
        <w:rPr>
          <w:rFonts w:cs="Times New Roman"/>
        </w:rPr>
        <w:t>, the supplier shall make the equipment/material ready for immediate shipment according to the purchase order and dispatch the items on D</w:t>
      </w:r>
      <w:r w:rsidR="0005792E" w:rsidRPr="00A571EA">
        <w:rPr>
          <w:rFonts w:cs="Times New Roman"/>
        </w:rPr>
        <w:t>AP</w:t>
      </w:r>
      <w:r w:rsidRPr="00A571EA">
        <w:rPr>
          <w:rFonts w:cs="Times New Roman"/>
        </w:rPr>
        <w:t xml:space="preserve"> (</w:t>
      </w:r>
      <w:r w:rsidR="0005792E" w:rsidRPr="00A571EA">
        <w:rPr>
          <w:rFonts w:cs="Times New Roman"/>
        </w:rPr>
        <w:t>Delivered at Place</w:t>
      </w:r>
      <w:r w:rsidRPr="00A571EA">
        <w:rPr>
          <w:rFonts w:cs="Times New Roman"/>
        </w:rPr>
        <w:t xml:space="preserve">) </w:t>
      </w:r>
      <w:r w:rsidR="00991948" w:rsidRPr="00A571EA">
        <w:rPr>
          <w:rFonts w:cs="Times New Roman"/>
        </w:rPr>
        <w:t>BEML</w:t>
      </w:r>
      <w:r w:rsidRPr="00A571EA">
        <w:rPr>
          <w:rFonts w:cs="Times New Roman"/>
        </w:rPr>
        <w:t>, Bangalore Works.</w:t>
      </w:r>
    </w:p>
    <w:p w:rsidR="002869CD" w:rsidRPr="00A571EA" w:rsidRDefault="002869CD" w:rsidP="002869CD">
      <w:pPr>
        <w:autoSpaceDE w:val="0"/>
        <w:autoSpaceDN w:val="0"/>
        <w:adjustRightInd w:val="0"/>
        <w:spacing w:after="0" w:line="240" w:lineRule="auto"/>
        <w:ind w:left="630"/>
        <w:jc w:val="both"/>
        <w:rPr>
          <w:rFonts w:cs="Times New Roman"/>
        </w:rPr>
      </w:pPr>
    </w:p>
    <w:p w:rsidR="00A62127" w:rsidRPr="00A571EA" w:rsidRDefault="00A62127" w:rsidP="000A7498">
      <w:pPr>
        <w:numPr>
          <w:ilvl w:val="0"/>
          <w:numId w:val="29"/>
        </w:numPr>
        <w:autoSpaceDE w:val="0"/>
        <w:autoSpaceDN w:val="0"/>
        <w:adjustRightInd w:val="0"/>
        <w:spacing w:after="0" w:line="240" w:lineRule="auto"/>
        <w:jc w:val="both"/>
        <w:rPr>
          <w:rFonts w:cs="Times New Roman"/>
        </w:rPr>
      </w:pPr>
      <w:r w:rsidRPr="00A571EA">
        <w:rPr>
          <w:rFonts w:cs="Times New Roman"/>
        </w:rPr>
        <w:t xml:space="preserve"> As soon as each shipment is made in line with the delivery schedule specified in the purchase order, the supplier shall send </w:t>
      </w:r>
      <w:r w:rsidRPr="00A571EA">
        <w:rPr>
          <w:rFonts w:cs="Times New Roman"/>
          <w:b/>
        </w:rPr>
        <w:t>one set of Original documents and three (3) sets of photocopies</w:t>
      </w:r>
      <w:r w:rsidRPr="00A571EA">
        <w:rPr>
          <w:rFonts w:cs="Times New Roman"/>
        </w:rPr>
        <w:t xml:space="preserve"> each of the following documents to the address indicated below by courier service. </w:t>
      </w:r>
    </w:p>
    <w:p w:rsidR="00A62127" w:rsidRPr="00A571EA" w:rsidRDefault="00A62127" w:rsidP="000A7498">
      <w:pPr>
        <w:numPr>
          <w:ilvl w:val="0"/>
          <w:numId w:val="31"/>
        </w:numPr>
        <w:autoSpaceDE w:val="0"/>
        <w:autoSpaceDN w:val="0"/>
        <w:adjustRightInd w:val="0"/>
        <w:spacing w:after="0" w:line="240" w:lineRule="auto"/>
        <w:jc w:val="both"/>
        <w:rPr>
          <w:rFonts w:cs="Times New Roman"/>
        </w:rPr>
      </w:pPr>
      <w:r w:rsidRPr="00A571EA">
        <w:rPr>
          <w:rFonts w:cs="Times New Roman"/>
        </w:rPr>
        <w:t>Commercial Invoice</w:t>
      </w:r>
    </w:p>
    <w:p w:rsidR="00A62127" w:rsidRPr="00A571EA" w:rsidRDefault="00A62127" w:rsidP="000A7498">
      <w:pPr>
        <w:numPr>
          <w:ilvl w:val="0"/>
          <w:numId w:val="31"/>
        </w:numPr>
        <w:autoSpaceDE w:val="0"/>
        <w:autoSpaceDN w:val="0"/>
        <w:adjustRightInd w:val="0"/>
        <w:spacing w:after="0" w:line="240" w:lineRule="auto"/>
        <w:jc w:val="both"/>
        <w:rPr>
          <w:rFonts w:cs="Times New Roman"/>
        </w:rPr>
      </w:pPr>
      <w:r w:rsidRPr="00A571EA">
        <w:rPr>
          <w:rFonts w:cs="Times New Roman"/>
        </w:rPr>
        <w:t>Delivery Challan</w:t>
      </w:r>
    </w:p>
    <w:p w:rsidR="00A62127" w:rsidRPr="00A571EA" w:rsidRDefault="00A62127" w:rsidP="000A7498">
      <w:pPr>
        <w:numPr>
          <w:ilvl w:val="0"/>
          <w:numId w:val="31"/>
        </w:numPr>
        <w:autoSpaceDE w:val="0"/>
        <w:autoSpaceDN w:val="0"/>
        <w:adjustRightInd w:val="0"/>
        <w:spacing w:after="0" w:line="240" w:lineRule="auto"/>
        <w:jc w:val="both"/>
        <w:rPr>
          <w:rFonts w:cs="Times New Roman"/>
        </w:rPr>
      </w:pPr>
      <w:r w:rsidRPr="00A571EA">
        <w:rPr>
          <w:rFonts w:cs="Times New Roman"/>
        </w:rPr>
        <w:t>Packing List</w:t>
      </w:r>
    </w:p>
    <w:p w:rsidR="00A62127" w:rsidRPr="00A571EA" w:rsidRDefault="00991948" w:rsidP="000A7498">
      <w:pPr>
        <w:numPr>
          <w:ilvl w:val="0"/>
          <w:numId w:val="31"/>
        </w:numPr>
        <w:autoSpaceDE w:val="0"/>
        <w:autoSpaceDN w:val="0"/>
        <w:adjustRightInd w:val="0"/>
        <w:spacing w:after="0" w:line="240" w:lineRule="auto"/>
        <w:jc w:val="both"/>
        <w:rPr>
          <w:rFonts w:cs="Times New Roman"/>
        </w:rPr>
      </w:pPr>
      <w:r w:rsidRPr="00A571EA">
        <w:rPr>
          <w:rFonts w:cs="Times New Roman"/>
        </w:rPr>
        <w:t>BEML</w:t>
      </w:r>
      <w:r w:rsidR="00A62127" w:rsidRPr="00A571EA">
        <w:rPr>
          <w:rFonts w:cs="Times New Roman"/>
        </w:rPr>
        <w:t>’s Source Inspection Team’s Inspection clearance document(s), material test certificates and other applicable quality documents pertaining to the supplies.</w:t>
      </w:r>
    </w:p>
    <w:p w:rsidR="00A62127" w:rsidRPr="00A571EA" w:rsidRDefault="00A62127" w:rsidP="000A7498">
      <w:pPr>
        <w:numPr>
          <w:ilvl w:val="0"/>
          <w:numId w:val="31"/>
        </w:numPr>
        <w:autoSpaceDE w:val="0"/>
        <w:autoSpaceDN w:val="0"/>
        <w:adjustRightInd w:val="0"/>
        <w:spacing w:after="0" w:line="240" w:lineRule="auto"/>
        <w:jc w:val="both"/>
        <w:rPr>
          <w:rFonts w:cs="Times New Roman"/>
        </w:rPr>
      </w:pPr>
      <w:r w:rsidRPr="00A571EA">
        <w:rPr>
          <w:rFonts w:cs="Times New Roman"/>
        </w:rPr>
        <w:t>Copy of GST Invoice</w:t>
      </w:r>
      <w:r w:rsidR="00C842C3" w:rsidRPr="00A571EA">
        <w:rPr>
          <w:rFonts w:cs="Times New Roman"/>
        </w:rPr>
        <w:t>.</w:t>
      </w:r>
    </w:p>
    <w:p w:rsidR="00A62127" w:rsidRPr="00A571EA" w:rsidRDefault="00A62127" w:rsidP="00FD241F">
      <w:pPr>
        <w:autoSpaceDE w:val="0"/>
        <w:autoSpaceDN w:val="0"/>
        <w:adjustRightInd w:val="0"/>
        <w:contextualSpacing/>
        <w:rPr>
          <w:rFonts w:cs="Times New Roman"/>
        </w:rPr>
      </w:pPr>
    </w:p>
    <w:p w:rsidR="00A62127" w:rsidRPr="00A571EA" w:rsidRDefault="00A62127" w:rsidP="005F6141">
      <w:pPr>
        <w:autoSpaceDE w:val="0"/>
        <w:autoSpaceDN w:val="0"/>
        <w:adjustRightInd w:val="0"/>
        <w:ind w:firstLine="806"/>
        <w:contextualSpacing/>
        <w:rPr>
          <w:rFonts w:cs="Times New Roman"/>
          <w:b/>
          <w:u w:val="single"/>
        </w:rPr>
      </w:pPr>
      <w:r w:rsidRPr="00A571EA">
        <w:rPr>
          <w:rFonts w:cs="Times New Roman"/>
          <w:b/>
          <w:u w:val="single"/>
        </w:rPr>
        <w:t>Postal Address</w:t>
      </w:r>
    </w:p>
    <w:p w:rsidR="00A62127" w:rsidRPr="00A571EA" w:rsidRDefault="00A62127" w:rsidP="006E49CA">
      <w:pPr>
        <w:autoSpaceDE w:val="0"/>
        <w:autoSpaceDN w:val="0"/>
        <w:adjustRightInd w:val="0"/>
        <w:spacing w:after="0"/>
        <w:ind w:left="800"/>
        <w:rPr>
          <w:rFonts w:cs="Times New Roman"/>
        </w:rPr>
      </w:pPr>
      <w:r w:rsidRPr="00A571EA">
        <w:rPr>
          <w:rFonts w:cs="Times New Roman"/>
        </w:rPr>
        <w:t xml:space="preserve">The </w:t>
      </w:r>
      <w:r w:rsidR="00FD241F" w:rsidRPr="00A571EA">
        <w:rPr>
          <w:rFonts w:cs="Times New Roman"/>
        </w:rPr>
        <w:t>Deputy General</w:t>
      </w:r>
      <w:r w:rsidRPr="00A571EA">
        <w:rPr>
          <w:rFonts w:cs="Times New Roman"/>
        </w:rPr>
        <w:t xml:space="preserve"> Manager,</w:t>
      </w:r>
    </w:p>
    <w:p w:rsidR="00A62127" w:rsidRPr="00A571EA" w:rsidRDefault="00991948" w:rsidP="006E49CA">
      <w:pPr>
        <w:autoSpaceDE w:val="0"/>
        <w:autoSpaceDN w:val="0"/>
        <w:adjustRightInd w:val="0"/>
        <w:spacing w:after="0"/>
        <w:ind w:left="800"/>
        <w:rPr>
          <w:rFonts w:cs="Times New Roman"/>
        </w:rPr>
      </w:pPr>
      <w:r w:rsidRPr="00A571EA">
        <w:rPr>
          <w:rFonts w:cs="Times New Roman"/>
        </w:rPr>
        <w:t>BEML</w:t>
      </w:r>
      <w:r w:rsidR="00A62127" w:rsidRPr="00A571EA">
        <w:rPr>
          <w:rFonts w:cs="Times New Roman"/>
        </w:rPr>
        <w:t>, Bangalore Complex,</w:t>
      </w:r>
    </w:p>
    <w:p w:rsidR="00A62127" w:rsidRPr="00A571EA" w:rsidRDefault="00A62127" w:rsidP="006E49CA">
      <w:pPr>
        <w:autoSpaceDE w:val="0"/>
        <w:autoSpaceDN w:val="0"/>
        <w:adjustRightInd w:val="0"/>
        <w:spacing w:after="0"/>
        <w:ind w:left="800"/>
        <w:rPr>
          <w:rFonts w:cs="Times New Roman"/>
        </w:rPr>
      </w:pPr>
      <w:r w:rsidRPr="00A571EA">
        <w:rPr>
          <w:rFonts w:cs="Times New Roman"/>
        </w:rPr>
        <w:t xml:space="preserve">PB No.7501, New </w:t>
      </w:r>
      <w:proofErr w:type="spellStart"/>
      <w:r w:rsidRPr="00A571EA">
        <w:rPr>
          <w:rFonts w:cs="Times New Roman"/>
        </w:rPr>
        <w:t>Thippasandra</w:t>
      </w:r>
      <w:proofErr w:type="spellEnd"/>
      <w:r w:rsidRPr="00A571EA">
        <w:rPr>
          <w:rFonts w:cs="Times New Roman"/>
        </w:rPr>
        <w:t xml:space="preserve"> post, </w:t>
      </w:r>
    </w:p>
    <w:p w:rsidR="00A62127" w:rsidRPr="00A571EA" w:rsidRDefault="00A62127" w:rsidP="006E49CA">
      <w:pPr>
        <w:autoSpaceDE w:val="0"/>
        <w:autoSpaceDN w:val="0"/>
        <w:adjustRightInd w:val="0"/>
        <w:spacing w:after="0"/>
        <w:ind w:left="800"/>
        <w:rPr>
          <w:rFonts w:cs="Times New Roman"/>
        </w:rPr>
      </w:pPr>
      <w:r w:rsidRPr="00A571EA">
        <w:rPr>
          <w:rFonts w:cs="Times New Roman"/>
        </w:rPr>
        <w:t xml:space="preserve">Bangalore, Karnataka, India, </w:t>
      </w:r>
    </w:p>
    <w:p w:rsidR="00A62127" w:rsidRPr="00A571EA" w:rsidRDefault="00A62127" w:rsidP="006E49CA">
      <w:pPr>
        <w:autoSpaceDE w:val="0"/>
        <w:autoSpaceDN w:val="0"/>
        <w:adjustRightInd w:val="0"/>
        <w:spacing w:after="0"/>
        <w:ind w:left="800"/>
        <w:rPr>
          <w:rFonts w:cs="Times New Roman"/>
        </w:rPr>
      </w:pPr>
      <w:r w:rsidRPr="00A571EA">
        <w:rPr>
          <w:rFonts w:cs="Times New Roman"/>
        </w:rPr>
        <w:t>Postal Code - 560 075</w:t>
      </w:r>
    </w:p>
    <w:p w:rsidR="00606419" w:rsidRPr="00A571EA" w:rsidRDefault="00606419" w:rsidP="005F6141">
      <w:pPr>
        <w:pStyle w:val="NoSpacing"/>
        <w:rPr>
          <w:sz w:val="16"/>
        </w:rPr>
      </w:pPr>
    </w:p>
    <w:p w:rsidR="00A62127" w:rsidRPr="00A571EA" w:rsidRDefault="00A62127" w:rsidP="000A7498">
      <w:pPr>
        <w:numPr>
          <w:ilvl w:val="0"/>
          <w:numId w:val="48"/>
        </w:numPr>
        <w:autoSpaceDE w:val="0"/>
        <w:autoSpaceDN w:val="0"/>
        <w:adjustRightInd w:val="0"/>
        <w:spacing w:after="0" w:line="240" w:lineRule="auto"/>
        <w:jc w:val="both"/>
        <w:rPr>
          <w:rFonts w:cs="Times New Roman"/>
          <w:b/>
        </w:rPr>
      </w:pPr>
      <w:r w:rsidRPr="00A571EA">
        <w:rPr>
          <w:rFonts w:cs="Times New Roman"/>
          <w:b/>
        </w:rPr>
        <w:t>FALL CLAUSE</w:t>
      </w:r>
    </w:p>
    <w:p w:rsidR="005F6141" w:rsidRPr="00A571EA" w:rsidRDefault="005F6141" w:rsidP="005F6141">
      <w:pPr>
        <w:autoSpaceDE w:val="0"/>
        <w:autoSpaceDN w:val="0"/>
        <w:adjustRightInd w:val="0"/>
        <w:spacing w:after="0" w:line="240" w:lineRule="auto"/>
        <w:ind w:left="720"/>
        <w:jc w:val="both"/>
        <w:rPr>
          <w:rFonts w:cs="Times New Roman"/>
          <w:sz w:val="12"/>
        </w:rPr>
      </w:pPr>
    </w:p>
    <w:p w:rsidR="00B31701" w:rsidRPr="00A571EA" w:rsidRDefault="00B31701" w:rsidP="000A7498">
      <w:pPr>
        <w:numPr>
          <w:ilvl w:val="0"/>
          <w:numId w:val="20"/>
        </w:numPr>
        <w:autoSpaceDE w:val="0"/>
        <w:autoSpaceDN w:val="0"/>
        <w:adjustRightInd w:val="0"/>
        <w:spacing w:after="0" w:line="240" w:lineRule="auto"/>
        <w:jc w:val="both"/>
        <w:rPr>
          <w:rFonts w:cs="Times New Roman"/>
        </w:rPr>
      </w:pPr>
      <w:r w:rsidRPr="00A571EA">
        <w:rPr>
          <w:rFonts w:cs="Times New Roman"/>
        </w:rPr>
        <w:t xml:space="preserve"> The prices charged for the stores supplied under this P.O by the supplier shall in no event exceed the lowest price at which the supplier sells the stores of identical description to any other BEML Of</w:t>
      </w:r>
      <w:r w:rsidR="00FD241F" w:rsidRPr="00A571EA">
        <w:rPr>
          <w:rFonts w:cs="Times New Roman"/>
        </w:rPr>
        <w:t>fic</w:t>
      </w:r>
      <w:r w:rsidRPr="00A571EA">
        <w:rPr>
          <w:rFonts w:cs="Times New Roman"/>
        </w:rPr>
        <w:t>e / Division during the pendency of this Purchase Order.</w:t>
      </w:r>
    </w:p>
    <w:p w:rsidR="00B31701" w:rsidRPr="00A571EA" w:rsidRDefault="00B31701" w:rsidP="00B31701">
      <w:pPr>
        <w:autoSpaceDE w:val="0"/>
        <w:autoSpaceDN w:val="0"/>
        <w:adjustRightInd w:val="0"/>
        <w:spacing w:after="0" w:line="240" w:lineRule="auto"/>
        <w:ind w:left="720"/>
        <w:jc w:val="both"/>
        <w:rPr>
          <w:rFonts w:cs="Times New Roman"/>
          <w:sz w:val="12"/>
        </w:rPr>
      </w:pPr>
    </w:p>
    <w:p w:rsidR="00A62127" w:rsidRPr="00A571EA" w:rsidRDefault="00A62127" w:rsidP="000A7498">
      <w:pPr>
        <w:numPr>
          <w:ilvl w:val="0"/>
          <w:numId w:val="20"/>
        </w:numPr>
        <w:autoSpaceDE w:val="0"/>
        <w:autoSpaceDN w:val="0"/>
        <w:adjustRightInd w:val="0"/>
        <w:spacing w:after="0" w:line="240" w:lineRule="auto"/>
        <w:jc w:val="both"/>
        <w:rPr>
          <w:rFonts w:cs="Times New Roman"/>
        </w:rPr>
      </w:pPr>
      <w:r w:rsidRPr="00A571EA">
        <w:rPr>
          <w:rFonts w:cs="Times New Roman"/>
        </w:rPr>
        <w:t>If at any time, during the said period, the supplier reduces the sale price of such materials or sells such stores to any other buyer at a price lower than the price chargeable under this PO for the stores supplied after the date of coming into force of such reduction, shall stand correspondingly reduced.</w:t>
      </w:r>
    </w:p>
    <w:p w:rsidR="00B31701" w:rsidRPr="00A571EA" w:rsidRDefault="00B31701" w:rsidP="00B31701">
      <w:pPr>
        <w:autoSpaceDE w:val="0"/>
        <w:autoSpaceDN w:val="0"/>
        <w:adjustRightInd w:val="0"/>
        <w:spacing w:after="0" w:line="240" w:lineRule="auto"/>
        <w:ind w:left="720"/>
        <w:jc w:val="both"/>
        <w:rPr>
          <w:rFonts w:cs="Times New Roman"/>
          <w:sz w:val="12"/>
        </w:rPr>
      </w:pPr>
    </w:p>
    <w:p w:rsidR="00A62127" w:rsidRPr="00A571EA" w:rsidRDefault="00A62127" w:rsidP="000A7498">
      <w:pPr>
        <w:numPr>
          <w:ilvl w:val="0"/>
          <w:numId w:val="20"/>
        </w:numPr>
        <w:autoSpaceDE w:val="0"/>
        <w:autoSpaceDN w:val="0"/>
        <w:adjustRightInd w:val="0"/>
        <w:spacing w:after="0" w:line="240" w:lineRule="auto"/>
        <w:jc w:val="both"/>
        <w:rPr>
          <w:rFonts w:cs="Times New Roman"/>
        </w:rPr>
      </w:pPr>
      <w:r w:rsidRPr="00A571EA">
        <w:rPr>
          <w:rFonts w:cs="Times New Roman"/>
        </w:rPr>
        <w:t>The vendor shall furnish to the consignee / paying authority concerned of this PO the following certificate along with the invoice for the supplies effected under this PO.</w:t>
      </w:r>
    </w:p>
    <w:p w:rsidR="00A62127" w:rsidRPr="00A571EA" w:rsidRDefault="00A62127" w:rsidP="006E49CA">
      <w:pPr>
        <w:autoSpaceDE w:val="0"/>
        <w:autoSpaceDN w:val="0"/>
        <w:adjustRightInd w:val="0"/>
        <w:ind w:left="800"/>
        <w:jc w:val="both"/>
        <w:rPr>
          <w:rFonts w:cs="Times New Roman"/>
          <w:b/>
          <w:i/>
        </w:rPr>
      </w:pPr>
      <w:r w:rsidRPr="00A571EA">
        <w:rPr>
          <w:rFonts w:cs="Times New Roman"/>
          <w:b/>
          <w:i/>
        </w:rPr>
        <w:t xml:space="preserve">“I / we certify that the stores of description identical to the stores supplied to the consignee concerned under the PO have not been sold by me / us to any other BEML office / division, from the commencement of the contract up to the period of completion of delivery at a price lower than the price charged to the consignee concerned of this </w:t>
      </w:r>
      <w:proofErr w:type="gramStart"/>
      <w:r w:rsidRPr="00A571EA">
        <w:rPr>
          <w:rFonts w:cs="Times New Roman"/>
          <w:b/>
          <w:i/>
        </w:rPr>
        <w:t>PO“</w:t>
      </w:r>
      <w:proofErr w:type="gramEnd"/>
      <w:r w:rsidRPr="00A571EA">
        <w:rPr>
          <w:rFonts w:cs="Times New Roman"/>
          <w:b/>
          <w:i/>
        </w:rPr>
        <w:t>.</w:t>
      </w:r>
    </w:p>
    <w:p w:rsidR="00A62127" w:rsidRPr="00A571EA" w:rsidRDefault="00A62127" w:rsidP="000A7498">
      <w:pPr>
        <w:numPr>
          <w:ilvl w:val="0"/>
          <w:numId w:val="20"/>
        </w:numPr>
        <w:autoSpaceDE w:val="0"/>
        <w:autoSpaceDN w:val="0"/>
        <w:adjustRightInd w:val="0"/>
        <w:spacing w:after="0" w:line="240" w:lineRule="auto"/>
        <w:jc w:val="both"/>
        <w:rPr>
          <w:rFonts w:asciiTheme="minorHAnsi" w:hAnsiTheme="minorHAnsi" w:cstheme="minorHAnsi"/>
        </w:rPr>
      </w:pPr>
      <w:r w:rsidRPr="00A571EA">
        <w:rPr>
          <w:rFonts w:asciiTheme="minorHAnsi" w:hAnsiTheme="minorHAnsi" w:cstheme="minorHAnsi"/>
        </w:rPr>
        <w:t>Failure in submission of this aforesaid certificate by the supplier will result in with holding of the payment of their bills against supply, if any.</w:t>
      </w:r>
    </w:p>
    <w:p w:rsidR="005F6141" w:rsidRPr="00A571EA" w:rsidRDefault="005F6141" w:rsidP="005F6141">
      <w:pPr>
        <w:autoSpaceDE w:val="0"/>
        <w:autoSpaceDN w:val="0"/>
        <w:adjustRightInd w:val="0"/>
        <w:spacing w:after="0" w:line="240" w:lineRule="auto"/>
        <w:ind w:left="360"/>
        <w:jc w:val="both"/>
        <w:rPr>
          <w:rFonts w:cs="Times New Roman"/>
          <w:b/>
        </w:rPr>
      </w:pPr>
    </w:p>
    <w:p w:rsidR="00A62127" w:rsidRPr="00A571EA" w:rsidRDefault="00A62127" w:rsidP="000A7498">
      <w:pPr>
        <w:numPr>
          <w:ilvl w:val="0"/>
          <w:numId w:val="48"/>
        </w:numPr>
        <w:autoSpaceDE w:val="0"/>
        <w:autoSpaceDN w:val="0"/>
        <w:adjustRightInd w:val="0"/>
        <w:spacing w:after="0" w:line="240" w:lineRule="auto"/>
        <w:jc w:val="both"/>
        <w:rPr>
          <w:rFonts w:cs="Times New Roman"/>
          <w:b/>
        </w:rPr>
      </w:pPr>
      <w:r w:rsidRPr="00A571EA">
        <w:rPr>
          <w:rFonts w:cs="Times New Roman"/>
          <w:b/>
        </w:rPr>
        <w:t xml:space="preserve">LIQUIDATED DAMAGES FOR LATE DELIVERY </w:t>
      </w:r>
    </w:p>
    <w:p w:rsidR="00A62127" w:rsidRPr="00A571EA" w:rsidRDefault="00A62127" w:rsidP="00FD241F">
      <w:pPr>
        <w:tabs>
          <w:tab w:val="left" w:pos="1755"/>
        </w:tabs>
        <w:autoSpaceDE w:val="0"/>
        <w:autoSpaceDN w:val="0"/>
        <w:adjustRightInd w:val="0"/>
        <w:spacing w:line="240" w:lineRule="auto"/>
        <w:ind w:left="360"/>
        <w:jc w:val="both"/>
        <w:rPr>
          <w:rFonts w:cs="Times New Roman"/>
        </w:rPr>
      </w:pPr>
      <w:r w:rsidRPr="00A571EA">
        <w:rPr>
          <w:rFonts w:cs="Times New Roman"/>
        </w:rPr>
        <w:t>The time and the date of delivery of the stores stipulated in the PO shall be deemed to be the essence of the Purchase order and delivery must be completed not later than the dates specified therein. The supplier shall strictly adhere to the delivery schedule indicated in the PO. Any supplies made ahead of this schedule are liable for rejection at the discretion of BEML. Should the supplier fail to deliver the stores or any consignment thereon within the period prescribed for such delivery, BEML shall be entitled:</w:t>
      </w:r>
    </w:p>
    <w:p w:rsidR="00C842C3" w:rsidRPr="00A571EA" w:rsidRDefault="00B31701" w:rsidP="000A3334">
      <w:pPr>
        <w:tabs>
          <w:tab w:val="left" w:pos="1755"/>
        </w:tabs>
        <w:autoSpaceDE w:val="0"/>
        <w:autoSpaceDN w:val="0"/>
        <w:adjustRightInd w:val="0"/>
        <w:spacing w:line="240" w:lineRule="auto"/>
        <w:ind w:left="360"/>
        <w:jc w:val="both"/>
        <w:rPr>
          <w:rFonts w:cs="Times New Roman"/>
        </w:rPr>
      </w:pPr>
      <w:r w:rsidRPr="00A571EA">
        <w:rPr>
          <w:rFonts w:cs="Times New Roman"/>
        </w:rPr>
        <w:t>"</w:t>
      </w:r>
      <w:r w:rsidR="00C842C3" w:rsidRPr="00A571EA">
        <w:rPr>
          <w:rFonts w:cs="Times New Roman"/>
        </w:rPr>
        <w:t xml:space="preserve">To accept the delayed supply and to recover from the supplier Liquidated Damage charges at the rate </w:t>
      </w:r>
      <w:r w:rsidR="00C526D2" w:rsidRPr="00A571EA">
        <w:rPr>
          <w:rFonts w:cs="Times New Roman"/>
        </w:rPr>
        <w:t>of 0.2</w:t>
      </w:r>
      <w:r w:rsidR="00C842C3" w:rsidRPr="00A571EA">
        <w:rPr>
          <w:rFonts w:cs="Times New Roman"/>
        </w:rPr>
        <w:t xml:space="preserve">% of total value of the amounts apportioned to the affected delivery schedule for each calendar day of delay for first 30 days </w:t>
      </w:r>
      <w:r w:rsidR="00CD3EAC" w:rsidRPr="00A571EA">
        <w:rPr>
          <w:rFonts w:cs="Times New Roman"/>
        </w:rPr>
        <w:t>and 0.</w:t>
      </w:r>
      <w:r w:rsidR="00C842C3" w:rsidRPr="00A571EA">
        <w:rPr>
          <w:rFonts w:cs="Times New Roman"/>
        </w:rPr>
        <w:t>5% of the total value of the amounts apportioned to the affected delivery schedule for each calendar day of delay beyo</w:t>
      </w:r>
      <w:r w:rsidR="005F6141" w:rsidRPr="00A571EA">
        <w:rPr>
          <w:rFonts w:cs="Times New Roman"/>
        </w:rPr>
        <w:t>nd 30 days to the maximum of 10</w:t>
      </w:r>
      <w:r w:rsidR="00C842C3" w:rsidRPr="00A571EA">
        <w:rPr>
          <w:rFonts w:cs="Times New Roman"/>
        </w:rPr>
        <w:t>% of the affected delivery schedule of the purchase order.</w:t>
      </w:r>
      <w:r w:rsidRPr="00A571EA">
        <w:rPr>
          <w:rFonts w:cs="Times New Roman"/>
        </w:rPr>
        <w:t>"</w:t>
      </w:r>
    </w:p>
    <w:p w:rsidR="000A3334" w:rsidRPr="00A571EA" w:rsidRDefault="00B31701" w:rsidP="000A3334">
      <w:pPr>
        <w:tabs>
          <w:tab w:val="left" w:pos="1755"/>
        </w:tabs>
        <w:autoSpaceDE w:val="0"/>
        <w:autoSpaceDN w:val="0"/>
        <w:adjustRightInd w:val="0"/>
        <w:spacing w:line="240" w:lineRule="auto"/>
        <w:ind w:left="360"/>
        <w:jc w:val="both"/>
        <w:rPr>
          <w:rFonts w:cs="Times New Roman"/>
          <w:lang w:val="en-IN"/>
        </w:rPr>
      </w:pPr>
      <w:r w:rsidRPr="00A571EA">
        <w:rPr>
          <w:rFonts w:cs="Times New Roman"/>
        </w:rPr>
        <w:t xml:space="preserve">The penalty / LD will be charged on the value of the affected delivery schedule excluding statutory levies, freight and insurance wherever not included in the price.  </w:t>
      </w:r>
    </w:p>
    <w:p w:rsidR="000A3334" w:rsidRPr="00A571EA" w:rsidRDefault="000A3334" w:rsidP="000A3334">
      <w:pPr>
        <w:autoSpaceDE w:val="0"/>
        <w:autoSpaceDN w:val="0"/>
        <w:adjustRightInd w:val="0"/>
        <w:spacing w:after="0" w:line="240" w:lineRule="auto"/>
        <w:ind w:left="360"/>
        <w:jc w:val="both"/>
        <w:rPr>
          <w:rFonts w:cs="Times New Roman"/>
        </w:rPr>
      </w:pPr>
      <w:r w:rsidRPr="00A571EA">
        <w:rPr>
          <w:rFonts w:cs="Times New Roman"/>
          <w:lang w:val="en-IN"/>
        </w:rPr>
        <w:t xml:space="preserve"> GST would be applicable </w:t>
      </w:r>
      <w:r w:rsidR="005F6141" w:rsidRPr="00A571EA">
        <w:rPr>
          <w:rFonts w:cs="Times New Roman"/>
          <w:lang w:val="en-IN"/>
        </w:rPr>
        <w:t xml:space="preserve">extra </w:t>
      </w:r>
      <w:r w:rsidRPr="00A571EA">
        <w:rPr>
          <w:rFonts w:cs="Times New Roman"/>
          <w:lang w:val="en-IN"/>
        </w:rPr>
        <w:t>on the liquidated damages and the same is covered within Schedule II Para 5 clause (e) - Chapter heading 9997 – ‘Other Services’ and the Liquidated Damages is taxable @18% GST (9% </w:t>
      </w:r>
      <w:hyperlink r:id="rId18" w:history="1">
        <w:r w:rsidRPr="00A571EA">
          <w:rPr>
            <w:rStyle w:val="Hyperlink"/>
            <w:rFonts w:cs="Times New Roman"/>
            <w:color w:val="auto"/>
            <w:lang w:val="en-IN"/>
          </w:rPr>
          <w:t>CGST</w:t>
        </w:r>
      </w:hyperlink>
      <w:r w:rsidRPr="00A571EA">
        <w:rPr>
          <w:rFonts w:cs="Times New Roman"/>
          <w:lang w:val="en-IN"/>
        </w:rPr>
        <w:t> and 9% </w:t>
      </w:r>
      <w:hyperlink r:id="rId19" w:history="1">
        <w:r w:rsidRPr="00A571EA">
          <w:rPr>
            <w:rStyle w:val="Hyperlink"/>
            <w:rFonts w:cs="Times New Roman"/>
            <w:color w:val="auto"/>
            <w:lang w:val="en-IN"/>
          </w:rPr>
          <w:t>SGST</w:t>
        </w:r>
      </w:hyperlink>
      <w:r w:rsidRPr="00A571EA">
        <w:rPr>
          <w:rFonts w:cs="Times New Roman"/>
          <w:lang w:val="en-IN"/>
        </w:rPr>
        <w:t>)</w:t>
      </w:r>
      <w:r w:rsidR="00FD2AFC" w:rsidRPr="00A571EA">
        <w:rPr>
          <w:rFonts w:cs="Times New Roman"/>
          <w:lang w:val="en-IN"/>
        </w:rPr>
        <w:t xml:space="preserve"> at present</w:t>
      </w:r>
      <w:r w:rsidRPr="00A571EA">
        <w:rPr>
          <w:rFonts w:cs="Times New Roman"/>
          <w:lang w:val="en-IN"/>
        </w:rPr>
        <w:t>.</w:t>
      </w:r>
    </w:p>
    <w:p w:rsidR="00904C86" w:rsidRPr="00A571EA" w:rsidRDefault="00904C86" w:rsidP="00ED6D6E">
      <w:pPr>
        <w:autoSpaceDE w:val="0"/>
        <w:autoSpaceDN w:val="0"/>
        <w:adjustRightInd w:val="0"/>
        <w:ind w:left="360"/>
        <w:contextualSpacing/>
        <w:rPr>
          <w:rFonts w:cs="Times New Roman"/>
          <w:sz w:val="16"/>
        </w:rPr>
      </w:pPr>
    </w:p>
    <w:p w:rsidR="00A62127" w:rsidRPr="00A571EA" w:rsidRDefault="00A62127" w:rsidP="000A7498">
      <w:pPr>
        <w:numPr>
          <w:ilvl w:val="0"/>
          <w:numId w:val="48"/>
        </w:numPr>
        <w:autoSpaceDE w:val="0"/>
        <w:autoSpaceDN w:val="0"/>
        <w:adjustRightInd w:val="0"/>
        <w:spacing w:after="0" w:line="240" w:lineRule="auto"/>
        <w:jc w:val="both"/>
        <w:rPr>
          <w:rFonts w:cs="Times New Roman"/>
          <w:b/>
        </w:rPr>
      </w:pPr>
      <w:r w:rsidRPr="00A571EA">
        <w:rPr>
          <w:rFonts w:cs="Times New Roman"/>
          <w:b/>
        </w:rPr>
        <w:t>RISK PURCHASE CLAUSE</w:t>
      </w:r>
      <w:r w:rsidR="002E2888" w:rsidRPr="00A571EA">
        <w:rPr>
          <w:rFonts w:cs="Times New Roman"/>
          <w:b/>
        </w:rPr>
        <w:t>:</w:t>
      </w:r>
    </w:p>
    <w:p w:rsidR="00A62127" w:rsidRPr="00A571EA" w:rsidRDefault="00C842C3" w:rsidP="00B34BE9">
      <w:pPr>
        <w:pStyle w:val="ListParagraph"/>
        <w:autoSpaceDE w:val="0"/>
        <w:autoSpaceDN w:val="0"/>
        <w:adjustRightInd w:val="0"/>
        <w:spacing w:after="0" w:line="240" w:lineRule="auto"/>
        <w:ind w:left="360"/>
        <w:jc w:val="both"/>
      </w:pPr>
      <w:r w:rsidRPr="00A571EA">
        <w:t xml:space="preserve">The time and the date of delivery of the stores </w:t>
      </w:r>
      <w:r w:rsidR="00B34BE9" w:rsidRPr="00A571EA">
        <w:t xml:space="preserve">stipulated in the PO shall be deemed to be the essence of PO and delivery must be completed </w:t>
      </w:r>
      <w:r w:rsidR="00322E08" w:rsidRPr="00A571EA">
        <w:t>no</w:t>
      </w:r>
      <w:r w:rsidR="00B34BE9" w:rsidRPr="00A571EA">
        <w:t xml:space="preserve"> later than the date specified therein. Shall the supplier fail to deliver the stores or any consignment thereof within the period prescribed for such delivery, BEML shall be entitled at their option either</w:t>
      </w:r>
      <w:r w:rsidR="00500E03" w:rsidRPr="00A571EA">
        <w:t>;</w:t>
      </w:r>
    </w:p>
    <w:p w:rsidR="00500E03" w:rsidRPr="00A571EA" w:rsidRDefault="00500E03" w:rsidP="00B34BE9">
      <w:pPr>
        <w:pStyle w:val="ListParagraph"/>
        <w:autoSpaceDE w:val="0"/>
        <w:autoSpaceDN w:val="0"/>
        <w:adjustRightInd w:val="0"/>
        <w:spacing w:after="0" w:line="240" w:lineRule="auto"/>
        <w:ind w:left="360"/>
        <w:jc w:val="both"/>
        <w:rPr>
          <w:sz w:val="12"/>
        </w:rPr>
      </w:pPr>
    </w:p>
    <w:p w:rsidR="00500E03" w:rsidRPr="00A571EA" w:rsidRDefault="00500E03" w:rsidP="000A7498">
      <w:pPr>
        <w:pStyle w:val="ListParagraph"/>
        <w:numPr>
          <w:ilvl w:val="1"/>
          <w:numId w:val="61"/>
        </w:numPr>
        <w:autoSpaceDE w:val="0"/>
        <w:autoSpaceDN w:val="0"/>
        <w:adjustRightInd w:val="0"/>
        <w:spacing w:after="0" w:line="240" w:lineRule="auto"/>
        <w:ind w:left="720"/>
        <w:jc w:val="both"/>
      </w:pPr>
      <w:r w:rsidRPr="00A571EA">
        <w:t>To purchase elsewhere</w:t>
      </w:r>
      <w:r w:rsidR="00156E34" w:rsidRPr="00A571EA">
        <w:t>,</w:t>
      </w:r>
      <w:r w:rsidRPr="00A571EA">
        <w:t xml:space="preserve"> without notice to the supplier on the account and at the risk and cost of the supplier the stores not delivered or other of a similar description where </w:t>
      </w:r>
      <w:r w:rsidR="00156E34" w:rsidRPr="00A571EA">
        <w:t xml:space="preserve">stores exactly comply with the description are in the opinion of BEML (which shall be final, readily procurable) without cancelling the PO in respect of consignment not yet due for delivery.   </w:t>
      </w:r>
    </w:p>
    <w:p w:rsidR="00156E34" w:rsidRPr="00A571EA" w:rsidRDefault="00156E34" w:rsidP="00B162B3">
      <w:pPr>
        <w:autoSpaceDE w:val="0"/>
        <w:autoSpaceDN w:val="0"/>
        <w:adjustRightInd w:val="0"/>
        <w:spacing w:after="0"/>
        <w:ind w:left="1080"/>
        <w:jc w:val="center"/>
        <w:rPr>
          <w:rFonts w:cs="Times New Roman"/>
          <w:b/>
        </w:rPr>
      </w:pPr>
      <w:r w:rsidRPr="00A571EA">
        <w:rPr>
          <w:rFonts w:cs="Times New Roman"/>
          <w:b/>
        </w:rPr>
        <w:t>or</w:t>
      </w:r>
    </w:p>
    <w:p w:rsidR="00A62127" w:rsidRPr="00A571EA" w:rsidRDefault="00A62127" w:rsidP="000A7498">
      <w:pPr>
        <w:pStyle w:val="ListParagraph"/>
        <w:numPr>
          <w:ilvl w:val="1"/>
          <w:numId w:val="61"/>
        </w:numPr>
        <w:autoSpaceDE w:val="0"/>
        <w:autoSpaceDN w:val="0"/>
        <w:adjustRightInd w:val="0"/>
        <w:spacing w:after="0" w:line="240" w:lineRule="auto"/>
        <w:ind w:left="720"/>
        <w:jc w:val="both"/>
      </w:pPr>
      <w:r w:rsidRPr="00A571EA">
        <w:t>To cancel the purchase order</w:t>
      </w:r>
      <w:r w:rsidR="00AA36D2" w:rsidRPr="00A571EA">
        <w:t>.</w:t>
      </w:r>
    </w:p>
    <w:p w:rsidR="00AA36D2" w:rsidRPr="00A571EA" w:rsidRDefault="00AA36D2" w:rsidP="00B162B3">
      <w:pPr>
        <w:autoSpaceDE w:val="0"/>
        <w:autoSpaceDN w:val="0"/>
        <w:adjustRightInd w:val="0"/>
        <w:spacing w:after="0" w:line="240" w:lineRule="auto"/>
        <w:ind w:left="720"/>
        <w:jc w:val="both"/>
        <w:rPr>
          <w:rFonts w:cs="Times New Roman"/>
          <w:sz w:val="12"/>
        </w:rPr>
      </w:pPr>
    </w:p>
    <w:p w:rsidR="008F7FDF" w:rsidRPr="00A571EA" w:rsidRDefault="00A62127" w:rsidP="00AA36D2">
      <w:pPr>
        <w:autoSpaceDE w:val="0"/>
        <w:autoSpaceDN w:val="0"/>
        <w:adjustRightInd w:val="0"/>
        <w:spacing w:after="120" w:line="240" w:lineRule="auto"/>
        <w:ind w:left="720"/>
        <w:jc w:val="both"/>
        <w:rPr>
          <w:rFonts w:cs="Times New Roman"/>
        </w:rPr>
      </w:pPr>
      <w:r w:rsidRPr="00A571EA">
        <w:rPr>
          <w:rFonts w:cs="Times New Roman"/>
        </w:rPr>
        <w:t>In the event of action being taken under clause</w:t>
      </w:r>
      <w:r w:rsidR="005F6141" w:rsidRPr="00A571EA">
        <w:rPr>
          <w:rFonts w:cs="Times New Roman"/>
        </w:rPr>
        <w:t xml:space="preserve"> </w:t>
      </w:r>
      <w:r w:rsidR="00AA36D2" w:rsidRPr="00A571EA">
        <w:rPr>
          <w:rFonts w:cs="Times New Roman"/>
        </w:rPr>
        <w:t xml:space="preserve">(a) or (b) </w:t>
      </w:r>
      <w:r w:rsidRPr="00A571EA">
        <w:rPr>
          <w:rFonts w:cs="Times New Roman"/>
        </w:rPr>
        <w:t xml:space="preserve">above, the supplier shall be liable for any loss, which BEML may sustain on that account but the supplier shall not be entitled to any gain or purchases made against default. </w:t>
      </w:r>
    </w:p>
    <w:p w:rsidR="00A62127" w:rsidRPr="00A571EA" w:rsidRDefault="00A62127" w:rsidP="00AA36D2">
      <w:pPr>
        <w:autoSpaceDE w:val="0"/>
        <w:autoSpaceDN w:val="0"/>
        <w:adjustRightInd w:val="0"/>
        <w:spacing w:after="120" w:line="240" w:lineRule="auto"/>
        <w:ind w:left="720"/>
        <w:jc w:val="both"/>
        <w:rPr>
          <w:rFonts w:cs="Times New Roman"/>
        </w:rPr>
      </w:pPr>
      <w:r w:rsidRPr="00A571EA">
        <w:rPr>
          <w:rFonts w:cs="Times New Roman"/>
        </w:rPr>
        <w:t>As soon as it is apparent that the scheduled dates cannot be adhered to, an application shall be sent by the supplier to BEML, well before the expiry of the delivery period specified in the purchase order</w:t>
      </w:r>
      <w:r w:rsidR="00AA36D2" w:rsidRPr="00A571EA">
        <w:rPr>
          <w:rFonts w:cs="Times New Roman"/>
        </w:rPr>
        <w:t xml:space="preserve">. </w:t>
      </w:r>
      <w:r w:rsidRPr="00A571EA">
        <w:rPr>
          <w:rFonts w:cs="Times New Roman"/>
        </w:rPr>
        <w:t xml:space="preserve">Without prejudice to the foregoing rights, if such failure to deliver in proper time as aforesaid shall have arisen from any cause which BEML may admit as a reasonable ground for an extension of the time (and their decision shall be final) they may allow such additional time as they may consider justified by circumstances of the case. </w:t>
      </w:r>
    </w:p>
    <w:p w:rsidR="00A62127" w:rsidRPr="00A571EA" w:rsidRDefault="00A62127" w:rsidP="00AA36D2">
      <w:pPr>
        <w:autoSpaceDE w:val="0"/>
        <w:autoSpaceDN w:val="0"/>
        <w:adjustRightInd w:val="0"/>
        <w:spacing w:after="0" w:line="240" w:lineRule="auto"/>
        <w:ind w:left="720"/>
        <w:jc w:val="both"/>
        <w:rPr>
          <w:rFonts w:cs="Times New Roman"/>
        </w:rPr>
      </w:pPr>
      <w:r w:rsidRPr="00A571EA">
        <w:rPr>
          <w:rFonts w:cs="Times New Roman"/>
        </w:rPr>
        <w:t xml:space="preserve">Delivery required to be made in lots shall be made in lots only and any extra deliveries involved either on account of repeated rejections or variance in supply of lots shall be liable for service charges of 5% of the purchase order value for each extra delivery. </w:t>
      </w:r>
    </w:p>
    <w:p w:rsidR="00A62127" w:rsidRPr="00A571EA" w:rsidRDefault="00A62127" w:rsidP="008F7FDF">
      <w:pPr>
        <w:pStyle w:val="NoSpacing"/>
        <w:rPr>
          <w:sz w:val="16"/>
        </w:rPr>
      </w:pPr>
    </w:p>
    <w:p w:rsidR="00A62127" w:rsidRPr="00A571EA" w:rsidRDefault="00A62127" w:rsidP="000A7498">
      <w:pPr>
        <w:numPr>
          <w:ilvl w:val="0"/>
          <w:numId w:val="48"/>
        </w:numPr>
        <w:autoSpaceDE w:val="0"/>
        <w:autoSpaceDN w:val="0"/>
        <w:adjustRightInd w:val="0"/>
        <w:spacing w:after="0" w:line="240" w:lineRule="auto"/>
        <w:contextualSpacing/>
        <w:jc w:val="both"/>
        <w:rPr>
          <w:rFonts w:cs="Times New Roman"/>
          <w:b/>
        </w:rPr>
      </w:pPr>
      <w:r w:rsidRPr="00A571EA">
        <w:rPr>
          <w:rFonts w:cs="Times New Roman"/>
          <w:b/>
        </w:rPr>
        <w:t>INSPECTION &amp; CONSEQUENCE OF REJECTION</w:t>
      </w:r>
      <w:r w:rsidR="002E2888" w:rsidRPr="00A571EA">
        <w:rPr>
          <w:rFonts w:cs="Times New Roman"/>
          <w:b/>
        </w:rPr>
        <w:t>:</w:t>
      </w:r>
    </w:p>
    <w:p w:rsidR="00A62127" w:rsidRPr="00A571EA" w:rsidRDefault="00A62127" w:rsidP="000A7498">
      <w:pPr>
        <w:numPr>
          <w:ilvl w:val="0"/>
          <w:numId w:val="51"/>
        </w:numPr>
        <w:autoSpaceDE w:val="0"/>
        <w:autoSpaceDN w:val="0"/>
        <w:adjustRightInd w:val="0"/>
        <w:spacing w:after="120" w:line="240" w:lineRule="auto"/>
        <w:jc w:val="both"/>
        <w:rPr>
          <w:rFonts w:cs="Times New Roman"/>
        </w:rPr>
      </w:pPr>
      <w:r w:rsidRPr="00A571EA">
        <w:rPr>
          <w:rFonts w:cs="Times New Roman"/>
        </w:rPr>
        <w:t xml:space="preserve">Maximum care shall be exercised by the supplier to avoid any rejections. Heavy or frequent rejections shall be a ground for termination of the purchase order and BEML shall be entitled for any remedy as provided in </w:t>
      </w:r>
      <w:r w:rsidR="00BC3154" w:rsidRPr="00A571EA">
        <w:rPr>
          <w:rFonts w:cs="Times New Roman"/>
          <w:b/>
        </w:rPr>
        <w:t>Clause</w:t>
      </w:r>
      <w:r w:rsidRPr="00A571EA">
        <w:rPr>
          <w:rFonts w:cs="Times New Roman"/>
          <w:b/>
        </w:rPr>
        <w:t>-</w:t>
      </w:r>
      <w:r w:rsidR="007E3CA4" w:rsidRPr="00A571EA">
        <w:rPr>
          <w:rFonts w:cs="Times New Roman"/>
          <w:b/>
        </w:rPr>
        <w:t>20</w:t>
      </w:r>
      <w:r w:rsidR="00BC3154" w:rsidRPr="00A571EA">
        <w:rPr>
          <w:rFonts w:cs="Times New Roman"/>
          <w:b/>
        </w:rPr>
        <w:t xml:space="preserve"> </w:t>
      </w:r>
      <w:r w:rsidRPr="00A571EA">
        <w:rPr>
          <w:rFonts w:cs="Times New Roman"/>
        </w:rPr>
        <w:t>of these terms and conditions.</w:t>
      </w:r>
    </w:p>
    <w:p w:rsidR="00A62127" w:rsidRPr="00A571EA" w:rsidRDefault="00A62127" w:rsidP="000A7498">
      <w:pPr>
        <w:numPr>
          <w:ilvl w:val="0"/>
          <w:numId w:val="51"/>
        </w:numPr>
        <w:autoSpaceDE w:val="0"/>
        <w:autoSpaceDN w:val="0"/>
        <w:adjustRightInd w:val="0"/>
        <w:spacing w:after="120" w:line="240" w:lineRule="auto"/>
        <w:jc w:val="both"/>
        <w:rPr>
          <w:rFonts w:cs="Times New Roman"/>
        </w:rPr>
      </w:pPr>
      <w:r w:rsidRPr="00A571EA">
        <w:rPr>
          <w:rFonts w:cs="Times New Roman"/>
        </w:rPr>
        <w:lastRenderedPageBreak/>
        <w:t xml:space="preserve">In case the stores get rejected either during the initial inspection stage or during further processing stage, the rejected materials shall be arranged to be collected by the supplier at his own cost within thirty days from the date of intimating such rejection failing which the rejected material shall be disposed </w:t>
      </w:r>
      <w:proofErr w:type="spellStart"/>
      <w:r w:rsidRPr="00A571EA">
        <w:rPr>
          <w:rFonts w:cs="Times New Roman"/>
        </w:rPr>
        <w:t>off</w:t>
      </w:r>
      <w:proofErr w:type="spellEnd"/>
      <w:r w:rsidRPr="00A571EA">
        <w:rPr>
          <w:rFonts w:cs="Times New Roman"/>
        </w:rPr>
        <w:t xml:space="preserve"> at the discretion of BEML at the risk and cost of supplier. The amount paid to the supplier towards the rejected material including freight, sales tax, excise duty, insurance and any other expenses incurred by BEML in this regard shall be paid by the supplier before collecting the rejected material or the same shall be recovered / recoverable from any of the outstanding / future bills of the supplier. Any amount accrued by disposal or rejected material shall be appropriated towards the cost and expenses incurred in this regard.</w:t>
      </w:r>
    </w:p>
    <w:p w:rsidR="00A62127" w:rsidRPr="00A571EA" w:rsidRDefault="00A62127" w:rsidP="000A7498">
      <w:pPr>
        <w:numPr>
          <w:ilvl w:val="0"/>
          <w:numId w:val="48"/>
        </w:numPr>
        <w:autoSpaceDE w:val="0"/>
        <w:autoSpaceDN w:val="0"/>
        <w:adjustRightInd w:val="0"/>
        <w:spacing w:after="120" w:line="240" w:lineRule="auto"/>
        <w:jc w:val="both"/>
        <w:rPr>
          <w:rFonts w:cs="Times New Roman"/>
          <w:b/>
        </w:rPr>
      </w:pPr>
      <w:r w:rsidRPr="00A571EA">
        <w:rPr>
          <w:rFonts w:cs="Times New Roman"/>
          <w:b/>
        </w:rPr>
        <w:t>LAWS APPLICABLE</w:t>
      </w:r>
    </w:p>
    <w:p w:rsidR="00A62127" w:rsidRPr="00A571EA" w:rsidRDefault="00C94F90" w:rsidP="00C94F90">
      <w:pPr>
        <w:autoSpaceDE w:val="0"/>
        <w:autoSpaceDN w:val="0"/>
        <w:adjustRightInd w:val="0"/>
        <w:spacing w:line="240" w:lineRule="auto"/>
        <w:ind w:left="360"/>
        <w:jc w:val="both"/>
        <w:rPr>
          <w:rFonts w:cs="Times New Roman"/>
        </w:rPr>
      </w:pPr>
      <w:r w:rsidRPr="00A571EA">
        <w:rPr>
          <w:rFonts w:cs="Times New Roman"/>
        </w:rPr>
        <w:t>Indian laws both substantive and procedure, for the time being in force including</w:t>
      </w:r>
      <w:r w:rsidR="00E3071D" w:rsidRPr="00A571EA">
        <w:rPr>
          <w:rFonts w:cs="Times New Roman"/>
        </w:rPr>
        <w:t xml:space="preserve"> </w:t>
      </w:r>
      <w:r w:rsidRPr="00A571EA">
        <w:rPr>
          <w:rFonts w:cs="Times New Roman"/>
        </w:rPr>
        <w:t>modi</w:t>
      </w:r>
      <w:r w:rsidRPr="00A571EA">
        <w:t>fi</w:t>
      </w:r>
      <w:r w:rsidRPr="00A571EA">
        <w:rPr>
          <w:rFonts w:cs="Times New Roman"/>
        </w:rPr>
        <w:t>cations thereto, shall govern Contract. The competent Indian courts of shall have</w:t>
      </w:r>
      <w:r w:rsidR="00E3071D" w:rsidRPr="00A571EA">
        <w:rPr>
          <w:rFonts w:cs="Times New Roman"/>
        </w:rPr>
        <w:t xml:space="preserve"> </w:t>
      </w:r>
      <w:r w:rsidRPr="00A571EA">
        <w:rPr>
          <w:rFonts w:cs="Times New Roman"/>
        </w:rPr>
        <w:t>sole jurisdiction over disputes between purchaser and the Supplier</w:t>
      </w:r>
      <w:r w:rsidR="00A62127" w:rsidRPr="00A571EA">
        <w:rPr>
          <w:rFonts w:cs="Times New Roman"/>
        </w:rPr>
        <w:t>.</w:t>
      </w:r>
    </w:p>
    <w:p w:rsidR="00A62127" w:rsidRPr="00A571EA" w:rsidRDefault="00A62127" w:rsidP="000A7498">
      <w:pPr>
        <w:numPr>
          <w:ilvl w:val="0"/>
          <w:numId w:val="48"/>
        </w:numPr>
        <w:autoSpaceDE w:val="0"/>
        <w:autoSpaceDN w:val="0"/>
        <w:adjustRightInd w:val="0"/>
        <w:spacing w:after="120" w:line="240" w:lineRule="auto"/>
        <w:jc w:val="both"/>
        <w:rPr>
          <w:rFonts w:cs="Times New Roman"/>
          <w:b/>
        </w:rPr>
      </w:pPr>
      <w:r w:rsidRPr="00A571EA">
        <w:rPr>
          <w:rFonts w:cs="Times New Roman"/>
          <w:b/>
        </w:rPr>
        <w:t>INDEMNITY</w:t>
      </w:r>
    </w:p>
    <w:p w:rsidR="00ED6D6E" w:rsidRPr="00A571EA" w:rsidRDefault="00A62127" w:rsidP="008F7FDF">
      <w:pPr>
        <w:autoSpaceDE w:val="0"/>
        <w:autoSpaceDN w:val="0"/>
        <w:adjustRightInd w:val="0"/>
        <w:spacing w:line="240" w:lineRule="auto"/>
        <w:ind w:left="360"/>
        <w:jc w:val="both"/>
        <w:rPr>
          <w:rFonts w:cs="Times New Roman"/>
        </w:rPr>
      </w:pPr>
      <w:r w:rsidRPr="00A571EA">
        <w:rPr>
          <w:rFonts w:cs="Times New Roman"/>
        </w:rPr>
        <w:t xml:space="preserve">The supplier shall at all times indemnify BEML against all claims which may be made in respect of the stores for infringement of any right protected by patent, registration of design or trade mark and shall take all risk of accidents or damage which causes a failure of the supply. The supplier shall comply with the provisions of Contract </w:t>
      </w:r>
      <w:proofErr w:type="spellStart"/>
      <w:r w:rsidRPr="00A571EA">
        <w:rPr>
          <w:rFonts w:cs="Times New Roman"/>
        </w:rPr>
        <w:t>Labour</w:t>
      </w:r>
      <w:proofErr w:type="spellEnd"/>
      <w:r w:rsidRPr="00A571EA">
        <w:rPr>
          <w:rFonts w:cs="Times New Roman"/>
        </w:rPr>
        <w:t xml:space="preserve"> (Regulation and Abolition) Act, 1970 and the Contract </w:t>
      </w:r>
      <w:proofErr w:type="spellStart"/>
      <w:r w:rsidRPr="00A571EA">
        <w:rPr>
          <w:rFonts w:cs="Times New Roman"/>
        </w:rPr>
        <w:t>Labour</w:t>
      </w:r>
      <w:proofErr w:type="spellEnd"/>
      <w:r w:rsidRPr="00A571EA">
        <w:rPr>
          <w:rFonts w:cs="Times New Roman"/>
        </w:rPr>
        <w:t xml:space="preserve"> (Regulation and Abolition) Central Rules 1971 as modified from time to time wherever applicable and shall also indemnify the Company from and against any claims under the aforesaid Act and the Rules.</w:t>
      </w:r>
    </w:p>
    <w:p w:rsidR="00A62127" w:rsidRPr="00A571EA" w:rsidRDefault="00A62127" w:rsidP="000A7498">
      <w:pPr>
        <w:numPr>
          <w:ilvl w:val="0"/>
          <w:numId w:val="48"/>
        </w:numPr>
        <w:autoSpaceDE w:val="0"/>
        <w:autoSpaceDN w:val="0"/>
        <w:adjustRightInd w:val="0"/>
        <w:spacing w:after="120" w:line="240" w:lineRule="auto"/>
        <w:jc w:val="both"/>
        <w:rPr>
          <w:rFonts w:cs="Times New Roman"/>
          <w:b/>
        </w:rPr>
      </w:pPr>
      <w:r w:rsidRPr="00A571EA">
        <w:rPr>
          <w:rFonts w:cs="Times New Roman"/>
          <w:b/>
        </w:rPr>
        <w:t>BRIBES AND GIFTS</w:t>
      </w:r>
    </w:p>
    <w:p w:rsidR="00A62127" w:rsidRPr="00A571EA" w:rsidRDefault="00A62127" w:rsidP="008F7FDF">
      <w:pPr>
        <w:autoSpaceDE w:val="0"/>
        <w:autoSpaceDN w:val="0"/>
        <w:adjustRightInd w:val="0"/>
        <w:spacing w:line="240" w:lineRule="auto"/>
        <w:ind w:left="360"/>
        <w:jc w:val="both"/>
        <w:rPr>
          <w:rFonts w:cs="Times New Roman"/>
        </w:rPr>
      </w:pPr>
      <w:r w:rsidRPr="00A571EA">
        <w:rPr>
          <w:rFonts w:cs="Times New Roman"/>
        </w:rPr>
        <w:t xml:space="preserve">Any bribe, commission, gift or advantage given, promised or offered by or on behalf of the supplier or his partner, agent or servant or anyone on his or their behalf to any officer, servant, representative or agent of BEML or any person on his or their behalf in relation to the obtaining or to the execution of or any other contract with BEML shall in addition to any criminal liability which the supplier may incur, subject the supplier to the cancellation of the PO and all other contracts with BEML and also to payment of any loss or damage resulting from any such cancellation to like extent as is provided in case of cancellation under </w:t>
      </w:r>
      <w:r w:rsidRPr="00A571EA">
        <w:rPr>
          <w:rFonts w:cs="Times New Roman"/>
          <w:b/>
        </w:rPr>
        <w:t xml:space="preserve">Clause-20 </w:t>
      </w:r>
      <w:r w:rsidRPr="00A571EA">
        <w:rPr>
          <w:rFonts w:cs="Times New Roman"/>
        </w:rPr>
        <w:t>hereof. Any question or dispute as to the commission of any offence under the present clause shall be settled by BEML in such manner and on such evidence of information as they may think fit and sufficient and their decision shall be final and conclusive.</w:t>
      </w:r>
    </w:p>
    <w:p w:rsidR="00A62127" w:rsidRPr="00A571EA" w:rsidRDefault="00A62127" w:rsidP="000A7498">
      <w:pPr>
        <w:numPr>
          <w:ilvl w:val="0"/>
          <w:numId w:val="48"/>
        </w:numPr>
        <w:autoSpaceDE w:val="0"/>
        <w:autoSpaceDN w:val="0"/>
        <w:adjustRightInd w:val="0"/>
        <w:spacing w:after="120" w:line="240" w:lineRule="auto"/>
        <w:jc w:val="both"/>
        <w:rPr>
          <w:rFonts w:cs="Times New Roman"/>
          <w:b/>
        </w:rPr>
      </w:pPr>
      <w:r w:rsidRPr="00A571EA">
        <w:rPr>
          <w:rFonts w:cs="Times New Roman"/>
          <w:b/>
        </w:rPr>
        <w:t>JURISDICTION</w:t>
      </w:r>
    </w:p>
    <w:p w:rsidR="00A62127" w:rsidRPr="00A571EA" w:rsidRDefault="00A62127" w:rsidP="00AA4756">
      <w:pPr>
        <w:autoSpaceDE w:val="0"/>
        <w:autoSpaceDN w:val="0"/>
        <w:adjustRightInd w:val="0"/>
        <w:ind w:left="360"/>
        <w:jc w:val="both"/>
        <w:rPr>
          <w:rFonts w:cs="Times New Roman"/>
        </w:rPr>
      </w:pPr>
      <w:r w:rsidRPr="00A571EA">
        <w:rPr>
          <w:rFonts w:cs="Times New Roman"/>
        </w:rPr>
        <w:t xml:space="preserve">Courts of Bangalore alone shall have jurisdiction to decide any issue / dispute arising out of the Arbitration or this Purchase Order in exclusion of all other Courts. </w:t>
      </w:r>
    </w:p>
    <w:p w:rsidR="00A62127" w:rsidRPr="00A571EA" w:rsidRDefault="00A62127" w:rsidP="000A7498">
      <w:pPr>
        <w:numPr>
          <w:ilvl w:val="0"/>
          <w:numId w:val="48"/>
        </w:numPr>
        <w:autoSpaceDE w:val="0"/>
        <w:autoSpaceDN w:val="0"/>
        <w:adjustRightInd w:val="0"/>
        <w:spacing w:after="120" w:line="240" w:lineRule="auto"/>
        <w:jc w:val="both"/>
        <w:rPr>
          <w:rFonts w:cs="Times New Roman"/>
          <w:b/>
        </w:rPr>
      </w:pPr>
      <w:r w:rsidRPr="00A571EA">
        <w:rPr>
          <w:rFonts w:cs="Times New Roman"/>
          <w:b/>
        </w:rPr>
        <w:t>ARBITRATION</w:t>
      </w:r>
    </w:p>
    <w:p w:rsidR="00A62127" w:rsidRPr="00A571EA" w:rsidRDefault="00A62127" w:rsidP="00BC3154">
      <w:pPr>
        <w:autoSpaceDE w:val="0"/>
        <w:autoSpaceDN w:val="0"/>
        <w:adjustRightInd w:val="0"/>
        <w:spacing w:line="240" w:lineRule="auto"/>
        <w:ind w:left="360"/>
        <w:contextualSpacing/>
        <w:jc w:val="both"/>
        <w:rPr>
          <w:rFonts w:cs="Times New Roman"/>
        </w:rPr>
      </w:pPr>
      <w:r w:rsidRPr="00A571EA">
        <w:rPr>
          <w:rFonts w:cs="Times New Roman"/>
        </w:rPr>
        <w:t xml:space="preserve">Disputes if any, arising between BEML and the supplier in connection with this Purchase Order or any other matters connected herewith, the same will be mutually discussed and settled, failing which, the disputes shall be referred to a sole arbitrator to be appointed by BEML. The arbitration / proceedings shall be in accordance with the provisions of Arbitration and Conciliation Act 1996 and Rules framed there under. </w:t>
      </w:r>
    </w:p>
    <w:p w:rsidR="00A613E9" w:rsidRPr="00A571EA" w:rsidRDefault="00A62127" w:rsidP="00BC3154">
      <w:pPr>
        <w:autoSpaceDE w:val="0"/>
        <w:autoSpaceDN w:val="0"/>
        <w:adjustRightInd w:val="0"/>
        <w:spacing w:line="240" w:lineRule="auto"/>
        <w:ind w:left="360"/>
        <w:jc w:val="both"/>
        <w:rPr>
          <w:rFonts w:cs="Times New Roman"/>
        </w:rPr>
      </w:pPr>
      <w:r w:rsidRPr="00A571EA">
        <w:rPr>
          <w:rFonts w:cs="Times New Roman"/>
        </w:rPr>
        <w:t>The place of arbitration shall be at Bangalore and all arbitration proceedings shall be conducted in English language. The award of the sole arbitrator shall be final and binding on all the parties.</w:t>
      </w:r>
      <w:r w:rsidR="00BC3154" w:rsidRPr="00A571EA">
        <w:rPr>
          <w:rFonts w:cs="Times New Roman"/>
        </w:rPr>
        <w:t xml:space="preserve"> </w:t>
      </w:r>
      <w:r w:rsidR="00A613E9" w:rsidRPr="00A571EA">
        <w:rPr>
          <w:rFonts w:cs="Times New Roman"/>
        </w:rPr>
        <w:t xml:space="preserve">Supply under the purchase order, if reasonably possible, may continue by mutual agreement during the dispute / arbitration proceedings. </w:t>
      </w:r>
    </w:p>
    <w:p w:rsidR="00A62127" w:rsidRPr="00A571EA" w:rsidRDefault="00A62127" w:rsidP="000A7498">
      <w:pPr>
        <w:numPr>
          <w:ilvl w:val="0"/>
          <w:numId w:val="48"/>
        </w:numPr>
        <w:autoSpaceDE w:val="0"/>
        <w:autoSpaceDN w:val="0"/>
        <w:adjustRightInd w:val="0"/>
        <w:spacing w:after="120" w:line="240" w:lineRule="auto"/>
        <w:jc w:val="both"/>
        <w:rPr>
          <w:rFonts w:cs="Times New Roman"/>
          <w:b/>
        </w:rPr>
      </w:pPr>
      <w:r w:rsidRPr="00A571EA">
        <w:rPr>
          <w:rFonts w:cs="Times New Roman"/>
          <w:b/>
        </w:rPr>
        <w:lastRenderedPageBreak/>
        <w:t>FORCE MAJEURE CLAUSE</w:t>
      </w:r>
    </w:p>
    <w:p w:rsidR="00A62127" w:rsidRPr="00A571EA" w:rsidRDefault="00A62127" w:rsidP="000A7498">
      <w:pPr>
        <w:numPr>
          <w:ilvl w:val="0"/>
          <w:numId w:val="21"/>
        </w:numPr>
        <w:autoSpaceDE w:val="0"/>
        <w:autoSpaceDN w:val="0"/>
        <w:adjustRightInd w:val="0"/>
        <w:spacing w:after="120" w:line="240" w:lineRule="auto"/>
        <w:jc w:val="both"/>
        <w:rPr>
          <w:rFonts w:cs="Times New Roman"/>
        </w:rPr>
      </w:pPr>
      <w:r w:rsidRPr="00A571EA">
        <w:rPr>
          <w:rFonts w:cs="Times New Roman"/>
        </w:rPr>
        <w:t xml:space="preserve">Notwithstanding anything contained in the Contract, neither the Supplier nor the </w:t>
      </w:r>
      <w:r w:rsidR="00EC64B6" w:rsidRPr="00A571EA">
        <w:rPr>
          <w:rFonts w:cs="Times New Roman"/>
        </w:rPr>
        <w:t>BEML</w:t>
      </w:r>
      <w:r w:rsidRPr="00A571EA">
        <w:rPr>
          <w:rFonts w:cs="Times New Roman"/>
        </w:rPr>
        <w:t xml:space="preserve"> shall be held responsible for total or partial non-execution of any of the contractual obligations, shall the obligation become unreasonably onerous or impossible due to occurrence of a `Force Majeure’ conditions which directly affect the obligations to be performed by the </w:t>
      </w:r>
      <w:r w:rsidR="00EC64B6" w:rsidRPr="00A571EA">
        <w:rPr>
          <w:rFonts w:cs="Times New Roman"/>
        </w:rPr>
        <w:t>BEML</w:t>
      </w:r>
      <w:r w:rsidRPr="00A571EA">
        <w:rPr>
          <w:rFonts w:cs="Times New Roman"/>
        </w:rPr>
        <w:t xml:space="preserve"> or the Supplier. Such events include war, military operations of any nature, blockages, revolutions, insurrections, riots, civil commotions, insurgency, sabotage, acts of public enemy, fires, explosion, epidemics, quarantine restrictions, floods, earthquake, or acts of God, restrictions by Govt. authorities over which the Supplier or the acts on which the </w:t>
      </w:r>
      <w:r w:rsidR="00EC64B6" w:rsidRPr="00A571EA">
        <w:rPr>
          <w:rFonts w:cs="Times New Roman"/>
        </w:rPr>
        <w:t>BEML</w:t>
      </w:r>
      <w:r w:rsidRPr="00A571EA">
        <w:rPr>
          <w:rFonts w:cs="Times New Roman"/>
        </w:rPr>
        <w:t xml:space="preserve"> has no control.</w:t>
      </w:r>
    </w:p>
    <w:p w:rsidR="00ED6D6E" w:rsidRPr="00A571EA" w:rsidRDefault="00A62127" w:rsidP="000A7498">
      <w:pPr>
        <w:pStyle w:val="ListParagraph"/>
        <w:widowControl w:val="0"/>
        <w:numPr>
          <w:ilvl w:val="0"/>
          <w:numId w:val="21"/>
        </w:numPr>
        <w:wordWrap w:val="0"/>
        <w:autoSpaceDE w:val="0"/>
        <w:autoSpaceDN w:val="0"/>
        <w:adjustRightInd w:val="0"/>
        <w:spacing w:after="120" w:line="240" w:lineRule="auto"/>
        <w:jc w:val="both"/>
      </w:pPr>
      <w:r w:rsidRPr="00A571EA">
        <w:t xml:space="preserve">The party claiming to be affected by Force Majeure shall notify the other party in writing without delay, within two weeks on the intervention and on the cessation of such circumstance. Extension of time sought by the Supplier along with supporting evidence and so granted by the </w:t>
      </w:r>
      <w:r w:rsidR="00EC64B6" w:rsidRPr="00A571EA">
        <w:t>BEML</w:t>
      </w:r>
      <w:r w:rsidRPr="00A571EA">
        <w:t xml:space="preserve"> for the supply / work affected, if any, shall not be construed as waiver in respect of remaining deliveries.</w:t>
      </w:r>
    </w:p>
    <w:p w:rsidR="00A62127" w:rsidRPr="00A571EA" w:rsidRDefault="00A62127" w:rsidP="000A7498">
      <w:pPr>
        <w:pStyle w:val="ListParagraph"/>
        <w:widowControl w:val="0"/>
        <w:numPr>
          <w:ilvl w:val="0"/>
          <w:numId w:val="21"/>
        </w:numPr>
        <w:wordWrap w:val="0"/>
        <w:autoSpaceDE w:val="0"/>
        <w:autoSpaceDN w:val="0"/>
        <w:adjustRightInd w:val="0"/>
        <w:spacing w:after="0" w:line="240" w:lineRule="auto"/>
        <w:jc w:val="both"/>
      </w:pPr>
      <w:r w:rsidRPr="00A571EA">
        <w:t xml:space="preserve">Notwithstanding above provisions, </w:t>
      </w:r>
      <w:r w:rsidR="00EC64B6" w:rsidRPr="00A571EA">
        <w:t>BEML</w:t>
      </w:r>
      <w:r w:rsidRPr="00A571EA">
        <w:t xml:space="preserve"> shall reserve the right to cancel the order / Contract, wholly or partly, in order to meet the overall delivery schedule and make alternative arrangements including arrangements with third party for completion of deliveries and other schedules. Purchase may takeover partly processed material at a mutually agreed price.</w:t>
      </w:r>
    </w:p>
    <w:p w:rsidR="008F7FDF" w:rsidRPr="00A571EA" w:rsidRDefault="008F7FDF" w:rsidP="008F7FDF">
      <w:pPr>
        <w:autoSpaceDE w:val="0"/>
        <w:autoSpaceDN w:val="0"/>
        <w:adjustRightInd w:val="0"/>
        <w:spacing w:after="0" w:line="240" w:lineRule="auto"/>
        <w:ind w:left="360"/>
        <w:jc w:val="both"/>
        <w:rPr>
          <w:rFonts w:cs="Times New Roman"/>
          <w:b/>
        </w:rPr>
      </w:pPr>
    </w:p>
    <w:p w:rsidR="00A62127" w:rsidRPr="00A571EA" w:rsidRDefault="00A62127" w:rsidP="000A7498">
      <w:pPr>
        <w:numPr>
          <w:ilvl w:val="0"/>
          <w:numId w:val="48"/>
        </w:numPr>
        <w:autoSpaceDE w:val="0"/>
        <w:autoSpaceDN w:val="0"/>
        <w:adjustRightInd w:val="0"/>
        <w:spacing w:after="0" w:line="240" w:lineRule="auto"/>
        <w:jc w:val="both"/>
        <w:rPr>
          <w:rFonts w:cs="Times New Roman"/>
          <w:b/>
        </w:rPr>
      </w:pPr>
      <w:r w:rsidRPr="00A571EA">
        <w:rPr>
          <w:rFonts w:cs="Times New Roman"/>
          <w:b/>
        </w:rPr>
        <w:t>RIGHT TO VARY QUANTITIES</w:t>
      </w:r>
    </w:p>
    <w:p w:rsidR="00D26F3A" w:rsidRPr="00A571EA" w:rsidRDefault="00A62127" w:rsidP="002E2888">
      <w:pPr>
        <w:autoSpaceDE w:val="0"/>
        <w:autoSpaceDN w:val="0"/>
        <w:adjustRightInd w:val="0"/>
        <w:spacing w:after="120" w:line="240" w:lineRule="auto"/>
        <w:ind w:left="360"/>
        <w:jc w:val="both"/>
        <w:rPr>
          <w:rFonts w:cs="Times New Roman"/>
        </w:rPr>
      </w:pPr>
      <w:r w:rsidRPr="00A571EA">
        <w:rPr>
          <w:rFonts w:cs="Times New Roman"/>
        </w:rPr>
        <w:t xml:space="preserve">In general, </w:t>
      </w:r>
      <w:r w:rsidR="00991948" w:rsidRPr="00A571EA">
        <w:rPr>
          <w:rFonts w:cs="Times New Roman"/>
        </w:rPr>
        <w:t>BEML</w:t>
      </w:r>
      <w:r w:rsidRPr="00A571EA">
        <w:rPr>
          <w:rFonts w:cs="Times New Roman"/>
        </w:rPr>
        <w:t xml:space="preserve"> reserves the right to increase or decrease the quantity specified in the schedule of requirements without any change in the unit price or other terms and conditions within the agreed delivery schedule.</w:t>
      </w:r>
    </w:p>
    <w:p w:rsidR="008A1058" w:rsidRPr="00A571EA" w:rsidRDefault="008A1058" w:rsidP="002E2888">
      <w:pPr>
        <w:spacing w:after="0" w:line="240" w:lineRule="auto"/>
        <w:ind w:left="360"/>
        <w:jc w:val="both"/>
        <w:rPr>
          <w:rFonts w:cs="Times New Roman"/>
        </w:rPr>
      </w:pPr>
      <w:r w:rsidRPr="00A571EA">
        <w:rPr>
          <w:rFonts w:cs="Times New Roman"/>
        </w:rPr>
        <w:t xml:space="preserve">BEML reserves the right to decrease the quantity at any time during the pendency of contract. BEML would provide advance notice on the decrease in quantity. The period of advance notice for decrease in quantity would be mutually discussed between BEML and the supplier.   </w:t>
      </w:r>
    </w:p>
    <w:p w:rsidR="008F7FDF" w:rsidRPr="00A571EA" w:rsidRDefault="008F7FDF" w:rsidP="00E560D6">
      <w:pPr>
        <w:pStyle w:val="NoSpacing"/>
      </w:pPr>
    </w:p>
    <w:p w:rsidR="00A62127" w:rsidRPr="00A571EA" w:rsidRDefault="00A62127" w:rsidP="000A7498">
      <w:pPr>
        <w:numPr>
          <w:ilvl w:val="0"/>
          <w:numId w:val="48"/>
        </w:numPr>
        <w:autoSpaceDE w:val="0"/>
        <w:autoSpaceDN w:val="0"/>
        <w:adjustRightInd w:val="0"/>
        <w:spacing w:after="120" w:line="240" w:lineRule="auto"/>
        <w:jc w:val="both"/>
        <w:rPr>
          <w:rFonts w:cs="Times New Roman"/>
          <w:b/>
        </w:rPr>
      </w:pPr>
      <w:r w:rsidRPr="00A571EA">
        <w:rPr>
          <w:rFonts w:cs="Times New Roman"/>
          <w:b/>
        </w:rPr>
        <w:t>RAW MATERIALS ARRANGEMENT</w:t>
      </w:r>
    </w:p>
    <w:p w:rsidR="00A62127" w:rsidRPr="00A571EA" w:rsidRDefault="00A62127" w:rsidP="002E2888">
      <w:pPr>
        <w:autoSpaceDE w:val="0"/>
        <w:autoSpaceDN w:val="0"/>
        <w:adjustRightInd w:val="0"/>
        <w:ind w:left="360"/>
        <w:jc w:val="both"/>
        <w:rPr>
          <w:rFonts w:cs="Times New Roman"/>
        </w:rPr>
      </w:pPr>
      <w:r w:rsidRPr="00A571EA">
        <w:rPr>
          <w:rFonts w:cs="Times New Roman"/>
        </w:rPr>
        <w:t xml:space="preserve">The supplier shall make his own arrangement to procure all raw materials required and </w:t>
      </w:r>
      <w:r w:rsidR="00991948" w:rsidRPr="00A571EA">
        <w:rPr>
          <w:rFonts w:cs="Times New Roman"/>
        </w:rPr>
        <w:t>BEML</w:t>
      </w:r>
      <w:r w:rsidRPr="00A571EA">
        <w:rPr>
          <w:rFonts w:cs="Times New Roman"/>
        </w:rPr>
        <w:t xml:space="preserve"> shall not be responsible for any assistance in such procurement or whatsoever. </w:t>
      </w:r>
    </w:p>
    <w:p w:rsidR="00A62127" w:rsidRPr="00A571EA" w:rsidRDefault="00A62127" w:rsidP="000A7498">
      <w:pPr>
        <w:numPr>
          <w:ilvl w:val="0"/>
          <w:numId w:val="48"/>
        </w:numPr>
        <w:autoSpaceDE w:val="0"/>
        <w:autoSpaceDN w:val="0"/>
        <w:adjustRightInd w:val="0"/>
        <w:spacing w:after="120" w:line="240" w:lineRule="auto"/>
        <w:jc w:val="both"/>
        <w:rPr>
          <w:rFonts w:cs="Times New Roman"/>
          <w:b/>
        </w:rPr>
      </w:pPr>
      <w:r w:rsidRPr="00A571EA">
        <w:rPr>
          <w:rFonts w:cs="Times New Roman"/>
          <w:b/>
        </w:rPr>
        <w:t>LANGUAGE</w:t>
      </w:r>
    </w:p>
    <w:p w:rsidR="00A62127" w:rsidRPr="00A571EA" w:rsidRDefault="00A62127" w:rsidP="002E2888">
      <w:pPr>
        <w:autoSpaceDE w:val="0"/>
        <w:autoSpaceDN w:val="0"/>
        <w:adjustRightInd w:val="0"/>
        <w:ind w:left="360"/>
        <w:jc w:val="both"/>
        <w:rPr>
          <w:rFonts w:cs="Times New Roman"/>
        </w:rPr>
      </w:pPr>
      <w:r w:rsidRPr="00A571EA">
        <w:rPr>
          <w:rFonts w:cs="Times New Roman"/>
        </w:rPr>
        <w:t>All documents in connection with this purchase order shall be made in English only and shall be expressed by metric system (IS System).</w:t>
      </w:r>
    </w:p>
    <w:p w:rsidR="00A62127" w:rsidRPr="00A571EA" w:rsidRDefault="00A62127" w:rsidP="000A7498">
      <w:pPr>
        <w:numPr>
          <w:ilvl w:val="0"/>
          <w:numId w:val="48"/>
        </w:numPr>
        <w:autoSpaceDE w:val="0"/>
        <w:autoSpaceDN w:val="0"/>
        <w:adjustRightInd w:val="0"/>
        <w:spacing w:after="120" w:line="240" w:lineRule="auto"/>
        <w:jc w:val="both"/>
        <w:rPr>
          <w:rFonts w:cs="Times New Roman"/>
          <w:b/>
        </w:rPr>
      </w:pPr>
      <w:r w:rsidRPr="00A571EA">
        <w:rPr>
          <w:rFonts w:cs="Times New Roman"/>
          <w:b/>
        </w:rPr>
        <w:t>TAX CLAUSE</w:t>
      </w:r>
    </w:p>
    <w:p w:rsidR="00A62127" w:rsidRPr="00A571EA" w:rsidRDefault="00A62127" w:rsidP="000A7498">
      <w:pPr>
        <w:pStyle w:val="ListParagraph"/>
        <w:numPr>
          <w:ilvl w:val="0"/>
          <w:numId w:val="35"/>
        </w:numPr>
        <w:spacing w:after="0" w:line="240" w:lineRule="auto"/>
        <w:contextualSpacing/>
        <w:jc w:val="both"/>
      </w:pPr>
      <w:r w:rsidRPr="00A571EA">
        <w:t xml:space="preserve">Any tax and/or duty, which may hereafter be imposed outside India, shall be on Supplier's account. On the other hand, any tax and/or duty, which may hereafter be imposed in India, shall be on </w:t>
      </w:r>
      <w:r w:rsidR="00EC64B6" w:rsidRPr="00A571EA">
        <w:t>BEML</w:t>
      </w:r>
      <w:r w:rsidRPr="00A571EA">
        <w:t xml:space="preserve">'s account. Notwithstanding the foregoing, tax on supervising fee and/or other training fees shall be on Supplier's account, however, it shall be withheld and paid by </w:t>
      </w:r>
      <w:r w:rsidR="00EC64B6" w:rsidRPr="00A571EA">
        <w:t>BEML</w:t>
      </w:r>
      <w:r w:rsidRPr="00A571EA">
        <w:t xml:space="preserve"> in India on behalf of Supplier according to provisions of the corporation tax law, the local inhabitant tax law and convention between Republic of India and the respective Suppliers country, for the avoidance of double taxation and the prevention of fiscal evasion with respect to taxes on income.</w:t>
      </w:r>
    </w:p>
    <w:p w:rsidR="00A62127" w:rsidRPr="00A571EA" w:rsidRDefault="00A62127" w:rsidP="00A62127">
      <w:pPr>
        <w:pStyle w:val="ListParagraph"/>
        <w:contextualSpacing/>
      </w:pPr>
    </w:p>
    <w:p w:rsidR="00A62127" w:rsidRPr="00A571EA" w:rsidRDefault="00A62127" w:rsidP="000A7498">
      <w:pPr>
        <w:pStyle w:val="ListParagraph"/>
        <w:numPr>
          <w:ilvl w:val="0"/>
          <w:numId w:val="35"/>
        </w:numPr>
        <w:spacing w:after="0" w:line="240" w:lineRule="auto"/>
        <w:contextualSpacing/>
        <w:jc w:val="both"/>
      </w:pPr>
      <w:r w:rsidRPr="00A571EA">
        <w:t xml:space="preserve">Where the government of the supplier’s country exempts goods in export from any or all of such taxes, levies, duties on imports, the supplier shall charge the purchase price, which are exclusive of and free from such taxes, levies, and duties on imports. </w:t>
      </w:r>
    </w:p>
    <w:p w:rsidR="00A62127" w:rsidRPr="00A571EA" w:rsidRDefault="00A62127" w:rsidP="00A62127">
      <w:pPr>
        <w:pStyle w:val="ListParagraph"/>
        <w:contextualSpacing/>
        <w:rPr>
          <w:sz w:val="12"/>
        </w:rPr>
      </w:pPr>
    </w:p>
    <w:p w:rsidR="00A62127" w:rsidRPr="00A571EA" w:rsidRDefault="00A62127" w:rsidP="000A7498">
      <w:pPr>
        <w:pStyle w:val="ListParagraph"/>
        <w:numPr>
          <w:ilvl w:val="0"/>
          <w:numId w:val="35"/>
        </w:numPr>
        <w:spacing w:after="0" w:line="240" w:lineRule="auto"/>
        <w:contextualSpacing/>
        <w:jc w:val="both"/>
      </w:pPr>
      <w:r w:rsidRPr="00A571EA">
        <w:t xml:space="preserve">Any downward revision in taxes or duties imposed in supplier’s country should be informed and that benefit should be passed on to the </w:t>
      </w:r>
      <w:r w:rsidR="00EC64B6" w:rsidRPr="00A571EA">
        <w:t>BEML</w:t>
      </w:r>
      <w:r w:rsidRPr="00A571EA">
        <w:t xml:space="preserve">. </w:t>
      </w:r>
    </w:p>
    <w:p w:rsidR="00A62127" w:rsidRPr="00A571EA" w:rsidRDefault="00A62127" w:rsidP="00A62127">
      <w:pPr>
        <w:pStyle w:val="ListParagraph"/>
        <w:contextualSpacing/>
      </w:pPr>
    </w:p>
    <w:p w:rsidR="00A62127" w:rsidRPr="00A571EA" w:rsidRDefault="00A62127" w:rsidP="000A7498">
      <w:pPr>
        <w:pStyle w:val="ListParagraph"/>
        <w:numPr>
          <w:ilvl w:val="0"/>
          <w:numId w:val="35"/>
        </w:numPr>
        <w:spacing w:after="0" w:line="240" w:lineRule="auto"/>
        <w:contextualSpacing/>
        <w:jc w:val="both"/>
      </w:pPr>
      <w:r w:rsidRPr="00A571EA">
        <w:t>Any increase in statutory levies during the period wherein supplier has defaulted to effect supplies as per delivery schedule indicated in contract has to be borne by the supplier.</w:t>
      </w:r>
    </w:p>
    <w:p w:rsidR="00A62127" w:rsidRPr="00A571EA" w:rsidRDefault="00A62127" w:rsidP="00A62127">
      <w:pPr>
        <w:pStyle w:val="ListParagraph"/>
        <w:contextualSpacing/>
        <w:rPr>
          <w:sz w:val="16"/>
        </w:rPr>
      </w:pPr>
    </w:p>
    <w:p w:rsidR="00D22FF3" w:rsidRPr="00A571EA" w:rsidRDefault="00A62127" w:rsidP="00D22FF3">
      <w:pPr>
        <w:pStyle w:val="ListParagraph"/>
        <w:spacing w:after="0" w:line="240" w:lineRule="auto"/>
        <w:contextualSpacing/>
        <w:jc w:val="both"/>
      </w:pPr>
      <w:r w:rsidRPr="00A571EA">
        <w:t xml:space="preserve">HSN CODE/CHAPTER ID details are to be indicated along the applicable GST rates for the respective items. </w:t>
      </w:r>
      <w:r w:rsidR="00D22FF3" w:rsidRPr="00A571EA">
        <w:t>SAC (Service Account code) shall be indicated for the services.</w:t>
      </w:r>
    </w:p>
    <w:p w:rsidR="00D22FF3" w:rsidRPr="00A571EA" w:rsidRDefault="00A62127" w:rsidP="000A7498">
      <w:pPr>
        <w:pStyle w:val="ListParagraph"/>
        <w:numPr>
          <w:ilvl w:val="0"/>
          <w:numId w:val="35"/>
        </w:numPr>
        <w:spacing w:after="0" w:line="240" w:lineRule="auto"/>
        <w:contextualSpacing/>
        <w:jc w:val="both"/>
      </w:pPr>
      <w:r w:rsidRPr="00A571EA">
        <w:t xml:space="preserve">TDS (Tax deducted at source) will be applicable for </w:t>
      </w:r>
      <w:r w:rsidR="00731A64" w:rsidRPr="00A571EA">
        <w:rPr>
          <w:b/>
        </w:rPr>
        <w:t>domestic supplies</w:t>
      </w:r>
      <w:r w:rsidR="00731A64" w:rsidRPr="00A571EA">
        <w:t xml:space="preserve"> including </w:t>
      </w:r>
      <w:r w:rsidRPr="00A571EA">
        <w:t xml:space="preserve">service purchase orders and will be deducted as per law of land. </w:t>
      </w:r>
    </w:p>
    <w:p w:rsidR="00A62127" w:rsidRPr="00A571EA" w:rsidRDefault="00D22FF3" w:rsidP="00D22FF3">
      <w:pPr>
        <w:pStyle w:val="ListParagraph"/>
        <w:spacing w:after="0" w:line="240" w:lineRule="auto"/>
        <w:contextualSpacing/>
        <w:jc w:val="both"/>
      </w:pPr>
      <w:r w:rsidRPr="00A571EA">
        <w:t xml:space="preserve">Presently for </w:t>
      </w:r>
      <w:r w:rsidR="00A62127" w:rsidRPr="00A571EA">
        <w:t>NRC</w:t>
      </w:r>
      <w:r w:rsidRPr="00A571EA">
        <w:t xml:space="preserve"> the applicable TDS is 10.3%and for supplies </w:t>
      </w:r>
      <w:r w:rsidR="00731A64" w:rsidRPr="00A571EA">
        <w:t>the applicable TDS is 2%.</w:t>
      </w:r>
    </w:p>
    <w:p w:rsidR="00D22FF3" w:rsidRPr="00A571EA" w:rsidRDefault="00D22FF3" w:rsidP="00D22FF3">
      <w:pPr>
        <w:pStyle w:val="ListParagraph"/>
        <w:spacing w:after="0" w:line="240" w:lineRule="auto"/>
        <w:contextualSpacing/>
        <w:jc w:val="both"/>
        <w:rPr>
          <w:sz w:val="16"/>
        </w:rPr>
      </w:pPr>
    </w:p>
    <w:p w:rsidR="00D22FF3" w:rsidRPr="00A571EA" w:rsidRDefault="00D22FF3" w:rsidP="00D22FF3">
      <w:pPr>
        <w:pStyle w:val="ListParagraph"/>
        <w:numPr>
          <w:ilvl w:val="0"/>
          <w:numId w:val="35"/>
        </w:numPr>
        <w:spacing w:after="0" w:line="240" w:lineRule="auto"/>
        <w:contextualSpacing/>
        <w:jc w:val="both"/>
      </w:pPr>
      <w:r w:rsidRPr="00A571EA">
        <w:t>TDS (Tax deducted at source) will be applicable on Foreign vendors for service purchase orders only and will be deducted as per law of land.</w:t>
      </w:r>
    </w:p>
    <w:p w:rsidR="00083D68" w:rsidRPr="00A571EA" w:rsidRDefault="00083D68" w:rsidP="00083D68">
      <w:pPr>
        <w:pStyle w:val="ListParagraph"/>
        <w:spacing w:after="0" w:line="240" w:lineRule="auto"/>
        <w:contextualSpacing/>
        <w:jc w:val="both"/>
        <w:rPr>
          <w:sz w:val="16"/>
        </w:rPr>
      </w:pPr>
    </w:p>
    <w:p w:rsidR="00A62127" w:rsidRPr="00A571EA" w:rsidRDefault="00083D68" w:rsidP="000A7498">
      <w:pPr>
        <w:pStyle w:val="ListParagraph"/>
        <w:numPr>
          <w:ilvl w:val="0"/>
          <w:numId w:val="35"/>
        </w:numPr>
        <w:spacing w:after="0" w:line="240" w:lineRule="auto"/>
        <w:contextualSpacing/>
        <w:jc w:val="both"/>
      </w:pPr>
      <w:r w:rsidRPr="00A571EA">
        <w:t xml:space="preserve">Tax indemnity clause to be signed and uploaded as per format attached </w:t>
      </w:r>
    </w:p>
    <w:p w:rsidR="009A26B9" w:rsidRPr="00A571EA" w:rsidRDefault="009A26B9" w:rsidP="009A26B9">
      <w:pPr>
        <w:pStyle w:val="ListParagraph"/>
        <w:spacing w:after="0" w:line="240" w:lineRule="auto"/>
        <w:contextualSpacing/>
        <w:jc w:val="both"/>
      </w:pPr>
    </w:p>
    <w:p w:rsidR="00A62127" w:rsidRPr="00A571EA" w:rsidRDefault="00A62127" w:rsidP="000A7498">
      <w:pPr>
        <w:numPr>
          <w:ilvl w:val="0"/>
          <w:numId w:val="48"/>
        </w:numPr>
        <w:autoSpaceDE w:val="0"/>
        <w:autoSpaceDN w:val="0"/>
        <w:adjustRightInd w:val="0"/>
        <w:spacing w:after="0" w:line="240" w:lineRule="auto"/>
        <w:jc w:val="both"/>
        <w:rPr>
          <w:rFonts w:cs="Times New Roman"/>
          <w:b/>
        </w:rPr>
      </w:pPr>
      <w:r w:rsidRPr="00A571EA">
        <w:rPr>
          <w:rFonts w:cs="Times New Roman"/>
          <w:b/>
        </w:rPr>
        <w:t>PACKING AND MARKING</w:t>
      </w:r>
    </w:p>
    <w:p w:rsidR="006E78CA" w:rsidRPr="00A571EA" w:rsidRDefault="006E78CA" w:rsidP="006E78CA">
      <w:pPr>
        <w:autoSpaceDE w:val="0"/>
        <w:autoSpaceDN w:val="0"/>
        <w:adjustRightInd w:val="0"/>
        <w:spacing w:after="0" w:line="240" w:lineRule="auto"/>
        <w:ind w:left="360"/>
        <w:jc w:val="both"/>
        <w:rPr>
          <w:rFonts w:cs="Times New Roman"/>
          <w:b/>
          <w:sz w:val="12"/>
        </w:rPr>
      </w:pPr>
    </w:p>
    <w:p w:rsidR="00A62127" w:rsidRPr="00A571EA" w:rsidRDefault="00A62127" w:rsidP="000A7498">
      <w:pPr>
        <w:pStyle w:val="ListParagraph"/>
        <w:numPr>
          <w:ilvl w:val="0"/>
          <w:numId w:val="36"/>
        </w:numPr>
        <w:spacing w:after="0" w:line="240" w:lineRule="auto"/>
        <w:contextualSpacing/>
        <w:jc w:val="both"/>
      </w:pPr>
      <w:r w:rsidRPr="00A571EA">
        <w:t>The Equipment/Materials shall be packed in seaworthy wooden packing conditions according to international commercial and industrial practice. The wood packaging materials should be Heat treated (HT) or Methyl Bromide (MB) fumigation, and present the mark which certifies the approved treatment on two opposite sides of the WPM. The Supplier shall apply proper anti-erosion and/or anti-rust compounds of coating, protective waterproof wrapping and/or packing, as the case may be. Supplier shall take reasonable precautions to assure that quantities, weights and identification, as stated on packing lists, are correct</w:t>
      </w:r>
    </w:p>
    <w:p w:rsidR="00A62127" w:rsidRPr="00A571EA" w:rsidRDefault="00A62127" w:rsidP="00A62127">
      <w:pPr>
        <w:pStyle w:val="ListParagraph"/>
        <w:contextualSpacing/>
        <w:rPr>
          <w:sz w:val="12"/>
        </w:rPr>
      </w:pPr>
    </w:p>
    <w:p w:rsidR="00A62127" w:rsidRPr="00A571EA" w:rsidRDefault="00A62127" w:rsidP="000A7498">
      <w:pPr>
        <w:pStyle w:val="ListParagraph"/>
        <w:numPr>
          <w:ilvl w:val="0"/>
          <w:numId w:val="36"/>
        </w:numPr>
        <w:spacing w:after="0" w:line="240" w:lineRule="auto"/>
        <w:contextualSpacing/>
        <w:jc w:val="both"/>
      </w:pPr>
      <w:r w:rsidRPr="00A571EA">
        <w:t>Marking shall include the following information in sequence on the frame commensurate with the size of package.</w:t>
      </w:r>
    </w:p>
    <w:p w:rsidR="0036365A" w:rsidRPr="00A571EA" w:rsidRDefault="0036365A" w:rsidP="0036365A">
      <w:pPr>
        <w:pStyle w:val="NoSpacing"/>
        <w:rPr>
          <w:sz w:val="12"/>
          <w:szCs w:val="12"/>
        </w:rPr>
      </w:pPr>
    </w:p>
    <w:p w:rsidR="00A62127" w:rsidRPr="00A571EA" w:rsidRDefault="00A62127" w:rsidP="002F6140">
      <w:pPr>
        <w:autoSpaceDE w:val="0"/>
        <w:autoSpaceDN w:val="0"/>
        <w:adjustRightInd w:val="0"/>
        <w:spacing w:after="0"/>
        <w:ind w:left="1598"/>
        <w:rPr>
          <w:rFonts w:cs="Times New Roman"/>
          <w:b/>
        </w:rPr>
      </w:pPr>
      <w:r w:rsidRPr="00A571EA">
        <w:rPr>
          <w:rFonts w:cs="Times New Roman"/>
          <w:b/>
        </w:rPr>
        <w:t xml:space="preserve">To: M/s. </w:t>
      </w:r>
      <w:r w:rsidR="00991948" w:rsidRPr="00A571EA">
        <w:rPr>
          <w:rFonts w:cs="Times New Roman"/>
          <w:b/>
        </w:rPr>
        <w:t>BEML</w:t>
      </w:r>
      <w:r w:rsidRPr="00A571EA">
        <w:rPr>
          <w:rFonts w:cs="Times New Roman"/>
          <w:b/>
        </w:rPr>
        <w:t xml:space="preserve">, Bangalore, Karnataka State, India - 560075. </w:t>
      </w:r>
    </w:p>
    <w:p w:rsidR="00A62127" w:rsidRPr="00A571EA" w:rsidRDefault="00A62127" w:rsidP="002F6140">
      <w:pPr>
        <w:autoSpaceDE w:val="0"/>
        <w:autoSpaceDN w:val="0"/>
        <w:adjustRightInd w:val="0"/>
        <w:spacing w:after="0"/>
        <w:ind w:left="1598"/>
        <w:rPr>
          <w:rFonts w:cs="Times New Roman"/>
          <w:b/>
        </w:rPr>
      </w:pPr>
      <w:r w:rsidRPr="00A571EA">
        <w:rPr>
          <w:rFonts w:cs="Times New Roman"/>
          <w:b/>
        </w:rPr>
        <w:t>Purchase order number</w:t>
      </w:r>
    </w:p>
    <w:p w:rsidR="00A62127" w:rsidRPr="00A571EA" w:rsidRDefault="00A62127" w:rsidP="002F6140">
      <w:pPr>
        <w:autoSpaceDE w:val="0"/>
        <w:autoSpaceDN w:val="0"/>
        <w:adjustRightInd w:val="0"/>
        <w:spacing w:after="0"/>
        <w:ind w:left="1598"/>
        <w:rPr>
          <w:rFonts w:cs="Times New Roman"/>
          <w:b/>
        </w:rPr>
      </w:pPr>
      <w:r w:rsidRPr="00A571EA">
        <w:rPr>
          <w:rFonts w:cs="Times New Roman"/>
          <w:b/>
        </w:rPr>
        <w:t>Shipper's mark</w:t>
      </w:r>
    </w:p>
    <w:p w:rsidR="00A62127" w:rsidRPr="00A571EA" w:rsidRDefault="00A62127" w:rsidP="002F6140">
      <w:pPr>
        <w:autoSpaceDE w:val="0"/>
        <w:autoSpaceDN w:val="0"/>
        <w:adjustRightInd w:val="0"/>
        <w:spacing w:after="0"/>
        <w:ind w:left="1598"/>
        <w:rPr>
          <w:rFonts w:cs="Times New Roman"/>
          <w:b/>
        </w:rPr>
      </w:pPr>
      <w:r w:rsidRPr="00A571EA">
        <w:rPr>
          <w:rFonts w:cs="Times New Roman"/>
          <w:b/>
        </w:rPr>
        <w:t>Port of discharge</w:t>
      </w:r>
    </w:p>
    <w:p w:rsidR="00A62127" w:rsidRPr="00A571EA" w:rsidRDefault="00A62127" w:rsidP="002F6140">
      <w:pPr>
        <w:autoSpaceDE w:val="0"/>
        <w:autoSpaceDN w:val="0"/>
        <w:adjustRightInd w:val="0"/>
        <w:spacing w:after="0"/>
        <w:ind w:left="1598"/>
        <w:rPr>
          <w:rFonts w:cs="Times New Roman"/>
          <w:b/>
        </w:rPr>
      </w:pPr>
      <w:r w:rsidRPr="00A571EA">
        <w:rPr>
          <w:rFonts w:cs="Times New Roman"/>
          <w:b/>
        </w:rPr>
        <w:t>Package number</w:t>
      </w:r>
    </w:p>
    <w:p w:rsidR="00A62127" w:rsidRPr="00A571EA" w:rsidRDefault="00A62127" w:rsidP="002F6140">
      <w:pPr>
        <w:autoSpaceDE w:val="0"/>
        <w:autoSpaceDN w:val="0"/>
        <w:adjustRightInd w:val="0"/>
        <w:spacing w:after="0"/>
        <w:ind w:left="1598"/>
        <w:rPr>
          <w:rFonts w:cs="Times New Roman"/>
          <w:b/>
        </w:rPr>
      </w:pPr>
      <w:r w:rsidRPr="00A571EA">
        <w:rPr>
          <w:rFonts w:cs="Times New Roman"/>
          <w:b/>
        </w:rPr>
        <w:t>Identification number</w:t>
      </w:r>
    </w:p>
    <w:p w:rsidR="00A62127" w:rsidRPr="00A571EA" w:rsidRDefault="00A62127" w:rsidP="002F6140">
      <w:pPr>
        <w:autoSpaceDE w:val="0"/>
        <w:autoSpaceDN w:val="0"/>
        <w:adjustRightInd w:val="0"/>
        <w:spacing w:after="0"/>
        <w:ind w:left="1598"/>
        <w:rPr>
          <w:rFonts w:cs="Times New Roman"/>
          <w:b/>
        </w:rPr>
      </w:pPr>
      <w:r w:rsidRPr="00A571EA">
        <w:rPr>
          <w:rFonts w:cs="Times New Roman"/>
          <w:b/>
        </w:rPr>
        <w:t>Origin of equipment</w:t>
      </w:r>
    </w:p>
    <w:p w:rsidR="00A62127" w:rsidRPr="00A571EA" w:rsidRDefault="00A62127" w:rsidP="002F6140">
      <w:pPr>
        <w:autoSpaceDE w:val="0"/>
        <w:autoSpaceDN w:val="0"/>
        <w:adjustRightInd w:val="0"/>
        <w:spacing w:after="0"/>
        <w:ind w:left="1598"/>
        <w:rPr>
          <w:rFonts w:cs="Times New Roman"/>
          <w:b/>
        </w:rPr>
      </w:pPr>
      <w:r w:rsidRPr="00A571EA">
        <w:rPr>
          <w:rFonts w:cs="Times New Roman"/>
          <w:b/>
        </w:rPr>
        <w:t>Caution marks, if applicable</w:t>
      </w:r>
    </w:p>
    <w:p w:rsidR="00A62127" w:rsidRPr="00A571EA" w:rsidRDefault="00A62127" w:rsidP="002F6140">
      <w:pPr>
        <w:autoSpaceDE w:val="0"/>
        <w:autoSpaceDN w:val="0"/>
        <w:adjustRightInd w:val="0"/>
        <w:spacing w:after="0"/>
        <w:ind w:left="1598"/>
        <w:rPr>
          <w:rFonts w:cs="Times New Roman"/>
          <w:b/>
        </w:rPr>
      </w:pPr>
      <w:r w:rsidRPr="00A571EA">
        <w:rPr>
          <w:rFonts w:cs="Times New Roman"/>
          <w:b/>
        </w:rPr>
        <w:t>Net weight, gross weight and cubic measurement</w:t>
      </w:r>
    </w:p>
    <w:p w:rsidR="00A62127" w:rsidRPr="00A571EA" w:rsidRDefault="00A62127" w:rsidP="002F6140">
      <w:pPr>
        <w:autoSpaceDE w:val="0"/>
        <w:autoSpaceDN w:val="0"/>
        <w:adjustRightInd w:val="0"/>
        <w:spacing w:after="0"/>
        <w:ind w:left="1598"/>
        <w:rPr>
          <w:rFonts w:cs="Times New Roman"/>
          <w:b/>
          <w:sz w:val="16"/>
        </w:rPr>
      </w:pPr>
    </w:p>
    <w:p w:rsidR="00A62127" w:rsidRPr="00A571EA" w:rsidRDefault="00A62127" w:rsidP="000A7498">
      <w:pPr>
        <w:numPr>
          <w:ilvl w:val="0"/>
          <w:numId w:val="48"/>
        </w:numPr>
        <w:autoSpaceDE w:val="0"/>
        <w:autoSpaceDN w:val="0"/>
        <w:adjustRightInd w:val="0"/>
        <w:spacing w:after="120" w:line="240" w:lineRule="auto"/>
        <w:jc w:val="both"/>
        <w:rPr>
          <w:rFonts w:cs="Times New Roman"/>
          <w:b/>
        </w:rPr>
      </w:pPr>
      <w:r w:rsidRPr="00A571EA">
        <w:rPr>
          <w:rFonts w:cs="Times New Roman"/>
          <w:b/>
        </w:rPr>
        <w:t xml:space="preserve">SPARES SUPPORT </w:t>
      </w:r>
    </w:p>
    <w:p w:rsidR="00A62127" w:rsidRPr="00A571EA" w:rsidRDefault="00A62127" w:rsidP="000A7498">
      <w:pPr>
        <w:numPr>
          <w:ilvl w:val="0"/>
          <w:numId w:val="52"/>
        </w:numPr>
        <w:autoSpaceDE w:val="0"/>
        <w:autoSpaceDN w:val="0"/>
        <w:adjustRightInd w:val="0"/>
        <w:spacing w:after="120" w:line="240" w:lineRule="auto"/>
        <w:jc w:val="both"/>
        <w:rPr>
          <w:rFonts w:cs="Times New Roman"/>
        </w:rPr>
      </w:pPr>
      <w:r w:rsidRPr="00A571EA">
        <w:rPr>
          <w:rFonts w:cs="Times New Roman"/>
        </w:rPr>
        <w:t xml:space="preserve">Supplier will be required to support the </w:t>
      </w:r>
      <w:proofErr w:type="spellStart"/>
      <w:r w:rsidRPr="00A571EA">
        <w:rPr>
          <w:rFonts w:cs="Times New Roman"/>
        </w:rPr>
        <w:t>equipments</w:t>
      </w:r>
      <w:proofErr w:type="spellEnd"/>
      <w:r w:rsidRPr="00A571EA">
        <w:rPr>
          <w:rFonts w:cs="Times New Roman"/>
        </w:rPr>
        <w:t xml:space="preserve">/Materials for a period of ten years from the date of receipt of last supply in respect of supply of spares &amp; accessories. </w:t>
      </w:r>
    </w:p>
    <w:p w:rsidR="00A62127" w:rsidRPr="00A571EA" w:rsidRDefault="00A62127" w:rsidP="000A7498">
      <w:pPr>
        <w:numPr>
          <w:ilvl w:val="0"/>
          <w:numId w:val="52"/>
        </w:numPr>
        <w:autoSpaceDE w:val="0"/>
        <w:autoSpaceDN w:val="0"/>
        <w:adjustRightInd w:val="0"/>
        <w:spacing w:after="0" w:line="240" w:lineRule="auto"/>
        <w:jc w:val="both"/>
        <w:rPr>
          <w:rFonts w:cs="Times New Roman"/>
        </w:rPr>
      </w:pPr>
      <w:r w:rsidRPr="00A571EA">
        <w:rPr>
          <w:rFonts w:cs="Times New Roman"/>
        </w:rPr>
        <w:t xml:space="preserve">The supplier has to maintain sufficient number of good quality spares of equipment / component indicated in purchase order (At least </w:t>
      </w:r>
      <w:r w:rsidR="0080145D" w:rsidRPr="00A571EA">
        <w:rPr>
          <w:rFonts w:cs="Times New Roman"/>
        </w:rPr>
        <w:t>6</w:t>
      </w:r>
      <w:r w:rsidRPr="00A571EA">
        <w:rPr>
          <w:rFonts w:cs="Times New Roman"/>
        </w:rPr>
        <w:t xml:space="preserve"> cars materials) to immediately replenish the faulty / rejected / short supplies effected to the </w:t>
      </w:r>
      <w:r w:rsidR="00EC64B6" w:rsidRPr="00A571EA">
        <w:rPr>
          <w:rFonts w:cs="Times New Roman"/>
        </w:rPr>
        <w:t>BEML</w:t>
      </w:r>
      <w:r w:rsidRPr="00A571EA">
        <w:rPr>
          <w:rFonts w:cs="Times New Roman"/>
        </w:rPr>
        <w:t xml:space="preserve"> as per purchase order.</w:t>
      </w:r>
    </w:p>
    <w:p w:rsidR="00F06DB0" w:rsidRPr="00A571EA" w:rsidRDefault="00F06DB0" w:rsidP="00F06DB0">
      <w:pPr>
        <w:autoSpaceDE w:val="0"/>
        <w:autoSpaceDN w:val="0"/>
        <w:adjustRightInd w:val="0"/>
        <w:spacing w:after="0" w:line="240" w:lineRule="auto"/>
        <w:ind w:left="720"/>
        <w:jc w:val="both"/>
        <w:rPr>
          <w:rFonts w:cs="Times New Roman"/>
          <w:sz w:val="16"/>
        </w:rPr>
      </w:pPr>
    </w:p>
    <w:p w:rsidR="00A62127" w:rsidRPr="00A571EA" w:rsidRDefault="00A62127" w:rsidP="000A7498">
      <w:pPr>
        <w:numPr>
          <w:ilvl w:val="0"/>
          <w:numId w:val="48"/>
        </w:numPr>
        <w:autoSpaceDE w:val="0"/>
        <w:autoSpaceDN w:val="0"/>
        <w:adjustRightInd w:val="0"/>
        <w:spacing w:after="0" w:line="240" w:lineRule="auto"/>
        <w:jc w:val="both"/>
        <w:rPr>
          <w:rFonts w:cs="Times New Roman"/>
          <w:b/>
        </w:rPr>
      </w:pPr>
      <w:r w:rsidRPr="00A571EA">
        <w:rPr>
          <w:rFonts w:cs="Times New Roman"/>
          <w:b/>
        </w:rPr>
        <w:t xml:space="preserve">POST-WARRANTY SERVICE </w:t>
      </w:r>
    </w:p>
    <w:p w:rsidR="00577DF4" w:rsidRPr="00A571EA" w:rsidRDefault="00A62127" w:rsidP="002E2888">
      <w:pPr>
        <w:autoSpaceDE w:val="0"/>
        <w:autoSpaceDN w:val="0"/>
        <w:adjustRightInd w:val="0"/>
        <w:spacing w:line="240" w:lineRule="auto"/>
        <w:ind w:left="360" w:right="-180"/>
        <w:jc w:val="both"/>
        <w:rPr>
          <w:rFonts w:cs="Times New Roman"/>
        </w:rPr>
      </w:pPr>
      <w:r w:rsidRPr="00A571EA">
        <w:rPr>
          <w:rFonts w:cs="Times New Roman"/>
        </w:rPr>
        <w:t>Arrangements for after sales service and maintenance in India onsite during warranty &amp; post warranty period should be clearly indicated providing with name, address, phone, fax, contact person, infrastructure along with spare parts inventory held by your Authorized Technical Service Centre.</w:t>
      </w:r>
    </w:p>
    <w:p w:rsidR="00A62127" w:rsidRPr="00A571EA" w:rsidRDefault="00A62127" w:rsidP="000A7498">
      <w:pPr>
        <w:numPr>
          <w:ilvl w:val="0"/>
          <w:numId w:val="48"/>
        </w:numPr>
        <w:autoSpaceDE w:val="0"/>
        <w:autoSpaceDN w:val="0"/>
        <w:adjustRightInd w:val="0"/>
        <w:spacing w:after="0" w:line="240" w:lineRule="auto"/>
        <w:jc w:val="both"/>
        <w:rPr>
          <w:rFonts w:cs="Times New Roman"/>
          <w:b/>
        </w:rPr>
      </w:pPr>
      <w:r w:rsidRPr="00A571EA">
        <w:rPr>
          <w:rFonts w:cs="Times New Roman"/>
          <w:b/>
        </w:rPr>
        <w:lastRenderedPageBreak/>
        <w:t>CHANGES IN THE NAME OF FIRM</w:t>
      </w:r>
    </w:p>
    <w:p w:rsidR="00A62127" w:rsidRPr="00A571EA" w:rsidRDefault="00A62127" w:rsidP="000A7498">
      <w:pPr>
        <w:pStyle w:val="ListParagraph"/>
        <w:numPr>
          <w:ilvl w:val="0"/>
          <w:numId w:val="39"/>
        </w:numPr>
        <w:spacing w:after="0" w:line="240" w:lineRule="auto"/>
        <w:contextualSpacing/>
        <w:jc w:val="both"/>
      </w:pPr>
      <w:r w:rsidRPr="00A571EA">
        <w:t xml:space="preserve">Where the supplier is a partnership firm, a new partner shall not be introduced in the firm except with the previous consent in writing of the </w:t>
      </w:r>
      <w:r w:rsidR="00EC64B6" w:rsidRPr="00A571EA">
        <w:t>BEML</w:t>
      </w:r>
      <w:r w:rsidRPr="00A571EA">
        <w:t xml:space="preserve">, which may be granted only up of the execution of a written undertaking by the new partner to perform the purchase order and accept all liabilities incurred by the firm under the purchase order prior to the date of such undertaking. In the event of the supplier’s failure to be compiling with this requirement, it shall be lawful for the </w:t>
      </w:r>
      <w:r w:rsidR="00EC64B6" w:rsidRPr="00A571EA">
        <w:t>BEML</w:t>
      </w:r>
      <w:r w:rsidRPr="00A571EA">
        <w:t xml:space="preserve"> to cancel the purchase order and purchase or authorize the purchase of the materials at the risk and cost of the supplier.</w:t>
      </w:r>
    </w:p>
    <w:p w:rsidR="00A62127" w:rsidRPr="00A571EA" w:rsidRDefault="00A62127" w:rsidP="000A7498">
      <w:pPr>
        <w:pStyle w:val="ListParagraph"/>
        <w:numPr>
          <w:ilvl w:val="0"/>
          <w:numId w:val="39"/>
        </w:numPr>
        <w:spacing w:after="0" w:line="240" w:lineRule="auto"/>
        <w:contextualSpacing/>
        <w:jc w:val="both"/>
      </w:pPr>
      <w:r w:rsidRPr="00A571EA">
        <w:t xml:space="preserve">On the death or retirement of any partner of the supplier before complete performance of the purchase order, the </w:t>
      </w:r>
      <w:r w:rsidR="00EC64B6" w:rsidRPr="00A571EA">
        <w:t>BEML</w:t>
      </w:r>
      <w:r w:rsidRPr="00A571EA">
        <w:t xml:space="preserve"> may cancel the purchase order and in such case the supplier shall have no claim whatsoever to compensate against the </w:t>
      </w:r>
      <w:r w:rsidR="00EC64B6" w:rsidRPr="00A571EA">
        <w:t>BEML</w:t>
      </w:r>
      <w:r w:rsidRPr="00A571EA">
        <w:t xml:space="preserve">. </w:t>
      </w:r>
    </w:p>
    <w:p w:rsidR="00A62127" w:rsidRPr="00A571EA" w:rsidRDefault="00A62127" w:rsidP="00BC3154">
      <w:pPr>
        <w:pStyle w:val="NoSpacing"/>
        <w:rPr>
          <w:sz w:val="12"/>
        </w:rPr>
      </w:pPr>
    </w:p>
    <w:p w:rsidR="00A62127" w:rsidRPr="00A571EA" w:rsidRDefault="00A62127" w:rsidP="000A7498">
      <w:pPr>
        <w:pStyle w:val="ListParagraph"/>
        <w:numPr>
          <w:ilvl w:val="0"/>
          <w:numId w:val="39"/>
        </w:numPr>
        <w:spacing w:after="0" w:line="240" w:lineRule="auto"/>
        <w:contextualSpacing/>
        <w:jc w:val="both"/>
      </w:pPr>
      <w:r w:rsidRPr="00A571EA">
        <w:t xml:space="preserve">If the purchase order is not determined as provided in sub point (b) above notwithstanding the retirement of a partner from the firm he shall continue to be liable under the purchase order for acts of the firm until a copy of the public notice given by him under the section 32 of the </w:t>
      </w:r>
      <w:r w:rsidR="00164631" w:rsidRPr="00A571EA">
        <w:t>Domestic</w:t>
      </w:r>
      <w:r w:rsidRPr="00A571EA">
        <w:t xml:space="preserve"> Partnership Act, has been sent by him to the </w:t>
      </w:r>
      <w:r w:rsidR="00EC64B6" w:rsidRPr="00A571EA">
        <w:t>BEML</w:t>
      </w:r>
      <w:r w:rsidRPr="00A571EA">
        <w:t xml:space="preserve"> by registered post acknowledgement due.</w:t>
      </w:r>
    </w:p>
    <w:p w:rsidR="00A62127" w:rsidRPr="00A571EA" w:rsidRDefault="00A62127" w:rsidP="00A62127">
      <w:pPr>
        <w:pStyle w:val="ListParagraph"/>
        <w:contextualSpacing/>
        <w:rPr>
          <w:sz w:val="12"/>
        </w:rPr>
      </w:pPr>
    </w:p>
    <w:p w:rsidR="00A62127" w:rsidRPr="00A571EA" w:rsidRDefault="00A62127" w:rsidP="000A7498">
      <w:pPr>
        <w:pStyle w:val="ListParagraph"/>
        <w:numPr>
          <w:ilvl w:val="0"/>
          <w:numId w:val="39"/>
        </w:numPr>
        <w:spacing w:after="120" w:line="240" w:lineRule="auto"/>
        <w:contextualSpacing/>
        <w:jc w:val="both"/>
      </w:pPr>
      <w:r w:rsidRPr="00A571EA">
        <w:t xml:space="preserve">The decision of the </w:t>
      </w:r>
      <w:r w:rsidR="00EC64B6" w:rsidRPr="00A571EA">
        <w:t>BEML</w:t>
      </w:r>
      <w:r w:rsidRPr="00A571EA">
        <w:t xml:space="preserve"> as to any matter or thing concerning or arising out of this sub-clause or on any question whether the supplier or any partner of the Supplier firm has committed a breach of any of the conditions in this sub clause shall be final and binding on the supplier.</w:t>
      </w:r>
    </w:p>
    <w:p w:rsidR="0080145D" w:rsidRPr="00A571EA" w:rsidRDefault="00A62127" w:rsidP="000A7498">
      <w:pPr>
        <w:numPr>
          <w:ilvl w:val="0"/>
          <w:numId w:val="48"/>
        </w:numPr>
        <w:autoSpaceDE w:val="0"/>
        <w:autoSpaceDN w:val="0"/>
        <w:adjustRightInd w:val="0"/>
        <w:spacing w:after="120" w:line="240" w:lineRule="auto"/>
        <w:jc w:val="both"/>
        <w:rPr>
          <w:rFonts w:cs="Times New Roman"/>
          <w:b/>
        </w:rPr>
      </w:pPr>
      <w:r w:rsidRPr="00A571EA">
        <w:rPr>
          <w:rFonts w:cs="Times New Roman"/>
          <w:b/>
        </w:rPr>
        <w:t>MODIFICATION, ADDITION AND AMENDMENTS</w:t>
      </w:r>
      <w:r w:rsidR="00ED6D6E" w:rsidRPr="00A571EA">
        <w:rPr>
          <w:rFonts w:cs="Times New Roman"/>
          <w:b/>
        </w:rPr>
        <w:t>:</w:t>
      </w:r>
    </w:p>
    <w:p w:rsidR="00A62127" w:rsidRPr="00A571EA" w:rsidRDefault="00A62127" w:rsidP="0080145D">
      <w:pPr>
        <w:autoSpaceDE w:val="0"/>
        <w:autoSpaceDN w:val="0"/>
        <w:adjustRightInd w:val="0"/>
        <w:spacing w:after="120" w:line="240" w:lineRule="auto"/>
        <w:ind w:left="360"/>
        <w:jc w:val="both"/>
      </w:pPr>
      <w:r w:rsidRPr="00A571EA">
        <w:t xml:space="preserve">No modification, addition and/or amendment in the terms hereof shall bind on the </w:t>
      </w:r>
      <w:r w:rsidR="00EC64B6" w:rsidRPr="00A571EA">
        <w:t>BEML</w:t>
      </w:r>
      <w:r w:rsidRPr="00A571EA">
        <w:t xml:space="preserve">&amp; supplier herewith unless these are expressed in writing and duly agreed upon by the </w:t>
      </w:r>
      <w:r w:rsidR="00EC64B6" w:rsidRPr="00A571EA">
        <w:t>BEML</w:t>
      </w:r>
      <w:r w:rsidRPr="00A571EA">
        <w:t>&amp; supplier herewith.</w:t>
      </w:r>
    </w:p>
    <w:p w:rsidR="00A62127" w:rsidRPr="00A571EA" w:rsidRDefault="00A62127" w:rsidP="000A7498">
      <w:pPr>
        <w:numPr>
          <w:ilvl w:val="0"/>
          <w:numId w:val="48"/>
        </w:numPr>
        <w:autoSpaceDE w:val="0"/>
        <w:autoSpaceDN w:val="0"/>
        <w:adjustRightInd w:val="0"/>
        <w:spacing w:after="0" w:line="240" w:lineRule="auto"/>
        <w:jc w:val="both"/>
        <w:rPr>
          <w:rFonts w:cs="Times New Roman"/>
          <w:b/>
        </w:rPr>
      </w:pPr>
      <w:r w:rsidRPr="00A571EA">
        <w:rPr>
          <w:rFonts w:cs="Times New Roman"/>
          <w:b/>
        </w:rPr>
        <w:t>ASSIGNMENT OF THIRD PARTY</w:t>
      </w:r>
      <w:r w:rsidR="00ED6D6E" w:rsidRPr="00A571EA">
        <w:rPr>
          <w:rFonts w:cs="Times New Roman"/>
          <w:b/>
        </w:rPr>
        <w:t>:</w:t>
      </w:r>
    </w:p>
    <w:p w:rsidR="00A42597" w:rsidRPr="00A571EA" w:rsidRDefault="00A42597" w:rsidP="00ED6D6E">
      <w:pPr>
        <w:autoSpaceDE w:val="0"/>
        <w:autoSpaceDN w:val="0"/>
        <w:adjustRightInd w:val="0"/>
        <w:spacing w:after="0" w:line="240" w:lineRule="auto"/>
        <w:ind w:left="360"/>
        <w:contextualSpacing/>
        <w:jc w:val="both"/>
        <w:rPr>
          <w:rFonts w:cs="Times New Roman"/>
          <w:b/>
          <w:sz w:val="10"/>
          <w:szCs w:val="10"/>
        </w:rPr>
      </w:pPr>
    </w:p>
    <w:p w:rsidR="00A62127" w:rsidRPr="00A571EA" w:rsidRDefault="00A62127" w:rsidP="00BC3154">
      <w:pPr>
        <w:autoSpaceDE w:val="0"/>
        <w:autoSpaceDN w:val="0"/>
        <w:adjustRightInd w:val="0"/>
        <w:spacing w:line="240" w:lineRule="auto"/>
        <w:ind w:left="360"/>
        <w:jc w:val="both"/>
        <w:rPr>
          <w:rFonts w:cs="Times New Roman"/>
        </w:rPr>
      </w:pPr>
      <w:r w:rsidRPr="00A571EA">
        <w:rPr>
          <w:rFonts w:cs="Times New Roman"/>
        </w:rPr>
        <w:t xml:space="preserve"> The supplier shall not be entitled without M/s. </w:t>
      </w:r>
      <w:r w:rsidR="00991948" w:rsidRPr="00A571EA">
        <w:rPr>
          <w:rFonts w:cs="Times New Roman"/>
        </w:rPr>
        <w:t>BEML</w:t>
      </w:r>
      <w:r w:rsidRPr="00A571EA">
        <w:rPr>
          <w:rFonts w:cs="Times New Roman"/>
        </w:rPr>
        <w:t xml:space="preserve"> consent to assign or transfer to a third party all or part of the benefits or obligations of this tender/purchase order. The </w:t>
      </w:r>
      <w:r w:rsidR="00EC64B6" w:rsidRPr="00A571EA">
        <w:rPr>
          <w:rFonts w:cs="Times New Roman"/>
        </w:rPr>
        <w:t>BEML</w:t>
      </w:r>
      <w:r w:rsidRPr="00A571EA">
        <w:rPr>
          <w:rFonts w:cs="Times New Roman"/>
        </w:rPr>
        <w:t xml:space="preserve"> have right to accept / decline any such proposals from the supplier without expressing in writing.</w:t>
      </w:r>
    </w:p>
    <w:p w:rsidR="00A62127" w:rsidRPr="00A571EA" w:rsidRDefault="00A62127" w:rsidP="000A7498">
      <w:pPr>
        <w:numPr>
          <w:ilvl w:val="0"/>
          <w:numId w:val="48"/>
        </w:numPr>
        <w:autoSpaceDE w:val="0"/>
        <w:autoSpaceDN w:val="0"/>
        <w:adjustRightInd w:val="0"/>
        <w:spacing w:after="120" w:line="240" w:lineRule="auto"/>
        <w:jc w:val="both"/>
        <w:rPr>
          <w:rFonts w:cs="Times New Roman"/>
          <w:b/>
        </w:rPr>
      </w:pPr>
      <w:r w:rsidRPr="00A571EA">
        <w:rPr>
          <w:rFonts w:cs="Times New Roman"/>
          <w:b/>
        </w:rPr>
        <w:t>INVOLVEME</w:t>
      </w:r>
      <w:r w:rsidR="00232C25" w:rsidRPr="00A571EA">
        <w:rPr>
          <w:rFonts w:cs="Times New Roman"/>
          <w:b/>
        </w:rPr>
        <w:t>N</w:t>
      </w:r>
      <w:r w:rsidRPr="00A571EA">
        <w:rPr>
          <w:rFonts w:cs="Times New Roman"/>
          <w:b/>
        </w:rPr>
        <w:t>T OF ANY AGENT AND MIDDLEMEN</w:t>
      </w:r>
    </w:p>
    <w:p w:rsidR="00A62127" w:rsidRPr="00A571EA" w:rsidRDefault="00A62127" w:rsidP="00BC3154">
      <w:pPr>
        <w:numPr>
          <w:ilvl w:val="0"/>
          <w:numId w:val="40"/>
        </w:numPr>
        <w:autoSpaceDE w:val="0"/>
        <w:autoSpaceDN w:val="0"/>
        <w:adjustRightInd w:val="0"/>
        <w:spacing w:after="120" w:line="240" w:lineRule="auto"/>
        <w:ind w:left="360"/>
        <w:jc w:val="both"/>
        <w:rPr>
          <w:rFonts w:cs="Times New Roman"/>
        </w:rPr>
      </w:pPr>
      <w:r w:rsidRPr="00A571EA">
        <w:rPr>
          <w:rFonts w:cs="Times New Roman"/>
        </w:rPr>
        <w:t xml:space="preserve">No involvement of agents or middlemen in India or abroad, except those accredited by ministry of defense, Government of India, in any capacity whatsoever is permitted at any stage in relation with this tender and the resultant purchase order. </w:t>
      </w:r>
    </w:p>
    <w:p w:rsidR="00A62127" w:rsidRPr="00A571EA" w:rsidRDefault="00A62127" w:rsidP="00BC3154">
      <w:pPr>
        <w:numPr>
          <w:ilvl w:val="0"/>
          <w:numId w:val="40"/>
        </w:numPr>
        <w:autoSpaceDE w:val="0"/>
        <w:autoSpaceDN w:val="0"/>
        <w:adjustRightInd w:val="0"/>
        <w:spacing w:after="120" w:line="240" w:lineRule="auto"/>
        <w:ind w:left="360"/>
        <w:jc w:val="both"/>
        <w:rPr>
          <w:rFonts w:cs="Times New Roman"/>
        </w:rPr>
      </w:pPr>
      <w:r w:rsidRPr="00A571EA">
        <w:rPr>
          <w:rFonts w:cs="Times New Roman"/>
        </w:rPr>
        <w:t xml:space="preserve">Supplier shall confirm that he has not appointed any agent in India to promote the purchase order and that no commission </w:t>
      </w:r>
      <w:proofErr w:type="spellStart"/>
      <w:r w:rsidRPr="00A571EA">
        <w:rPr>
          <w:rFonts w:cs="Times New Roman"/>
        </w:rPr>
        <w:t>etc</w:t>
      </w:r>
      <w:proofErr w:type="spellEnd"/>
      <w:r w:rsidRPr="00A571EA">
        <w:rPr>
          <w:rFonts w:cs="Times New Roman"/>
        </w:rPr>
        <w:t xml:space="preserve"> is payable to any such agent in connection with this purchase order. Supplier shall also confirm that he has neither paid nor will pay any commission, fee or any such charges to any agent in connection with the award and execution of this purchase order. It should be subsequently proved that such a commission, fees or charges has been paid, contrary to the foregoing, buyer shall be entitled to terminate this purchase order forthwith. The buyer shall also be entitled to recover from the seller an amount equal to the commission, fee or any such charge proved, for have been paid.</w:t>
      </w:r>
    </w:p>
    <w:p w:rsidR="00E560D6" w:rsidRPr="00A571EA" w:rsidRDefault="00E560D6" w:rsidP="00E560D6">
      <w:pPr>
        <w:pStyle w:val="NoSpacing"/>
      </w:pPr>
    </w:p>
    <w:p w:rsidR="00B162B3" w:rsidRPr="00A571EA" w:rsidRDefault="00A62127" w:rsidP="00BC3154">
      <w:pPr>
        <w:numPr>
          <w:ilvl w:val="0"/>
          <w:numId w:val="48"/>
        </w:numPr>
        <w:autoSpaceDE w:val="0"/>
        <w:autoSpaceDN w:val="0"/>
        <w:adjustRightInd w:val="0"/>
        <w:spacing w:after="120" w:line="240" w:lineRule="auto"/>
        <w:contextualSpacing/>
        <w:jc w:val="both"/>
        <w:rPr>
          <w:rFonts w:cs="Times New Roman"/>
          <w:b/>
        </w:rPr>
      </w:pPr>
      <w:r w:rsidRPr="00A571EA">
        <w:rPr>
          <w:rFonts w:cs="Times New Roman"/>
          <w:b/>
        </w:rPr>
        <w:t>INFRINGEMENT OF PATENTS</w:t>
      </w:r>
    </w:p>
    <w:p w:rsidR="00B162B3" w:rsidRPr="00A571EA" w:rsidRDefault="00A62127" w:rsidP="00BC3154">
      <w:pPr>
        <w:autoSpaceDE w:val="0"/>
        <w:autoSpaceDN w:val="0"/>
        <w:adjustRightInd w:val="0"/>
        <w:spacing w:after="120" w:line="240" w:lineRule="auto"/>
        <w:ind w:left="360"/>
        <w:jc w:val="both"/>
      </w:pPr>
      <w:r w:rsidRPr="00A571EA">
        <w:rPr>
          <w:rFonts w:cs="Times New Roman"/>
        </w:rPr>
        <w:t xml:space="preserve">The Supplier shall defend and indemnify the </w:t>
      </w:r>
      <w:r w:rsidR="00EC64B6" w:rsidRPr="00A571EA">
        <w:rPr>
          <w:rFonts w:cs="Times New Roman"/>
        </w:rPr>
        <w:t>BEML</w:t>
      </w:r>
      <w:r w:rsidRPr="00A571EA">
        <w:rPr>
          <w:rFonts w:cs="Times New Roman"/>
        </w:rPr>
        <w:t xml:space="preserve"> against any claims, costs or expenses incurred by reason of any infringement of alleged infringement of any letters, patent, registered design, trademarks or trade name by the use of sale of the equipment/material and against all costs or damages which the </w:t>
      </w:r>
      <w:r w:rsidR="00EC64B6" w:rsidRPr="00A571EA">
        <w:rPr>
          <w:rFonts w:cs="Times New Roman"/>
        </w:rPr>
        <w:t>BEML</w:t>
      </w:r>
      <w:r w:rsidRPr="00A571EA">
        <w:rPr>
          <w:rFonts w:cs="Times New Roman"/>
        </w:rPr>
        <w:t xml:space="preserve"> may undergo in legal action for such infringement or for which the </w:t>
      </w:r>
      <w:r w:rsidR="00EC64B6" w:rsidRPr="00A571EA">
        <w:rPr>
          <w:rFonts w:cs="Times New Roman"/>
        </w:rPr>
        <w:t>BEML</w:t>
      </w:r>
      <w:r w:rsidRPr="00A571EA">
        <w:rPr>
          <w:rFonts w:cs="Times New Roman"/>
        </w:rPr>
        <w:t xml:space="preserve"> may become liable in any such action.</w:t>
      </w:r>
    </w:p>
    <w:p w:rsidR="00A62127" w:rsidRPr="00A571EA" w:rsidRDefault="00A62127" w:rsidP="00BC3154">
      <w:pPr>
        <w:numPr>
          <w:ilvl w:val="0"/>
          <w:numId w:val="48"/>
        </w:numPr>
        <w:autoSpaceDE w:val="0"/>
        <w:autoSpaceDN w:val="0"/>
        <w:adjustRightInd w:val="0"/>
        <w:spacing w:after="0" w:line="240" w:lineRule="auto"/>
        <w:contextualSpacing/>
        <w:jc w:val="both"/>
        <w:rPr>
          <w:rFonts w:cs="Times New Roman"/>
          <w:b/>
        </w:rPr>
      </w:pPr>
      <w:r w:rsidRPr="00A571EA">
        <w:rPr>
          <w:rFonts w:cs="Times New Roman"/>
          <w:b/>
        </w:rPr>
        <w:lastRenderedPageBreak/>
        <w:t>SUPERVISION, TECHNICAL ASSISTANCE AND SERVICE SUPPORT</w:t>
      </w:r>
    </w:p>
    <w:p w:rsidR="00A62127" w:rsidRPr="00A571EA" w:rsidRDefault="00A62127" w:rsidP="00BC3154">
      <w:pPr>
        <w:pStyle w:val="ListParagraph"/>
        <w:numPr>
          <w:ilvl w:val="0"/>
          <w:numId w:val="34"/>
        </w:numPr>
        <w:spacing w:after="100" w:afterAutospacing="1" w:line="240" w:lineRule="auto"/>
        <w:ind w:left="360"/>
        <w:contextualSpacing/>
        <w:jc w:val="both"/>
      </w:pPr>
      <w:r w:rsidRPr="00A571EA">
        <w:t xml:space="preserve">When the Supplier is requested by the </w:t>
      </w:r>
      <w:r w:rsidR="00EC64B6" w:rsidRPr="00A571EA">
        <w:t>BEML</w:t>
      </w:r>
      <w:r w:rsidRPr="00A571EA">
        <w:t xml:space="preserve"> through phone, fax, E-mail or in written letter, the Supplier shall, free of charge immediately as soon as possible send relevant supervisor to supervise, advise and cooperate with staff of </w:t>
      </w:r>
      <w:r w:rsidR="00EC64B6" w:rsidRPr="00A571EA">
        <w:t>BEML</w:t>
      </w:r>
      <w:r w:rsidRPr="00A571EA">
        <w:t xml:space="preserve"> regarding installation, fitting, normal operation and other necessary technical matters of equipment / Materials (including Saturday and Sunday, if necessary). The </w:t>
      </w:r>
      <w:proofErr w:type="gramStart"/>
      <w:r w:rsidRPr="00A571EA">
        <w:t>firms</w:t>
      </w:r>
      <w:proofErr w:type="gramEnd"/>
      <w:r w:rsidRPr="00A571EA">
        <w:t xml:space="preserve"> representative shall bring with him the necessary working implements such as tool, test equipment etc. It is the responsibility of the supplier for training </w:t>
      </w:r>
      <w:r w:rsidR="00991948" w:rsidRPr="00A571EA">
        <w:t>BEML</w:t>
      </w:r>
      <w:r w:rsidRPr="00A571EA">
        <w:t xml:space="preserve"> personnel in Installation, commissioning &amp; testing at free of cost for 2 train sets at BEML, Bangalore as well as at </w:t>
      </w:r>
      <w:r w:rsidR="00011900" w:rsidRPr="00A571EA">
        <w:t>DMRC 'MRS1'</w:t>
      </w:r>
      <w:r w:rsidR="00943F00" w:rsidRPr="00A571EA">
        <w:t xml:space="preserve"> / MMRDA </w:t>
      </w:r>
      <w:r w:rsidRPr="00A571EA">
        <w:t>Depot</w:t>
      </w:r>
      <w:r w:rsidR="00BC3154" w:rsidRPr="00A571EA">
        <w:t>.</w:t>
      </w:r>
    </w:p>
    <w:p w:rsidR="00A62127" w:rsidRPr="00A571EA" w:rsidRDefault="00A62127" w:rsidP="00A62127">
      <w:pPr>
        <w:pStyle w:val="ListParagraph"/>
        <w:contextualSpacing/>
        <w:rPr>
          <w:sz w:val="12"/>
        </w:rPr>
      </w:pPr>
    </w:p>
    <w:p w:rsidR="00A62127" w:rsidRPr="00A571EA" w:rsidRDefault="00A62127" w:rsidP="00E560D6">
      <w:pPr>
        <w:pStyle w:val="ListParagraph"/>
        <w:numPr>
          <w:ilvl w:val="0"/>
          <w:numId w:val="34"/>
        </w:numPr>
        <w:spacing w:after="100" w:afterAutospacing="1" w:line="240" w:lineRule="auto"/>
        <w:ind w:left="360"/>
        <w:contextualSpacing/>
        <w:jc w:val="both"/>
      </w:pPr>
      <w:r w:rsidRPr="00A571EA">
        <w:t xml:space="preserve">During the execution of the contract by the contractor, if the </w:t>
      </w:r>
      <w:r w:rsidR="00EC64B6" w:rsidRPr="00A571EA">
        <w:t>BEML</w:t>
      </w:r>
      <w:r w:rsidR="00BC3154" w:rsidRPr="00A571EA">
        <w:t xml:space="preserve"> </w:t>
      </w:r>
      <w:r w:rsidRPr="00A571EA">
        <w:rPr>
          <w:b/>
        </w:rPr>
        <w:t>(“</w:t>
      </w:r>
      <w:r w:rsidR="00991948" w:rsidRPr="00A571EA">
        <w:rPr>
          <w:b/>
        </w:rPr>
        <w:t>BEML</w:t>
      </w:r>
      <w:r w:rsidRPr="00A571EA">
        <w:rPr>
          <w:b/>
        </w:rPr>
        <w:t>“)</w:t>
      </w:r>
      <w:r w:rsidRPr="00A571EA">
        <w:t xml:space="preserve"> raises the call for deputation of the representative of the contractor </w:t>
      </w:r>
      <w:r w:rsidRPr="00A571EA">
        <w:rPr>
          <w:b/>
        </w:rPr>
        <w:t xml:space="preserve">(“The supplier”) </w:t>
      </w:r>
      <w:r w:rsidRPr="00A571EA">
        <w:t xml:space="preserve">reasoning the investigations pertaining to technical fault of the item supplied / installation problem(s) / rework / repair / short supplies / wrong supplies / materials supplied found to be defective or fails to fulfill the requirements of the PO, </w:t>
      </w:r>
      <w:r w:rsidR="00991948" w:rsidRPr="00A571EA">
        <w:t>BEML</w:t>
      </w:r>
      <w:r w:rsidRPr="00A571EA">
        <w:t xml:space="preserve"> shall give the supplier notice setting forth details of such defects or failure, and the supplier shall forth with make the defective as good, or after the same to make it comply with the requirements of the PO. Should he fail to do so within a reasonable time not later than 48 hours from the date &amp; time of official intimation from </w:t>
      </w:r>
      <w:r w:rsidR="00991948" w:rsidRPr="00A571EA">
        <w:t>BEML</w:t>
      </w:r>
      <w:r w:rsidRPr="00A571EA">
        <w:t>.</w:t>
      </w:r>
    </w:p>
    <w:p w:rsidR="00A42597" w:rsidRPr="00A571EA" w:rsidRDefault="00A42597" w:rsidP="00A42597">
      <w:pPr>
        <w:pStyle w:val="ListParagraph"/>
        <w:spacing w:after="240" w:line="240" w:lineRule="auto"/>
        <w:contextualSpacing/>
        <w:jc w:val="both"/>
      </w:pPr>
    </w:p>
    <w:p w:rsidR="00A62127" w:rsidRPr="00A571EA" w:rsidRDefault="00991948" w:rsidP="00E560D6">
      <w:pPr>
        <w:pStyle w:val="ListParagraph"/>
        <w:numPr>
          <w:ilvl w:val="0"/>
          <w:numId w:val="34"/>
        </w:numPr>
        <w:spacing w:after="100" w:afterAutospacing="1" w:line="240" w:lineRule="auto"/>
        <w:ind w:left="360"/>
        <w:contextualSpacing/>
        <w:jc w:val="both"/>
      </w:pPr>
      <w:r w:rsidRPr="00A571EA">
        <w:t>BEML</w:t>
      </w:r>
      <w:r w:rsidR="00A62127" w:rsidRPr="00A571EA">
        <w:t xml:space="preserve"> reserves right to take alternative action(s) and may reject and replace at the cost of the supplier whole or any portion of the plant at the risk &amp; cost of supplier, as the case may be which is defective or fails to fulfill the requirements.  In this regard, BEML reserves rights to </w:t>
      </w:r>
      <w:proofErr w:type="spellStart"/>
      <w:r w:rsidR="00A62127" w:rsidRPr="00A571EA">
        <w:t>en</w:t>
      </w:r>
      <w:proofErr w:type="spellEnd"/>
      <w:r w:rsidR="00A62127" w:rsidRPr="00A571EA">
        <w:t xml:space="preserve">-cash performance bank </w:t>
      </w:r>
      <w:proofErr w:type="gramStart"/>
      <w:r w:rsidR="00A62127" w:rsidRPr="00A571EA">
        <w:t>guarantee</w:t>
      </w:r>
      <w:r w:rsidR="00744DE5">
        <w:t>(</w:t>
      </w:r>
      <w:proofErr w:type="gramEnd"/>
      <w:r w:rsidR="00744DE5">
        <w:t>if any)</w:t>
      </w:r>
      <w:r w:rsidR="00A62127" w:rsidRPr="00A571EA">
        <w:t xml:space="preserve"> executed by supplier in full or in part(s) to serve the purpose of the equipment / component. </w:t>
      </w:r>
    </w:p>
    <w:p w:rsidR="00A62127" w:rsidRPr="00A571EA" w:rsidRDefault="00A62127" w:rsidP="00A62127">
      <w:pPr>
        <w:pStyle w:val="ListParagraph"/>
        <w:contextualSpacing/>
      </w:pPr>
    </w:p>
    <w:p w:rsidR="00A62127" w:rsidRPr="00A571EA" w:rsidRDefault="00A62127" w:rsidP="00E560D6">
      <w:pPr>
        <w:pStyle w:val="ListParagraph"/>
        <w:numPr>
          <w:ilvl w:val="0"/>
          <w:numId w:val="34"/>
        </w:numPr>
        <w:spacing w:after="100" w:afterAutospacing="1" w:line="240" w:lineRule="auto"/>
        <w:ind w:left="360"/>
        <w:contextualSpacing/>
        <w:jc w:val="both"/>
      </w:pPr>
      <w:r w:rsidRPr="00A571EA">
        <w:t xml:space="preserve">The supplier is responsible for deputation &amp; safety of contractor’s representative to </w:t>
      </w:r>
      <w:r w:rsidR="00991948" w:rsidRPr="00A571EA">
        <w:t>BEML</w:t>
      </w:r>
      <w:r w:rsidRPr="00A571EA">
        <w:t xml:space="preserve">’s works / designated location(s) with necessary tool / instruments to investigate and rectify the issues informed by </w:t>
      </w:r>
      <w:r w:rsidR="00991948" w:rsidRPr="00A571EA">
        <w:t>BEML</w:t>
      </w:r>
      <w:r w:rsidRPr="00A571EA">
        <w:t xml:space="preserve">. </w:t>
      </w:r>
      <w:r w:rsidR="00991948" w:rsidRPr="00A571EA">
        <w:t>BEML</w:t>
      </w:r>
      <w:r w:rsidRPr="00A571EA">
        <w:t xml:space="preserve"> is not responsible and accountable for any charges / cost incurred by the supplier regarding deputation of representative to </w:t>
      </w:r>
      <w:r w:rsidR="00991948" w:rsidRPr="00A571EA">
        <w:t>BEML</w:t>
      </w:r>
      <w:r w:rsidRPr="00A571EA">
        <w:t xml:space="preserve"> works.</w:t>
      </w:r>
      <w:r w:rsidR="00136857" w:rsidRPr="00A571EA">
        <w:t xml:space="preserve"> The personnel so deputed for carrying out the work should comply all safety regulations and have valid EST registration.</w:t>
      </w:r>
    </w:p>
    <w:p w:rsidR="00A62127" w:rsidRPr="00A571EA" w:rsidRDefault="00A62127" w:rsidP="000A7498">
      <w:pPr>
        <w:numPr>
          <w:ilvl w:val="0"/>
          <w:numId w:val="48"/>
        </w:numPr>
        <w:autoSpaceDE w:val="0"/>
        <w:autoSpaceDN w:val="0"/>
        <w:adjustRightInd w:val="0"/>
        <w:spacing w:after="120" w:line="240" w:lineRule="auto"/>
        <w:jc w:val="both"/>
        <w:rPr>
          <w:rFonts w:cs="Times New Roman"/>
          <w:b/>
        </w:rPr>
      </w:pPr>
      <w:r w:rsidRPr="00A571EA">
        <w:rPr>
          <w:rFonts w:cs="Times New Roman"/>
          <w:b/>
        </w:rPr>
        <w:t>SAFETY ASSURANCE</w:t>
      </w:r>
    </w:p>
    <w:p w:rsidR="00A62127" w:rsidRPr="00A571EA" w:rsidRDefault="00A62127" w:rsidP="000A7498">
      <w:pPr>
        <w:numPr>
          <w:ilvl w:val="0"/>
          <w:numId w:val="41"/>
        </w:numPr>
        <w:autoSpaceDE w:val="0"/>
        <w:autoSpaceDN w:val="0"/>
        <w:adjustRightInd w:val="0"/>
        <w:spacing w:after="120" w:line="240" w:lineRule="auto"/>
        <w:jc w:val="both"/>
        <w:rPr>
          <w:rFonts w:cs="Times New Roman"/>
        </w:rPr>
      </w:pPr>
      <w:r w:rsidRPr="00A571EA">
        <w:rPr>
          <w:rFonts w:cs="Times New Roman"/>
        </w:rPr>
        <w:t xml:space="preserve">Safety is defined as freedom from those conditions that can cause death, injury, occupational illness or damage to or loss of equipment or property, or withdraw the train from service. </w:t>
      </w:r>
      <w:proofErr w:type="gramStart"/>
      <w:r w:rsidRPr="00A571EA">
        <w:rPr>
          <w:rFonts w:cs="Times New Roman"/>
        </w:rPr>
        <w:t>So</w:t>
      </w:r>
      <w:proofErr w:type="gramEnd"/>
      <w:r w:rsidRPr="00A571EA">
        <w:rPr>
          <w:rFonts w:cs="Times New Roman"/>
        </w:rPr>
        <w:t xml:space="preserve"> all equipment &amp; systems including software, affecting train safety &amp; the safety of train crew and passengers &amp; or identified as being “VITAL “shall be designed according to following principles.</w:t>
      </w:r>
    </w:p>
    <w:p w:rsidR="00A62127" w:rsidRPr="00A571EA" w:rsidRDefault="00A62127" w:rsidP="000A7498">
      <w:pPr>
        <w:numPr>
          <w:ilvl w:val="0"/>
          <w:numId w:val="41"/>
        </w:numPr>
        <w:autoSpaceDE w:val="0"/>
        <w:autoSpaceDN w:val="0"/>
        <w:adjustRightInd w:val="0"/>
        <w:spacing w:after="120" w:line="240" w:lineRule="auto"/>
        <w:jc w:val="both"/>
        <w:rPr>
          <w:rFonts w:cs="Times New Roman"/>
        </w:rPr>
      </w:pPr>
      <w:r w:rsidRPr="00A571EA">
        <w:rPr>
          <w:rFonts w:cs="Times New Roman"/>
        </w:rPr>
        <w:t>Only such components having a high reliability&amp; predictable failure mode shall be used.</w:t>
      </w:r>
    </w:p>
    <w:p w:rsidR="00A62127" w:rsidRPr="00A571EA" w:rsidRDefault="00A62127" w:rsidP="000A7498">
      <w:pPr>
        <w:numPr>
          <w:ilvl w:val="0"/>
          <w:numId w:val="41"/>
        </w:numPr>
        <w:autoSpaceDE w:val="0"/>
        <w:autoSpaceDN w:val="0"/>
        <w:adjustRightInd w:val="0"/>
        <w:spacing w:after="120" w:line="240" w:lineRule="auto"/>
        <w:jc w:val="both"/>
        <w:rPr>
          <w:rFonts w:cs="Times New Roman"/>
        </w:rPr>
      </w:pPr>
      <w:r w:rsidRPr="00A571EA">
        <w:rPr>
          <w:rFonts w:cs="Times New Roman"/>
        </w:rPr>
        <w:t>Components must be utilized in such a manner that ensures a restrictive condition rather than a permissive condition which will result from component failure.</w:t>
      </w:r>
    </w:p>
    <w:p w:rsidR="00A62127" w:rsidRPr="00A571EA" w:rsidRDefault="00A62127" w:rsidP="000A7498">
      <w:pPr>
        <w:numPr>
          <w:ilvl w:val="0"/>
          <w:numId w:val="41"/>
        </w:numPr>
        <w:autoSpaceDE w:val="0"/>
        <w:autoSpaceDN w:val="0"/>
        <w:adjustRightInd w:val="0"/>
        <w:spacing w:after="120" w:line="240" w:lineRule="auto"/>
        <w:jc w:val="both"/>
        <w:rPr>
          <w:rFonts w:cs="Times New Roman"/>
        </w:rPr>
      </w:pPr>
      <w:r w:rsidRPr="00A571EA">
        <w:rPr>
          <w:rFonts w:cs="Times New Roman"/>
        </w:rPr>
        <w:t>Circuits shall be designed such that when a normally energized electric circuit is interrupted or de energized, it will cause the controlled function to assume its most restrictive condition.</w:t>
      </w:r>
    </w:p>
    <w:p w:rsidR="00ED6D6E" w:rsidRPr="00A571EA" w:rsidRDefault="00A62127" w:rsidP="000A7498">
      <w:pPr>
        <w:numPr>
          <w:ilvl w:val="0"/>
          <w:numId w:val="41"/>
        </w:numPr>
        <w:autoSpaceDE w:val="0"/>
        <w:autoSpaceDN w:val="0"/>
        <w:adjustRightInd w:val="0"/>
        <w:spacing w:after="120" w:line="240" w:lineRule="auto"/>
        <w:contextualSpacing/>
        <w:jc w:val="both"/>
        <w:rPr>
          <w:rFonts w:cs="Times New Roman"/>
        </w:rPr>
      </w:pPr>
      <w:r w:rsidRPr="00A571EA">
        <w:rPr>
          <w:rFonts w:cs="Times New Roman"/>
        </w:rPr>
        <w:t xml:space="preserve">System safety equipment design must be such that any single independent component or sub-system failure results in a restrictive condition. Failures that are not independent and those failures which in turn, always, </w:t>
      </w:r>
      <w:proofErr w:type="gramStart"/>
      <w:r w:rsidRPr="00A571EA">
        <w:rPr>
          <w:rFonts w:cs="Times New Roman"/>
        </w:rPr>
        <w:t>cause</w:t>
      </w:r>
      <w:proofErr w:type="gramEnd"/>
      <w:r w:rsidRPr="00A571EA">
        <w:rPr>
          <w:rFonts w:cs="Times New Roman"/>
        </w:rPr>
        <w:t xml:space="preserve"> others must be considered in combination as a single failure and must not cause a permissive condition.</w:t>
      </w:r>
    </w:p>
    <w:p w:rsidR="008F7FDF" w:rsidRPr="00A571EA" w:rsidRDefault="008F7FDF" w:rsidP="008F7FDF">
      <w:pPr>
        <w:autoSpaceDE w:val="0"/>
        <w:autoSpaceDN w:val="0"/>
        <w:adjustRightInd w:val="0"/>
        <w:spacing w:after="120" w:line="240" w:lineRule="auto"/>
        <w:ind w:left="720"/>
        <w:contextualSpacing/>
        <w:jc w:val="both"/>
        <w:rPr>
          <w:rFonts w:cs="Times New Roman"/>
          <w:sz w:val="12"/>
        </w:rPr>
      </w:pPr>
    </w:p>
    <w:p w:rsidR="00A62127" w:rsidRPr="00A571EA" w:rsidRDefault="00A62127" w:rsidP="000A7498">
      <w:pPr>
        <w:numPr>
          <w:ilvl w:val="0"/>
          <w:numId w:val="41"/>
        </w:numPr>
        <w:autoSpaceDE w:val="0"/>
        <w:autoSpaceDN w:val="0"/>
        <w:adjustRightInd w:val="0"/>
        <w:spacing w:after="120" w:line="240" w:lineRule="auto"/>
        <w:jc w:val="both"/>
        <w:rPr>
          <w:rFonts w:cs="Times New Roman"/>
        </w:rPr>
      </w:pPr>
      <w:r w:rsidRPr="00A571EA">
        <w:rPr>
          <w:rFonts w:cs="Times New Roman"/>
        </w:rPr>
        <w:t xml:space="preserve">The supplier should carry out Hazard analysis in accordance with EN 50126-1 primarily or any other international standard in area adequately not addressed by former standard. The supplier shall submit Hazard resolving method to </w:t>
      </w:r>
      <w:r w:rsidR="00991948" w:rsidRPr="00A571EA">
        <w:rPr>
          <w:rFonts w:cs="Times New Roman"/>
        </w:rPr>
        <w:t>BEML</w:t>
      </w:r>
      <w:r w:rsidRPr="00A571EA">
        <w:rPr>
          <w:rFonts w:cs="Times New Roman"/>
        </w:rPr>
        <w:t xml:space="preserve"> for disposal purpose according to </w:t>
      </w:r>
      <w:r w:rsidR="00164631" w:rsidRPr="00A571EA">
        <w:rPr>
          <w:rFonts w:cs="Times New Roman"/>
        </w:rPr>
        <w:t>Domestic</w:t>
      </w:r>
      <w:r w:rsidRPr="00A571EA">
        <w:rPr>
          <w:rFonts w:cs="Times New Roman"/>
        </w:rPr>
        <w:t xml:space="preserve"> Environmental standard.</w:t>
      </w:r>
    </w:p>
    <w:p w:rsidR="00A62127" w:rsidRPr="00A571EA" w:rsidRDefault="00A62127" w:rsidP="000A7498">
      <w:pPr>
        <w:numPr>
          <w:ilvl w:val="0"/>
          <w:numId w:val="48"/>
        </w:numPr>
        <w:autoSpaceDE w:val="0"/>
        <w:autoSpaceDN w:val="0"/>
        <w:adjustRightInd w:val="0"/>
        <w:spacing w:after="120" w:line="240" w:lineRule="auto"/>
        <w:jc w:val="both"/>
        <w:rPr>
          <w:rFonts w:cs="Times New Roman"/>
          <w:b/>
        </w:rPr>
      </w:pPr>
      <w:r w:rsidRPr="00A571EA">
        <w:rPr>
          <w:rFonts w:cs="Times New Roman"/>
          <w:b/>
        </w:rPr>
        <w:lastRenderedPageBreak/>
        <w:t xml:space="preserve">LIMITATION OF LIABILITY AND PRODUCT LIABILITY </w:t>
      </w:r>
    </w:p>
    <w:p w:rsidR="00BC3154" w:rsidRPr="00A571EA" w:rsidRDefault="00A62127" w:rsidP="000A7498">
      <w:pPr>
        <w:numPr>
          <w:ilvl w:val="0"/>
          <w:numId w:val="42"/>
        </w:numPr>
        <w:autoSpaceDE w:val="0"/>
        <w:autoSpaceDN w:val="0"/>
        <w:adjustRightInd w:val="0"/>
        <w:spacing w:after="120" w:line="240" w:lineRule="auto"/>
        <w:jc w:val="both"/>
        <w:rPr>
          <w:rFonts w:cs="Times New Roman"/>
        </w:rPr>
      </w:pPr>
      <w:r w:rsidRPr="00A571EA">
        <w:rPr>
          <w:rFonts w:cs="Times New Roman"/>
        </w:rPr>
        <w:t xml:space="preserve">Supplier shall assume full responsibility for, indemnify and hold </w:t>
      </w:r>
      <w:r w:rsidR="00991948" w:rsidRPr="00A571EA">
        <w:rPr>
          <w:rFonts w:cs="Times New Roman"/>
        </w:rPr>
        <w:t>BEML</w:t>
      </w:r>
      <w:r w:rsidRPr="00A571EA">
        <w:rPr>
          <w:rFonts w:cs="Times New Roman"/>
        </w:rPr>
        <w:t xml:space="preserve"> and </w:t>
      </w:r>
      <w:r w:rsidR="00991948" w:rsidRPr="00A571EA">
        <w:rPr>
          <w:rFonts w:cs="Times New Roman"/>
        </w:rPr>
        <w:t>BEML</w:t>
      </w:r>
      <w:r w:rsidRPr="00A571EA">
        <w:rPr>
          <w:rFonts w:cs="Times New Roman"/>
        </w:rPr>
        <w:t xml:space="preserve">’s sub-contractors harmless from and against any liabilities, product liabilities, action, demand arising out of death of or injury to any person or damage to any property to have resulted from the defects of the ordered parts which are installed in </w:t>
      </w:r>
      <w:r w:rsidR="00991948" w:rsidRPr="00A571EA">
        <w:rPr>
          <w:rFonts w:cs="Times New Roman"/>
        </w:rPr>
        <w:t>BEML</w:t>
      </w:r>
      <w:r w:rsidRPr="00A571EA">
        <w:rPr>
          <w:rFonts w:cs="Times New Roman"/>
        </w:rPr>
        <w:t xml:space="preserve"> and </w:t>
      </w:r>
      <w:r w:rsidR="00991948" w:rsidRPr="00A571EA">
        <w:rPr>
          <w:rFonts w:cs="Times New Roman"/>
        </w:rPr>
        <w:t>BEML</w:t>
      </w:r>
      <w:r w:rsidRPr="00A571EA">
        <w:rPr>
          <w:rFonts w:cs="Times New Roman"/>
        </w:rPr>
        <w:t xml:space="preserve"> sub-contractors’ rolling stocks either as original equipment or as spare parts and replacement parts under the control of this agreement.</w:t>
      </w:r>
      <w:r w:rsidR="00D22FF3" w:rsidRPr="00A571EA">
        <w:rPr>
          <w:rFonts w:cs="Times New Roman"/>
        </w:rPr>
        <w:t xml:space="preserve"> </w:t>
      </w:r>
    </w:p>
    <w:p w:rsidR="00BC3154" w:rsidRPr="00A571EA" w:rsidRDefault="00BC3154" w:rsidP="00BC3154">
      <w:pPr>
        <w:pStyle w:val="NoSpacing"/>
        <w:rPr>
          <w:sz w:val="12"/>
        </w:rPr>
      </w:pPr>
    </w:p>
    <w:p w:rsidR="00A62127" w:rsidRPr="00A571EA" w:rsidRDefault="00D22FF3" w:rsidP="000A7498">
      <w:pPr>
        <w:numPr>
          <w:ilvl w:val="0"/>
          <w:numId w:val="42"/>
        </w:numPr>
        <w:autoSpaceDE w:val="0"/>
        <w:autoSpaceDN w:val="0"/>
        <w:adjustRightInd w:val="0"/>
        <w:spacing w:after="120" w:line="240" w:lineRule="auto"/>
        <w:jc w:val="both"/>
        <w:rPr>
          <w:rFonts w:cs="Times New Roman"/>
        </w:rPr>
      </w:pPr>
      <w:r w:rsidRPr="00A571EA">
        <w:rPr>
          <w:rFonts w:cs="Times New Roman"/>
        </w:rPr>
        <w:t xml:space="preserve">The total liability of the bidder to BEML under the purchase order shall not exceed the total </w:t>
      </w:r>
      <w:r w:rsidR="00492FE7" w:rsidRPr="00A571EA">
        <w:rPr>
          <w:rFonts w:cs="Times New Roman"/>
        </w:rPr>
        <w:t>purchase order</w:t>
      </w:r>
      <w:r w:rsidRPr="00A571EA">
        <w:rPr>
          <w:rFonts w:cs="Times New Roman"/>
        </w:rPr>
        <w:t xml:space="preserve"> value including Service Purchase Order, if any. However, this shall not </w:t>
      </w:r>
      <w:r w:rsidR="00492FE7" w:rsidRPr="00A571EA">
        <w:rPr>
          <w:rFonts w:cs="Times New Roman"/>
        </w:rPr>
        <w:t>limit the</w:t>
      </w:r>
      <w:r w:rsidRPr="00A571EA">
        <w:rPr>
          <w:rFonts w:cs="Times New Roman"/>
        </w:rPr>
        <w:t xml:space="preserve"> liability of the contractor under any other provisions of the contract which expressly impose a greater liability.</w:t>
      </w:r>
    </w:p>
    <w:p w:rsidR="00A62127" w:rsidRPr="00A571EA" w:rsidRDefault="00A62127" w:rsidP="000A7498">
      <w:pPr>
        <w:numPr>
          <w:ilvl w:val="0"/>
          <w:numId w:val="42"/>
        </w:numPr>
        <w:autoSpaceDE w:val="0"/>
        <w:autoSpaceDN w:val="0"/>
        <w:adjustRightInd w:val="0"/>
        <w:spacing w:after="0" w:line="240" w:lineRule="auto"/>
        <w:jc w:val="both"/>
        <w:rPr>
          <w:rFonts w:cs="Times New Roman"/>
        </w:rPr>
      </w:pPr>
      <w:r w:rsidRPr="00A571EA">
        <w:rPr>
          <w:rFonts w:cs="Times New Roman"/>
        </w:rPr>
        <w:t xml:space="preserve">Supplier further agrees to obtain an insurance coverage from reputable insurers in furtherance of this obligations stipulated herein. Supplier shall provide to purchase certificate of such insurance at </w:t>
      </w:r>
      <w:r w:rsidR="00EC64B6" w:rsidRPr="00A571EA">
        <w:rPr>
          <w:rFonts w:cs="Times New Roman"/>
        </w:rPr>
        <w:t>BEML</w:t>
      </w:r>
      <w:r w:rsidRPr="00A571EA">
        <w:rPr>
          <w:rFonts w:cs="Times New Roman"/>
        </w:rPr>
        <w:t xml:space="preserve">’s request. In defending any claims or actions, the parties shall consult and cooperate with each other to protect the integrity of the ordered parts. Supplier shall promptly give notice of any claims or actions and investigate accidents involving any defect in the ordered parts to </w:t>
      </w:r>
      <w:r w:rsidR="00991948" w:rsidRPr="00A571EA">
        <w:rPr>
          <w:rFonts w:cs="Times New Roman"/>
        </w:rPr>
        <w:t>BEML</w:t>
      </w:r>
      <w:r w:rsidRPr="00A571EA">
        <w:rPr>
          <w:rFonts w:cs="Times New Roman"/>
        </w:rPr>
        <w:t>.</w:t>
      </w:r>
    </w:p>
    <w:p w:rsidR="004C101E" w:rsidRPr="00A571EA" w:rsidRDefault="004C101E" w:rsidP="004C101E">
      <w:pPr>
        <w:autoSpaceDE w:val="0"/>
        <w:autoSpaceDN w:val="0"/>
        <w:adjustRightInd w:val="0"/>
        <w:spacing w:after="0" w:line="240" w:lineRule="auto"/>
        <w:jc w:val="both"/>
        <w:rPr>
          <w:rFonts w:cs="Times New Roman"/>
        </w:rPr>
      </w:pPr>
    </w:p>
    <w:p w:rsidR="00A62127" w:rsidRPr="00A571EA" w:rsidRDefault="00A62127" w:rsidP="000A7498">
      <w:pPr>
        <w:numPr>
          <w:ilvl w:val="0"/>
          <w:numId w:val="48"/>
        </w:numPr>
        <w:autoSpaceDE w:val="0"/>
        <w:autoSpaceDN w:val="0"/>
        <w:adjustRightInd w:val="0"/>
        <w:spacing w:after="0" w:line="240" w:lineRule="auto"/>
        <w:jc w:val="both"/>
        <w:rPr>
          <w:rFonts w:cs="Times New Roman"/>
          <w:b/>
        </w:rPr>
      </w:pPr>
      <w:r w:rsidRPr="00A571EA">
        <w:rPr>
          <w:rFonts w:cs="Times New Roman"/>
          <w:b/>
        </w:rPr>
        <w:t>CONFIDENTIAL AGREEMENT</w:t>
      </w:r>
      <w:r w:rsidR="003B417F" w:rsidRPr="00A571EA">
        <w:rPr>
          <w:rFonts w:cs="Times New Roman"/>
          <w:b/>
        </w:rPr>
        <w:t>:</w:t>
      </w:r>
    </w:p>
    <w:p w:rsidR="008F7FDF" w:rsidRPr="00A571EA" w:rsidRDefault="008F7FDF" w:rsidP="008F7FDF">
      <w:pPr>
        <w:autoSpaceDE w:val="0"/>
        <w:autoSpaceDN w:val="0"/>
        <w:adjustRightInd w:val="0"/>
        <w:spacing w:after="0" w:line="240" w:lineRule="auto"/>
        <w:ind w:left="360"/>
        <w:jc w:val="both"/>
        <w:rPr>
          <w:rFonts w:cs="Times New Roman"/>
          <w:b/>
        </w:rPr>
      </w:pPr>
    </w:p>
    <w:p w:rsidR="00C339EC" w:rsidRPr="00A571EA" w:rsidRDefault="00C339EC" w:rsidP="00C339EC">
      <w:pPr>
        <w:pStyle w:val="ListParagraph"/>
        <w:numPr>
          <w:ilvl w:val="1"/>
          <w:numId w:val="48"/>
        </w:numPr>
        <w:autoSpaceDE w:val="0"/>
        <w:autoSpaceDN w:val="0"/>
        <w:adjustRightInd w:val="0"/>
        <w:spacing w:after="100" w:afterAutospacing="1" w:line="240" w:lineRule="auto"/>
        <w:contextualSpacing/>
        <w:jc w:val="both"/>
      </w:pPr>
      <w:r w:rsidRPr="00A571EA">
        <w:t>The Contractor or his employees or agent or anybody engaged by the Contractor to execute the work shall maintain utmost faith and confidentiality of all information and documents come into their possession or knowledge and shall not divulge such information to any third parties, in any case, without prior written consent of BEML.</w:t>
      </w:r>
    </w:p>
    <w:p w:rsidR="0062283B" w:rsidRPr="00A571EA" w:rsidRDefault="0062283B" w:rsidP="0062283B">
      <w:pPr>
        <w:pStyle w:val="ListParagraph"/>
        <w:autoSpaceDE w:val="0"/>
        <w:autoSpaceDN w:val="0"/>
        <w:adjustRightInd w:val="0"/>
        <w:spacing w:after="100" w:afterAutospacing="1" w:line="240" w:lineRule="auto"/>
        <w:ind w:left="1080"/>
        <w:contextualSpacing/>
        <w:jc w:val="both"/>
      </w:pPr>
    </w:p>
    <w:p w:rsidR="00C339EC" w:rsidRPr="00A571EA" w:rsidRDefault="00C339EC" w:rsidP="00C339EC">
      <w:pPr>
        <w:pStyle w:val="ListParagraph"/>
        <w:numPr>
          <w:ilvl w:val="1"/>
          <w:numId w:val="48"/>
        </w:numPr>
        <w:autoSpaceDE w:val="0"/>
        <w:autoSpaceDN w:val="0"/>
        <w:adjustRightInd w:val="0"/>
        <w:spacing w:after="100" w:afterAutospacing="1" w:line="240" w:lineRule="auto"/>
        <w:contextualSpacing/>
        <w:jc w:val="both"/>
      </w:pPr>
      <w:r w:rsidRPr="00A571EA">
        <w:t xml:space="preserve">Bidders have to upload the CONFIDENTIALITY AGREEMENT in plain paper as per prescribed format by BEML </w:t>
      </w:r>
      <w:r w:rsidRPr="00A571EA">
        <w:rPr>
          <w:b/>
        </w:rPr>
        <w:t xml:space="preserve">(Refer   Appendix-E) in SRM Portal. </w:t>
      </w:r>
      <w:r w:rsidRPr="00A571EA">
        <w:t>However, the finalized bidder to submit the original ink-signed CONFIDENTIALITY AGREEMENT after award of the contract.</w:t>
      </w:r>
      <w:r w:rsidRPr="00A571EA">
        <w:rPr>
          <w:b/>
        </w:rPr>
        <w:t xml:space="preserve"> </w:t>
      </w:r>
    </w:p>
    <w:p w:rsidR="0062283B" w:rsidRPr="00A571EA" w:rsidRDefault="0062283B" w:rsidP="0062283B">
      <w:pPr>
        <w:pStyle w:val="ListParagraph"/>
        <w:autoSpaceDE w:val="0"/>
        <w:autoSpaceDN w:val="0"/>
        <w:adjustRightInd w:val="0"/>
        <w:spacing w:after="100" w:afterAutospacing="1" w:line="240" w:lineRule="auto"/>
        <w:ind w:left="1080"/>
        <w:contextualSpacing/>
        <w:jc w:val="both"/>
      </w:pPr>
    </w:p>
    <w:p w:rsidR="0062283B" w:rsidRPr="00A571EA" w:rsidRDefault="00C339EC" w:rsidP="0062283B">
      <w:pPr>
        <w:pStyle w:val="ListParagraph"/>
        <w:numPr>
          <w:ilvl w:val="1"/>
          <w:numId w:val="48"/>
        </w:numPr>
        <w:autoSpaceDE w:val="0"/>
        <w:autoSpaceDN w:val="0"/>
        <w:adjustRightInd w:val="0"/>
        <w:spacing w:after="100" w:afterAutospacing="1" w:line="240" w:lineRule="auto"/>
        <w:contextualSpacing/>
        <w:jc w:val="both"/>
      </w:pPr>
      <w:r w:rsidRPr="00A571EA">
        <w:t>BEML must be entitled to prevent breach of the confidentiality agreement &amp; to claim damages in case of any breach. It is hereby mutually agreed that for breach of this agreement, the supplier shall pay without actual proof of damages, a liquidated amount of INR 1,00,00,000.</w:t>
      </w:r>
    </w:p>
    <w:p w:rsidR="0062283B" w:rsidRPr="00A571EA" w:rsidRDefault="0062283B" w:rsidP="0062283B">
      <w:pPr>
        <w:autoSpaceDE w:val="0"/>
        <w:autoSpaceDN w:val="0"/>
        <w:adjustRightInd w:val="0"/>
        <w:spacing w:after="100" w:afterAutospacing="1" w:line="240" w:lineRule="auto"/>
        <w:contextualSpacing/>
        <w:jc w:val="both"/>
      </w:pPr>
    </w:p>
    <w:p w:rsidR="00BC3154" w:rsidRPr="00A571EA" w:rsidRDefault="003F0EAC" w:rsidP="000A7498">
      <w:pPr>
        <w:numPr>
          <w:ilvl w:val="0"/>
          <w:numId w:val="48"/>
        </w:numPr>
        <w:autoSpaceDE w:val="0"/>
        <w:autoSpaceDN w:val="0"/>
        <w:adjustRightInd w:val="0"/>
        <w:spacing w:after="120" w:line="240" w:lineRule="auto"/>
        <w:ind w:right="-180"/>
        <w:jc w:val="both"/>
        <w:rPr>
          <w:rFonts w:cs="Times New Roman"/>
        </w:rPr>
      </w:pPr>
      <w:proofErr w:type="gramStart"/>
      <w:r w:rsidRPr="00A571EA">
        <w:rPr>
          <w:rFonts w:cs="Times New Roman"/>
          <w:b/>
        </w:rPr>
        <w:t>NON COMPETITION</w:t>
      </w:r>
      <w:proofErr w:type="gramEnd"/>
      <w:r w:rsidRPr="00A571EA">
        <w:rPr>
          <w:rFonts w:cs="Times New Roman"/>
          <w:b/>
        </w:rPr>
        <w:t xml:space="preserve"> AGREEMENT:</w:t>
      </w:r>
    </w:p>
    <w:p w:rsidR="001B2CD4" w:rsidRPr="00A571EA" w:rsidRDefault="001B2CD4" w:rsidP="001B2CD4">
      <w:pPr>
        <w:pStyle w:val="ListParagraph"/>
        <w:autoSpaceDE w:val="0"/>
        <w:autoSpaceDN w:val="0"/>
        <w:adjustRightInd w:val="0"/>
        <w:spacing w:after="120" w:line="240" w:lineRule="auto"/>
        <w:ind w:left="360" w:right="-187"/>
        <w:contextualSpacing/>
        <w:jc w:val="both"/>
      </w:pPr>
      <w:r w:rsidRPr="00A571EA">
        <w:t>Bidders have to upload the NON-COMPETITION AGREEMENT in plain paper as per the prescribed format by BEML (</w:t>
      </w:r>
      <w:r w:rsidRPr="00A571EA">
        <w:rPr>
          <w:b/>
        </w:rPr>
        <w:t>Refer Appendix-D</w:t>
      </w:r>
      <w:r w:rsidRPr="00A571EA">
        <w:t xml:space="preserve">) in SRM Portal. However, the finalized bidder to </w:t>
      </w:r>
      <w:proofErr w:type="gramStart"/>
      <w:r w:rsidRPr="00A571EA">
        <w:t>submit  the</w:t>
      </w:r>
      <w:proofErr w:type="gramEnd"/>
      <w:r w:rsidRPr="00A571EA">
        <w:t xml:space="preserve"> original ink signed NON-COMPETITION AGREEMENT after award of the contract. </w:t>
      </w:r>
    </w:p>
    <w:p w:rsidR="00BC3154" w:rsidRPr="00A571EA" w:rsidRDefault="00BC3154" w:rsidP="00BC3154">
      <w:pPr>
        <w:pStyle w:val="NoSpacing"/>
        <w:rPr>
          <w:sz w:val="16"/>
        </w:rPr>
      </w:pPr>
    </w:p>
    <w:p w:rsidR="00FA02D3" w:rsidRPr="00A571EA" w:rsidRDefault="00FA02D3" w:rsidP="00FA02D3">
      <w:pPr>
        <w:numPr>
          <w:ilvl w:val="0"/>
          <w:numId w:val="48"/>
        </w:numPr>
        <w:autoSpaceDE w:val="0"/>
        <w:autoSpaceDN w:val="0"/>
        <w:adjustRightInd w:val="0"/>
        <w:spacing w:after="120" w:line="240" w:lineRule="auto"/>
        <w:ind w:right="-180"/>
        <w:jc w:val="both"/>
        <w:rPr>
          <w:b/>
        </w:rPr>
      </w:pPr>
      <w:r w:rsidRPr="00A571EA">
        <w:rPr>
          <w:b/>
        </w:rPr>
        <w:t>WARRANTY:</w:t>
      </w:r>
    </w:p>
    <w:p w:rsidR="00FA02D3" w:rsidRPr="00A571EA" w:rsidRDefault="00FA02D3" w:rsidP="00FA02D3">
      <w:pPr>
        <w:autoSpaceDE w:val="0"/>
        <w:autoSpaceDN w:val="0"/>
        <w:adjustRightInd w:val="0"/>
        <w:spacing w:after="0" w:line="240" w:lineRule="auto"/>
        <w:ind w:left="427"/>
        <w:jc w:val="both"/>
        <w:rPr>
          <w:rFonts w:cs="Times New Roman"/>
        </w:rPr>
      </w:pPr>
      <w:r w:rsidRPr="00A571EA">
        <w:rPr>
          <w:rFonts w:cs="Times New Roman"/>
        </w:rPr>
        <w:t xml:space="preserve">All the stores supplied shall be warranted against any defect in material, workmanship, design or dimension etc., for a period of </w:t>
      </w:r>
      <w:r w:rsidRPr="00A571EA">
        <w:rPr>
          <w:rFonts w:cs="Times New Roman"/>
          <w:b/>
        </w:rPr>
        <w:t>24 months</w:t>
      </w:r>
      <w:r w:rsidRPr="00A571EA">
        <w:rPr>
          <w:rFonts w:cs="Times New Roman"/>
        </w:rPr>
        <w:t xml:space="preserve"> from the date of taking over of the last train (504</w:t>
      </w:r>
      <w:r w:rsidRPr="00A571EA">
        <w:rPr>
          <w:rFonts w:cs="Times New Roman"/>
          <w:vertAlign w:val="superscript"/>
        </w:rPr>
        <w:t>th</w:t>
      </w:r>
      <w:r w:rsidRPr="00A571EA">
        <w:rPr>
          <w:rFonts w:cs="Times New Roman"/>
        </w:rPr>
        <w:t xml:space="preserve"> car)</w:t>
      </w:r>
      <w:r w:rsidR="00C37F69" w:rsidRPr="00A571EA">
        <w:rPr>
          <w:rFonts w:cs="Times New Roman"/>
        </w:rPr>
        <w:t xml:space="preserve"> </w:t>
      </w:r>
      <w:r w:rsidRPr="00A571EA">
        <w:rPr>
          <w:rFonts w:cs="Times New Roman"/>
        </w:rPr>
        <w:t xml:space="preserve">after its introduction into revenue operation and the supplier shall remedy such defects at his / their own cost or replace free of charge such stores when called upon to do so by BEML and BEML shall state in writing the nature of defects of the stores. </w:t>
      </w:r>
    </w:p>
    <w:p w:rsidR="00FA02D3" w:rsidRPr="00A571EA" w:rsidRDefault="00FA02D3" w:rsidP="00FA02D3">
      <w:pPr>
        <w:autoSpaceDE w:val="0"/>
        <w:autoSpaceDN w:val="0"/>
        <w:adjustRightInd w:val="0"/>
        <w:spacing w:after="0" w:line="240" w:lineRule="auto"/>
        <w:ind w:left="720"/>
        <w:jc w:val="both"/>
        <w:rPr>
          <w:rFonts w:cs="Times New Roman"/>
          <w:sz w:val="16"/>
        </w:rPr>
      </w:pPr>
    </w:p>
    <w:p w:rsidR="00FA02D3" w:rsidRPr="00A571EA" w:rsidRDefault="00FA02D3" w:rsidP="00FA02D3">
      <w:pPr>
        <w:autoSpaceDE w:val="0"/>
        <w:autoSpaceDN w:val="0"/>
        <w:adjustRightInd w:val="0"/>
        <w:spacing w:after="120" w:line="240" w:lineRule="auto"/>
        <w:ind w:left="450"/>
        <w:jc w:val="both"/>
        <w:rPr>
          <w:rFonts w:cs="Times New Roman"/>
        </w:rPr>
      </w:pPr>
      <w:r w:rsidRPr="00A571EA">
        <w:rPr>
          <w:rFonts w:cs="Times New Roman"/>
        </w:rPr>
        <w:t xml:space="preserve">Please note that you have to attend to repair/service the equipment/system within </w:t>
      </w:r>
      <w:r w:rsidRPr="00A571EA">
        <w:rPr>
          <w:rFonts w:cs="Times New Roman"/>
          <w:b/>
        </w:rPr>
        <w:t>48 hours</w:t>
      </w:r>
      <w:r w:rsidRPr="00A571EA">
        <w:rPr>
          <w:rFonts w:cs="Times New Roman"/>
        </w:rPr>
        <w:t xml:space="preserve"> of breakdown call during the warranty period. </w:t>
      </w:r>
    </w:p>
    <w:p w:rsidR="00E560D6" w:rsidRPr="00A571EA" w:rsidRDefault="00E560D6" w:rsidP="00FA02D3">
      <w:pPr>
        <w:autoSpaceDE w:val="0"/>
        <w:autoSpaceDN w:val="0"/>
        <w:adjustRightInd w:val="0"/>
        <w:spacing w:after="0" w:line="240" w:lineRule="auto"/>
        <w:ind w:left="450"/>
        <w:jc w:val="both"/>
        <w:rPr>
          <w:rFonts w:cs="Times New Roman"/>
        </w:rPr>
      </w:pPr>
    </w:p>
    <w:p w:rsidR="00FA02D3" w:rsidRPr="00A571EA" w:rsidRDefault="00FA02D3" w:rsidP="00FA02D3">
      <w:pPr>
        <w:autoSpaceDE w:val="0"/>
        <w:autoSpaceDN w:val="0"/>
        <w:adjustRightInd w:val="0"/>
        <w:spacing w:after="0" w:line="240" w:lineRule="auto"/>
        <w:ind w:left="450"/>
        <w:jc w:val="both"/>
        <w:rPr>
          <w:rFonts w:cs="Times New Roman"/>
        </w:rPr>
      </w:pPr>
      <w:r w:rsidRPr="00A571EA">
        <w:rPr>
          <w:rFonts w:cs="Times New Roman"/>
        </w:rPr>
        <w:t>BEML reserves the right for</w:t>
      </w:r>
    </w:p>
    <w:p w:rsidR="00FA02D3" w:rsidRPr="00A571EA" w:rsidRDefault="00FA02D3" w:rsidP="00FA02D3">
      <w:pPr>
        <w:autoSpaceDE w:val="0"/>
        <w:autoSpaceDN w:val="0"/>
        <w:adjustRightInd w:val="0"/>
        <w:spacing w:after="0" w:line="240" w:lineRule="auto"/>
        <w:ind w:left="720"/>
        <w:jc w:val="both"/>
        <w:rPr>
          <w:rFonts w:cs="Times New Roman"/>
          <w:sz w:val="12"/>
        </w:rPr>
      </w:pPr>
    </w:p>
    <w:p w:rsidR="00FA02D3" w:rsidRPr="00A571EA" w:rsidRDefault="00FA02D3" w:rsidP="00FA02D3">
      <w:pPr>
        <w:autoSpaceDE w:val="0"/>
        <w:autoSpaceDN w:val="0"/>
        <w:adjustRightInd w:val="0"/>
        <w:spacing w:after="0" w:line="240" w:lineRule="auto"/>
        <w:ind w:left="450"/>
        <w:jc w:val="both"/>
        <w:rPr>
          <w:rFonts w:cs="Times New Roman"/>
          <w:sz w:val="10"/>
          <w:szCs w:val="10"/>
        </w:rPr>
      </w:pPr>
      <w:r w:rsidRPr="00A571EA">
        <w:rPr>
          <w:rFonts w:cs="Times New Roman"/>
        </w:rPr>
        <w:t>a) Acceptance of the proposal of the supplier to remove the defects by reworking</w:t>
      </w:r>
    </w:p>
    <w:p w:rsidR="00FA02D3" w:rsidRPr="00A571EA" w:rsidRDefault="00FA02D3" w:rsidP="00FA02D3">
      <w:pPr>
        <w:autoSpaceDE w:val="0"/>
        <w:autoSpaceDN w:val="0"/>
        <w:adjustRightInd w:val="0"/>
        <w:spacing w:after="0" w:line="240" w:lineRule="auto"/>
        <w:ind w:left="450"/>
        <w:jc w:val="both"/>
        <w:rPr>
          <w:rFonts w:cs="Times New Roman"/>
          <w:sz w:val="10"/>
          <w:szCs w:val="10"/>
        </w:rPr>
      </w:pPr>
    </w:p>
    <w:p w:rsidR="00FA02D3" w:rsidRPr="00A571EA" w:rsidRDefault="00FA02D3" w:rsidP="00FA02D3">
      <w:pPr>
        <w:autoSpaceDE w:val="0"/>
        <w:autoSpaceDN w:val="0"/>
        <w:adjustRightInd w:val="0"/>
        <w:spacing w:after="0" w:line="240" w:lineRule="auto"/>
        <w:ind w:left="450"/>
        <w:jc w:val="both"/>
        <w:rPr>
          <w:rFonts w:cs="Times New Roman"/>
          <w:b/>
        </w:rPr>
      </w:pPr>
      <w:r w:rsidRPr="00A571EA">
        <w:rPr>
          <w:rFonts w:cs="Times New Roman"/>
        </w:rPr>
        <w:t xml:space="preserve">b) Subjecting the reworked / replaced goods to inspection by BEML at their works.  </w:t>
      </w:r>
    </w:p>
    <w:p w:rsidR="00FA02D3" w:rsidRPr="00A571EA" w:rsidRDefault="00FA02D3" w:rsidP="00FA02D3">
      <w:pPr>
        <w:autoSpaceDE w:val="0"/>
        <w:autoSpaceDN w:val="0"/>
        <w:adjustRightInd w:val="0"/>
        <w:spacing w:after="0" w:line="240" w:lineRule="auto"/>
        <w:ind w:left="720"/>
        <w:jc w:val="both"/>
        <w:rPr>
          <w:rFonts w:ascii="Times New Roman" w:hAnsi="Times New Roman" w:cs="Times New Roman"/>
          <w:sz w:val="12"/>
        </w:rPr>
      </w:pPr>
    </w:p>
    <w:p w:rsidR="00BC3154" w:rsidRPr="00A571EA" w:rsidRDefault="00BC3154" w:rsidP="00FA02D3">
      <w:pPr>
        <w:autoSpaceDE w:val="0"/>
        <w:autoSpaceDN w:val="0"/>
        <w:adjustRightInd w:val="0"/>
        <w:spacing w:after="0" w:line="240" w:lineRule="auto"/>
        <w:ind w:left="720"/>
        <w:jc w:val="both"/>
        <w:rPr>
          <w:rFonts w:ascii="Times New Roman" w:hAnsi="Times New Roman" w:cs="Times New Roman"/>
          <w:sz w:val="12"/>
        </w:rPr>
      </w:pPr>
    </w:p>
    <w:p w:rsidR="00FA02D3" w:rsidRPr="00A571EA" w:rsidRDefault="00FA02D3" w:rsidP="00FA02D3">
      <w:pPr>
        <w:numPr>
          <w:ilvl w:val="0"/>
          <w:numId w:val="63"/>
        </w:numPr>
        <w:autoSpaceDE w:val="0"/>
        <w:autoSpaceDN w:val="0"/>
        <w:adjustRightInd w:val="0"/>
        <w:spacing w:after="0" w:line="240" w:lineRule="auto"/>
        <w:ind w:left="427"/>
        <w:jc w:val="both"/>
        <w:rPr>
          <w:rFonts w:cs="Times New Roman"/>
          <w:b/>
        </w:rPr>
      </w:pPr>
      <w:r w:rsidRPr="00A571EA">
        <w:rPr>
          <w:rFonts w:cs="Times New Roman"/>
          <w:b/>
        </w:rPr>
        <w:t>Guarantee / Warranty replacement:</w:t>
      </w:r>
    </w:p>
    <w:p w:rsidR="00FA02D3" w:rsidRPr="00A571EA" w:rsidRDefault="00FA02D3" w:rsidP="00FA02D3">
      <w:pPr>
        <w:autoSpaceDE w:val="0"/>
        <w:autoSpaceDN w:val="0"/>
        <w:adjustRightInd w:val="0"/>
        <w:spacing w:after="0" w:line="240" w:lineRule="auto"/>
        <w:ind w:left="427"/>
        <w:jc w:val="both"/>
        <w:rPr>
          <w:rFonts w:cs="Times New Roman"/>
        </w:rPr>
      </w:pPr>
      <w:r w:rsidRPr="00A571EA">
        <w:rPr>
          <w:rFonts w:cs="Times New Roman"/>
        </w:rPr>
        <w:t>Guarantee / Warranty replacement shall be dispatched on “DDP –Delivered Duty Paid BEML Stores” basis for imported items and “FOR – BEML Stores / designated destination” basis for indigenous items.</w:t>
      </w:r>
    </w:p>
    <w:p w:rsidR="00FA02D3" w:rsidRPr="00A571EA" w:rsidRDefault="00FA02D3" w:rsidP="00FA02D3">
      <w:pPr>
        <w:autoSpaceDE w:val="0"/>
        <w:autoSpaceDN w:val="0"/>
        <w:adjustRightInd w:val="0"/>
        <w:spacing w:after="0" w:line="240" w:lineRule="auto"/>
        <w:ind w:left="720"/>
        <w:jc w:val="both"/>
        <w:rPr>
          <w:rFonts w:cs="Times New Roman"/>
          <w:sz w:val="16"/>
        </w:rPr>
      </w:pPr>
    </w:p>
    <w:p w:rsidR="00FA02D3" w:rsidRPr="00A571EA" w:rsidRDefault="00FA02D3" w:rsidP="00FA02D3">
      <w:pPr>
        <w:numPr>
          <w:ilvl w:val="0"/>
          <w:numId w:val="63"/>
        </w:numPr>
        <w:autoSpaceDE w:val="0"/>
        <w:autoSpaceDN w:val="0"/>
        <w:adjustRightInd w:val="0"/>
        <w:spacing w:after="0" w:line="240" w:lineRule="auto"/>
        <w:ind w:left="427"/>
        <w:jc w:val="both"/>
        <w:rPr>
          <w:rFonts w:cs="Times New Roman"/>
        </w:rPr>
      </w:pPr>
      <w:r w:rsidRPr="00A571EA">
        <w:rPr>
          <w:rFonts w:cs="Times New Roman"/>
          <w:b/>
        </w:rPr>
        <w:t xml:space="preserve">DE-BOARDING CLAUSE: </w:t>
      </w:r>
      <w:r w:rsidRPr="00A571EA">
        <w:rPr>
          <w:rFonts w:cs="Times New Roman"/>
        </w:rPr>
        <w:t>Any penalty imposed by end-customer towards de-boarding of commuters for the reasons attributable to the manufacturing defect will be passed on to the supplier’s account.</w:t>
      </w:r>
    </w:p>
    <w:p w:rsidR="00FA02D3" w:rsidRPr="00A571EA" w:rsidRDefault="00FA02D3" w:rsidP="00FA02D3">
      <w:pPr>
        <w:autoSpaceDE w:val="0"/>
        <w:autoSpaceDN w:val="0"/>
        <w:adjustRightInd w:val="0"/>
        <w:spacing w:after="0" w:line="240" w:lineRule="auto"/>
        <w:ind w:left="720"/>
        <w:jc w:val="both"/>
        <w:rPr>
          <w:rFonts w:cs="Times New Roman"/>
          <w:sz w:val="16"/>
        </w:rPr>
      </w:pPr>
    </w:p>
    <w:p w:rsidR="00FA02D3" w:rsidRPr="00A571EA" w:rsidRDefault="00FA02D3" w:rsidP="00FA02D3">
      <w:pPr>
        <w:numPr>
          <w:ilvl w:val="0"/>
          <w:numId w:val="63"/>
        </w:numPr>
        <w:autoSpaceDE w:val="0"/>
        <w:autoSpaceDN w:val="0"/>
        <w:adjustRightInd w:val="0"/>
        <w:spacing w:after="0" w:line="240" w:lineRule="auto"/>
        <w:ind w:left="427"/>
        <w:jc w:val="both"/>
        <w:rPr>
          <w:rFonts w:cs="Times New Roman"/>
        </w:rPr>
      </w:pPr>
      <w:r w:rsidRPr="00A571EA">
        <w:rPr>
          <w:rFonts w:cs="Times New Roman"/>
          <w:b/>
        </w:rPr>
        <w:t>Design modification</w:t>
      </w:r>
      <w:r w:rsidRPr="00A571EA">
        <w:rPr>
          <w:rFonts w:cs="Times New Roman"/>
        </w:rPr>
        <w:t>:</w:t>
      </w:r>
    </w:p>
    <w:p w:rsidR="00FA02D3" w:rsidRPr="00A571EA" w:rsidRDefault="00FA02D3" w:rsidP="00FA02D3">
      <w:pPr>
        <w:pStyle w:val="ListParagraph"/>
        <w:spacing w:after="0" w:line="240" w:lineRule="auto"/>
        <w:ind w:left="427"/>
        <w:contextualSpacing/>
        <w:jc w:val="both"/>
      </w:pPr>
      <w:r w:rsidRPr="00A571EA">
        <w:t>The supplier agrees that should any design modification be required to any equipment or component as a consequence of failure analysis, the period of 24 months shall re-commence from the date when the modified part is commissioned into service or 24 months from the date of taking over of the last train whichever is later. If the date of modification is later than the date of taking over of each train set by the end customer, such modification shall be carried out free of cost to the BEML in all cars. In such cases warranty will be applicable on complete finished product as a whole even when only a component has been modified / replaced / repaired due to design change.</w:t>
      </w:r>
    </w:p>
    <w:p w:rsidR="00FA02D3" w:rsidRPr="00A571EA" w:rsidRDefault="00FA02D3" w:rsidP="00FA02D3">
      <w:pPr>
        <w:autoSpaceDE w:val="0"/>
        <w:autoSpaceDN w:val="0"/>
        <w:adjustRightInd w:val="0"/>
        <w:spacing w:after="0" w:line="240" w:lineRule="auto"/>
        <w:ind w:left="1260"/>
        <w:jc w:val="both"/>
        <w:rPr>
          <w:rFonts w:cs="Times New Roman"/>
          <w:sz w:val="16"/>
        </w:rPr>
      </w:pPr>
    </w:p>
    <w:p w:rsidR="00FA02D3" w:rsidRPr="00A571EA" w:rsidRDefault="00FA02D3" w:rsidP="00FA02D3">
      <w:pPr>
        <w:numPr>
          <w:ilvl w:val="0"/>
          <w:numId w:val="63"/>
        </w:numPr>
        <w:autoSpaceDE w:val="0"/>
        <w:autoSpaceDN w:val="0"/>
        <w:adjustRightInd w:val="0"/>
        <w:spacing w:after="0" w:line="240" w:lineRule="auto"/>
        <w:ind w:left="427"/>
        <w:jc w:val="both"/>
        <w:rPr>
          <w:rFonts w:cs="Times New Roman"/>
          <w:b/>
        </w:rPr>
      </w:pPr>
      <w:r w:rsidRPr="00A571EA">
        <w:rPr>
          <w:rFonts w:cs="Times New Roman"/>
          <w:b/>
        </w:rPr>
        <w:t>Other conditions:</w:t>
      </w:r>
    </w:p>
    <w:p w:rsidR="00FA02D3" w:rsidRPr="00A571EA" w:rsidRDefault="00FA02D3" w:rsidP="00FA02D3">
      <w:pPr>
        <w:autoSpaceDE w:val="0"/>
        <w:autoSpaceDN w:val="0"/>
        <w:adjustRightInd w:val="0"/>
        <w:spacing w:after="0"/>
        <w:ind w:left="720"/>
        <w:rPr>
          <w:sz w:val="12"/>
        </w:rPr>
      </w:pPr>
    </w:p>
    <w:p w:rsidR="00FA02D3" w:rsidRPr="00A571EA" w:rsidRDefault="00FA02D3" w:rsidP="00FA02D3">
      <w:pPr>
        <w:pStyle w:val="ListParagraph"/>
        <w:numPr>
          <w:ilvl w:val="0"/>
          <w:numId w:val="33"/>
        </w:numPr>
        <w:spacing w:after="0" w:line="240" w:lineRule="auto"/>
        <w:ind w:left="607"/>
        <w:contextualSpacing/>
        <w:jc w:val="both"/>
      </w:pPr>
      <w:r w:rsidRPr="00A571EA">
        <w:t xml:space="preserve">The supplier owes a duty of care to the BEML in relation to the performance of its duties under the Contract; and will replace free of cost to the BEML any defect or failure of equipment provided in the works during the defect liability period. </w:t>
      </w:r>
    </w:p>
    <w:p w:rsidR="00FA02D3" w:rsidRPr="00A571EA" w:rsidRDefault="00FA02D3" w:rsidP="00FA02D3">
      <w:pPr>
        <w:pStyle w:val="ListParagraph"/>
        <w:spacing w:after="0" w:line="240" w:lineRule="auto"/>
        <w:ind w:left="607"/>
        <w:contextualSpacing/>
        <w:jc w:val="both"/>
        <w:rPr>
          <w:sz w:val="12"/>
        </w:rPr>
      </w:pPr>
    </w:p>
    <w:p w:rsidR="00FA02D3" w:rsidRPr="00A571EA" w:rsidRDefault="00FA02D3" w:rsidP="00FA02D3">
      <w:pPr>
        <w:pStyle w:val="ListParagraph"/>
        <w:numPr>
          <w:ilvl w:val="0"/>
          <w:numId w:val="33"/>
        </w:numPr>
        <w:spacing w:after="0" w:line="240" w:lineRule="auto"/>
        <w:ind w:left="607"/>
        <w:contextualSpacing/>
        <w:jc w:val="both"/>
      </w:pPr>
      <w:r w:rsidRPr="00A571EA">
        <w:t xml:space="preserve">The supplier shall maintain in the manufacture &amp; supply of spares (including those of his Sub-Contractors / Vendors) for the </w:t>
      </w:r>
      <w:proofErr w:type="spellStart"/>
      <w:r w:rsidRPr="00A571EA">
        <w:t>equipments</w:t>
      </w:r>
      <w:proofErr w:type="spellEnd"/>
      <w:r w:rsidRPr="00A571EA">
        <w:t xml:space="preserve"> supplied in the purchase order for at least 10 years from the date of completion of the contract.</w:t>
      </w:r>
    </w:p>
    <w:p w:rsidR="00FA02D3" w:rsidRPr="00A571EA" w:rsidRDefault="00FA02D3" w:rsidP="00FA02D3">
      <w:pPr>
        <w:pStyle w:val="ListParagraph"/>
        <w:spacing w:after="0" w:line="240" w:lineRule="auto"/>
        <w:ind w:left="607"/>
        <w:contextualSpacing/>
        <w:jc w:val="both"/>
        <w:rPr>
          <w:sz w:val="12"/>
        </w:rPr>
      </w:pPr>
    </w:p>
    <w:p w:rsidR="00FA02D3" w:rsidRPr="00A571EA" w:rsidRDefault="00FA02D3" w:rsidP="00FA02D3">
      <w:pPr>
        <w:pStyle w:val="ListParagraph"/>
        <w:numPr>
          <w:ilvl w:val="0"/>
          <w:numId w:val="33"/>
        </w:numPr>
        <w:spacing w:after="0" w:line="240" w:lineRule="auto"/>
        <w:ind w:left="607"/>
        <w:contextualSpacing/>
        <w:jc w:val="both"/>
      </w:pPr>
      <w:proofErr w:type="gramStart"/>
      <w:r w:rsidRPr="00A571EA">
        <w:t>The  provisions</w:t>
      </w:r>
      <w:proofErr w:type="gramEnd"/>
      <w:r w:rsidRPr="00A571EA">
        <w:t xml:space="preserve"> of this Warranty shall be without prejudice to and shall not be deemed or construed so as to limit or exclude any rights or remedies which the BEML may have against the supplier, whether in tort or otherwise.</w:t>
      </w:r>
    </w:p>
    <w:p w:rsidR="00FA02D3" w:rsidRPr="00A571EA" w:rsidRDefault="00FA02D3" w:rsidP="00FA02D3">
      <w:pPr>
        <w:pStyle w:val="ListParagraph"/>
        <w:ind w:left="607"/>
        <w:contextualSpacing/>
        <w:rPr>
          <w:sz w:val="12"/>
        </w:rPr>
      </w:pPr>
    </w:p>
    <w:p w:rsidR="00FA02D3" w:rsidRPr="00A571EA" w:rsidRDefault="00FA02D3" w:rsidP="00FA02D3">
      <w:pPr>
        <w:pStyle w:val="ListParagraph"/>
        <w:numPr>
          <w:ilvl w:val="0"/>
          <w:numId w:val="33"/>
        </w:numPr>
        <w:spacing w:after="0" w:line="240" w:lineRule="auto"/>
        <w:ind w:left="607"/>
        <w:contextualSpacing/>
        <w:jc w:val="both"/>
      </w:pPr>
      <w:r w:rsidRPr="00A571EA">
        <w:t>This Warranty shall be governed by and construed according to the laws for the time being in force in India.</w:t>
      </w:r>
    </w:p>
    <w:p w:rsidR="00FA02D3" w:rsidRPr="00A571EA" w:rsidRDefault="00FA02D3" w:rsidP="00FA02D3">
      <w:pPr>
        <w:pStyle w:val="ListParagraph"/>
        <w:spacing w:after="0" w:line="240" w:lineRule="auto"/>
        <w:ind w:left="607"/>
        <w:contextualSpacing/>
        <w:jc w:val="both"/>
        <w:rPr>
          <w:sz w:val="12"/>
        </w:rPr>
      </w:pPr>
    </w:p>
    <w:p w:rsidR="00FA02D3" w:rsidRPr="00A571EA" w:rsidRDefault="00FA02D3" w:rsidP="00FA02D3">
      <w:pPr>
        <w:pStyle w:val="ListParagraph"/>
        <w:numPr>
          <w:ilvl w:val="0"/>
          <w:numId w:val="33"/>
        </w:numPr>
        <w:spacing w:after="0" w:line="240" w:lineRule="auto"/>
        <w:ind w:left="607"/>
        <w:contextualSpacing/>
        <w:jc w:val="both"/>
      </w:pPr>
      <w:r w:rsidRPr="00A571EA">
        <w:t xml:space="preserve">Wherever and whenever defect(s) or fault(s) should appear during the warranty period, Supplier shall, at its discretion, repair or replace the defective equipment / components at free of charge in site to the complete satisfaction of BEML / End user.  </w:t>
      </w:r>
    </w:p>
    <w:p w:rsidR="00FA02D3" w:rsidRPr="00A571EA" w:rsidRDefault="00FA02D3" w:rsidP="00FA02D3">
      <w:pPr>
        <w:pStyle w:val="ListParagraph"/>
        <w:spacing w:after="0" w:line="240" w:lineRule="auto"/>
        <w:ind w:left="607"/>
        <w:contextualSpacing/>
        <w:jc w:val="both"/>
        <w:rPr>
          <w:sz w:val="12"/>
        </w:rPr>
      </w:pPr>
    </w:p>
    <w:p w:rsidR="00FA02D3" w:rsidRPr="00A571EA" w:rsidRDefault="00FA02D3" w:rsidP="00FA02D3">
      <w:pPr>
        <w:pStyle w:val="ListParagraph"/>
        <w:numPr>
          <w:ilvl w:val="0"/>
          <w:numId w:val="33"/>
        </w:numPr>
        <w:spacing w:after="0" w:line="240" w:lineRule="auto"/>
        <w:ind w:left="607"/>
        <w:contextualSpacing/>
        <w:jc w:val="both"/>
      </w:pPr>
      <w:r w:rsidRPr="00A571EA">
        <w:t xml:space="preserve">All replacement and repairs under the warranty shall be carried out by the supplier promptly and to the complete satisfaction of the engineer on notification of the defects by the end-user so that no car is out of revenue service for more than 48 hours.  </w:t>
      </w:r>
    </w:p>
    <w:p w:rsidR="00FA02D3" w:rsidRPr="00A571EA" w:rsidRDefault="00FA02D3" w:rsidP="00FA02D3">
      <w:pPr>
        <w:pStyle w:val="ListParagraph"/>
        <w:spacing w:after="0" w:line="240" w:lineRule="auto"/>
        <w:ind w:left="607"/>
        <w:contextualSpacing/>
        <w:jc w:val="both"/>
        <w:rPr>
          <w:sz w:val="12"/>
        </w:rPr>
      </w:pPr>
    </w:p>
    <w:p w:rsidR="00FA02D3" w:rsidRPr="00A571EA" w:rsidRDefault="00FA02D3" w:rsidP="00FA02D3">
      <w:pPr>
        <w:pStyle w:val="ListParagraph"/>
        <w:numPr>
          <w:ilvl w:val="0"/>
          <w:numId w:val="33"/>
        </w:numPr>
        <w:spacing w:after="0" w:line="240" w:lineRule="auto"/>
        <w:ind w:left="607"/>
        <w:contextualSpacing/>
        <w:jc w:val="both"/>
      </w:pPr>
      <w:r w:rsidRPr="00A571EA">
        <w:t xml:space="preserve">If the defect or damage is such that it cannot be remedied expeditiously on the site and if the end-user gives consent, the supplier may, remove from the site for the purposes of repair any part of the equipment/material, which is defective or damaged. This consent may require the supplier to increase the amount of performance security by the full replacement cost of these items or to provide other appropriate security acceptance to the BEML. </w:t>
      </w:r>
    </w:p>
    <w:p w:rsidR="00FA02D3" w:rsidRPr="00A571EA" w:rsidRDefault="00FA02D3" w:rsidP="00FA02D3">
      <w:pPr>
        <w:pStyle w:val="ListParagraph"/>
        <w:spacing w:after="0" w:line="240" w:lineRule="auto"/>
        <w:ind w:left="1170"/>
        <w:contextualSpacing/>
        <w:jc w:val="both"/>
        <w:rPr>
          <w:sz w:val="12"/>
        </w:rPr>
      </w:pPr>
    </w:p>
    <w:p w:rsidR="00E560D6" w:rsidRPr="00A571EA" w:rsidRDefault="00E560D6" w:rsidP="00FA02D3">
      <w:pPr>
        <w:pStyle w:val="ListParagraph"/>
        <w:spacing w:after="0" w:line="240" w:lineRule="auto"/>
        <w:ind w:left="1170"/>
        <w:contextualSpacing/>
        <w:jc w:val="both"/>
        <w:rPr>
          <w:sz w:val="12"/>
        </w:rPr>
      </w:pPr>
    </w:p>
    <w:p w:rsidR="00FA02D3" w:rsidRPr="00A571EA" w:rsidRDefault="00FA02D3" w:rsidP="00E560D6">
      <w:pPr>
        <w:pStyle w:val="ListParagraph"/>
        <w:numPr>
          <w:ilvl w:val="0"/>
          <w:numId w:val="33"/>
        </w:numPr>
        <w:spacing w:after="0" w:line="240" w:lineRule="auto"/>
        <w:ind w:left="607"/>
        <w:contextualSpacing/>
        <w:jc w:val="both"/>
      </w:pPr>
      <w:r w:rsidRPr="00A571EA">
        <w:lastRenderedPageBreak/>
        <w:t>If any defect or damage is one requiring immediate attention from safety / environmental view point / operational viewpoint, the BEML has the authority to proceed with rectification in any manner suitable and deduct such sums from the suppliers Bill or purchase order whichever is active.</w:t>
      </w:r>
    </w:p>
    <w:p w:rsidR="00FA02D3" w:rsidRPr="00A571EA" w:rsidRDefault="00FA02D3" w:rsidP="00FA02D3">
      <w:pPr>
        <w:pStyle w:val="ListParagraph"/>
        <w:spacing w:after="0" w:line="240" w:lineRule="auto"/>
        <w:ind w:left="1170"/>
        <w:contextualSpacing/>
        <w:jc w:val="both"/>
        <w:rPr>
          <w:sz w:val="16"/>
        </w:rPr>
      </w:pPr>
    </w:p>
    <w:p w:rsidR="00FA02D3" w:rsidRPr="00A571EA" w:rsidRDefault="00FA02D3" w:rsidP="00FA02D3">
      <w:pPr>
        <w:pStyle w:val="ListParagraph"/>
        <w:numPr>
          <w:ilvl w:val="0"/>
          <w:numId w:val="33"/>
        </w:numPr>
        <w:spacing w:after="0" w:line="240" w:lineRule="auto"/>
        <w:ind w:left="607"/>
        <w:contextualSpacing/>
        <w:jc w:val="both"/>
      </w:pPr>
      <w:r w:rsidRPr="00A571EA">
        <w:t>Supplier shall bear reasonable costs for removal and installation, mutually agreed between Supplier and BEML prior to rectification of such defect.</w:t>
      </w:r>
    </w:p>
    <w:p w:rsidR="00FA02D3" w:rsidRPr="00A571EA" w:rsidRDefault="00FA02D3" w:rsidP="00FA02D3">
      <w:pPr>
        <w:pStyle w:val="ListParagraph"/>
        <w:spacing w:after="0" w:line="240" w:lineRule="auto"/>
        <w:ind w:left="607"/>
        <w:contextualSpacing/>
        <w:jc w:val="both"/>
        <w:rPr>
          <w:sz w:val="16"/>
        </w:rPr>
      </w:pPr>
    </w:p>
    <w:p w:rsidR="00FA02D3" w:rsidRPr="00A571EA" w:rsidRDefault="00FA02D3" w:rsidP="00FA02D3">
      <w:pPr>
        <w:pStyle w:val="ListParagraph"/>
        <w:numPr>
          <w:ilvl w:val="0"/>
          <w:numId w:val="33"/>
        </w:numPr>
        <w:spacing w:after="0" w:line="240" w:lineRule="auto"/>
        <w:ind w:left="607"/>
        <w:contextualSpacing/>
        <w:jc w:val="both"/>
      </w:pPr>
      <w:r w:rsidRPr="00A571EA">
        <w:t>The Supplier at his expense and care shall supply onsite all spare parts, consumables and other items that will be required for the correction of defects during the warranty period in accordance with BEML’s specification.</w:t>
      </w:r>
    </w:p>
    <w:p w:rsidR="00FA02D3" w:rsidRPr="00A571EA" w:rsidRDefault="00FA02D3" w:rsidP="00BC3154">
      <w:pPr>
        <w:pStyle w:val="ListParagraph"/>
        <w:numPr>
          <w:ilvl w:val="0"/>
          <w:numId w:val="33"/>
        </w:numPr>
        <w:spacing w:after="0" w:line="240" w:lineRule="auto"/>
        <w:ind w:left="607"/>
        <w:contextualSpacing/>
        <w:jc w:val="both"/>
      </w:pPr>
      <w:r w:rsidRPr="00A571EA">
        <w:t xml:space="preserve">For the implementation of the whole Project effectively, Supplier shall reserve sufficient number of warranty spares of the needed parts of components and/or </w:t>
      </w:r>
      <w:proofErr w:type="spellStart"/>
      <w:r w:rsidRPr="00A571EA">
        <w:t>equipments</w:t>
      </w:r>
      <w:proofErr w:type="spellEnd"/>
      <w:r w:rsidRPr="00A571EA">
        <w:t xml:space="preserve"> at its own costs, which is repaired and/or replaced from commission stage to the completion of warranty period. For the project such parts will be taken from the stock in (Suppliers workshop).</w:t>
      </w:r>
    </w:p>
    <w:p w:rsidR="00577DF4" w:rsidRPr="00A571EA" w:rsidRDefault="00577DF4" w:rsidP="002E2888">
      <w:pPr>
        <w:pStyle w:val="NoSpacing"/>
        <w:rPr>
          <w:sz w:val="16"/>
        </w:rPr>
      </w:pPr>
    </w:p>
    <w:p w:rsidR="00A62127" w:rsidRPr="00A571EA" w:rsidRDefault="00A62127" w:rsidP="0071387C">
      <w:pPr>
        <w:pStyle w:val="NoSpacing"/>
        <w:rPr>
          <w:sz w:val="12"/>
          <w:szCs w:val="12"/>
        </w:rPr>
      </w:pPr>
    </w:p>
    <w:p w:rsidR="00A62127" w:rsidRPr="00A571EA" w:rsidRDefault="00A62127" w:rsidP="000A7498">
      <w:pPr>
        <w:numPr>
          <w:ilvl w:val="0"/>
          <w:numId w:val="48"/>
        </w:numPr>
        <w:autoSpaceDE w:val="0"/>
        <w:autoSpaceDN w:val="0"/>
        <w:adjustRightInd w:val="0"/>
        <w:spacing w:after="120" w:line="240" w:lineRule="auto"/>
        <w:jc w:val="both"/>
        <w:rPr>
          <w:rFonts w:cs="Times New Roman"/>
          <w:b/>
        </w:rPr>
      </w:pPr>
      <w:r w:rsidRPr="00A571EA">
        <w:rPr>
          <w:rFonts w:cs="Times New Roman"/>
          <w:b/>
        </w:rPr>
        <w:t>REJECTION REPLACEMENT:</w:t>
      </w:r>
    </w:p>
    <w:p w:rsidR="00A62127" w:rsidRPr="00A571EA" w:rsidRDefault="00A62127" w:rsidP="009E294E">
      <w:pPr>
        <w:autoSpaceDE w:val="0"/>
        <w:autoSpaceDN w:val="0"/>
        <w:adjustRightInd w:val="0"/>
        <w:spacing w:after="0"/>
        <w:ind w:left="360"/>
        <w:contextualSpacing/>
        <w:jc w:val="both"/>
        <w:rPr>
          <w:rFonts w:cs="Times New Roman"/>
        </w:rPr>
      </w:pPr>
      <w:r w:rsidRPr="00A571EA">
        <w:rPr>
          <w:rFonts w:cs="Times New Roman"/>
        </w:rPr>
        <w:t xml:space="preserve">In case, if material supplied by the vendor have been rejected through NCR (Non Confirmatory Report) /PDO (Parts Disposition Order) on account of Manufacturing defects at any stage from the date of receipt of material at BEML Ltd till completion of the warranty period, the same will be communicated to the vendor, wherein vendor is liable for rectification of defective part (or) providing replacement within 48 hours from the date &amp; time of communication on DDP (in case of foreign suppliers) / FDD (in case of </w:t>
      </w:r>
      <w:r w:rsidR="00164631" w:rsidRPr="00A571EA">
        <w:rPr>
          <w:rFonts w:cs="Times New Roman"/>
        </w:rPr>
        <w:t>Domestic</w:t>
      </w:r>
      <w:r w:rsidRPr="00A571EA">
        <w:rPr>
          <w:rFonts w:cs="Times New Roman"/>
        </w:rPr>
        <w:t xml:space="preserve"> suppliers)  without claiming any cost from BEML.</w:t>
      </w:r>
    </w:p>
    <w:p w:rsidR="008D249C" w:rsidRPr="00A571EA" w:rsidRDefault="008D249C" w:rsidP="009E294E">
      <w:pPr>
        <w:autoSpaceDE w:val="0"/>
        <w:autoSpaceDN w:val="0"/>
        <w:adjustRightInd w:val="0"/>
        <w:spacing w:after="0" w:line="240" w:lineRule="auto"/>
        <w:ind w:left="360"/>
        <w:jc w:val="both"/>
        <w:rPr>
          <w:rFonts w:cs="Times New Roman"/>
          <w:sz w:val="10"/>
          <w:szCs w:val="10"/>
        </w:rPr>
      </w:pPr>
    </w:p>
    <w:p w:rsidR="00A62127" w:rsidRPr="00A571EA" w:rsidRDefault="00A62127" w:rsidP="009E294E">
      <w:pPr>
        <w:autoSpaceDE w:val="0"/>
        <w:autoSpaceDN w:val="0"/>
        <w:adjustRightInd w:val="0"/>
        <w:spacing w:after="0"/>
        <w:ind w:left="360"/>
        <w:jc w:val="both"/>
        <w:rPr>
          <w:rFonts w:cs="Times New Roman"/>
        </w:rPr>
      </w:pPr>
      <w:r w:rsidRPr="00A571EA">
        <w:rPr>
          <w:rFonts w:cs="Times New Roman"/>
        </w:rPr>
        <w:t>In case, vendor fails to rectify defective part (or) supply the replacement within 48 hours, BEML is entitled to procure the same on its own and recover the cost from vendor bills including cost towards any downtime in production.</w:t>
      </w:r>
    </w:p>
    <w:p w:rsidR="008D249C" w:rsidRPr="00A571EA" w:rsidRDefault="008D249C" w:rsidP="009E294E">
      <w:pPr>
        <w:autoSpaceDE w:val="0"/>
        <w:autoSpaceDN w:val="0"/>
        <w:adjustRightInd w:val="0"/>
        <w:spacing w:after="0" w:line="240" w:lineRule="auto"/>
        <w:ind w:left="360"/>
        <w:jc w:val="both"/>
        <w:rPr>
          <w:rFonts w:cs="Times New Roman"/>
          <w:sz w:val="10"/>
          <w:szCs w:val="10"/>
        </w:rPr>
      </w:pPr>
    </w:p>
    <w:p w:rsidR="002E2888" w:rsidRPr="00A571EA" w:rsidRDefault="00A62127" w:rsidP="009E294E">
      <w:pPr>
        <w:autoSpaceDE w:val="0"/>
        <w:autoSpaceDN w:val="0"/>
        <w:adjustRightInd w:val="0"/>
        <w:spacing w:after="0"/>
        <w:ind w:left="360"/>
        <w:jc w:val="both"/>
        <w:rPr>
          <w:rFonts w:cs="Times New Roman"/>
        </w:rPr>
      </w:pPr>
      <w:r w:rsidRPr="00A571EA">
        <w:rPr>
          <w:rFonts w:cs="Times New Roman"/>
        </w:rPr>
        <w:t>The rejected material will be handed over to the vendor (either at BEML works/respective depots) only on receipt of replacement against rejections. Necessary arrangement for collecting the rejected materials &amp; transportation should be arranged by the vendor. Further, vendor is liable for submitting the Investigation report/failure analysis and the remedies for overcoming such failures for all other material supplied by the firm.</w:t>
      </w:r>
    </w:p>
    <w:p w:rsidR="002E2888" w:rsidRPr="00A571EA" w:rsidRDefault="002E2888" w:rsidP="008D249C">
      <w:pPr>
        <w:autoSpaceDE w:val="0"/>
        <w:autoSpaceDN w:val="0"/>
        <w:adjustRightInd w:val="0"/>
        <w:spacing w:after="0"/>
        <w:jc w:val="both"/>
        <w:rPr>
          <w:rFonts w:cs="Times New Roman"/>
        </w:rPr>
      </w:pPr>
    </w:p>
    <w:p w:rsidR="00A62127" w:rsidRPr="00A571EA" w:rsidRDefault="0082783F" w:rsidP="000A7498">
      <w:pPr>
        <w:numPr>
          <w:ilvl w:val="0"/>
          <w:numId w:val="48"/>
        </w:numPr>
        <w:autoSpaceDE w:val="0"/>
        <w:autoSpaceDN w:val="0"/>
        <w:adjustRightInd w:val="0"/>
        <w:spacing w:after="0" w:line="240" w:lineRule="auto"/>
        <w:jc w:val="both"/>
        <w:rPr>
          <w:rFonts w:cs="Times New Roman"/>
          <w:b/>
          <w:bCs/>
        </w:rPr>
      </w:pPr>
      <w:r w:rsidRPr="00A571EA">
        <w:rPr>
          <w:rFonts w:cs="Times New Roman"/>
          <w:b/>
          <w:bCs/>
        </w:rPr>
        <w:t xml:space="preserve">CUSTOMS </w:t>
      </w:r>
      <w:r w:rsidR="00A62127" w:rsidRPr="00A571EA">
        <w:rPr>
          <w:rFonts w:cs="Times New Roman"/>
          <w:b/>
          <w:bCs/>
        </w:rPr>
        <w:t xml:space="preserve">DUTY ON INPUT CONTENT IMPORTED BY </w:t>
      </w:r>
      <w:r w:rsidR="00164631" w:rsidRPr="00A571EA">
        <w:rPr>
          <w:rFonts w:cs="Times New Roman"/>
          <w:b/>
          <w:bCs/>
        </w:rPr>
        <w:t>DOMESTIC</w:t>
      </w:r>
      <w:r w:rsidR="00A62127" w:rsidRPr="00A571EA">
        <w:rPr>
          <w:rFonts w:cs="Times New Roman"/>
          <w:b/>
          <w:bCs/>
        </w:rPr>
        <w:t xml:space="preserve"> BIDDERS TO MANUFACTURE TENDERED ITEMS: </w:t>
      </w:r>
    </w:p>
    <w:p w:rsidR="00C72E0F" w:rsidRPr="00A571EA" w:rsidRDefault="00C72E0F" w:rsidP="00C72E0F">
      <w:pPr>
        <w:autoSpaceDE w:val="0"/>
        <w:autoSpaceDN w:val="0"/>
        <w:adjustRightInd w:val="0"/>
        <w:spacing w:after="0"/>
        <w:rPr>
          <w:rFonts w:cs="Times New Roman"/>
          <w:sz w:val="10"/>
          <w:szCs w:val="10"/>
        </w:rPr>
      </w:pPr>
    </w:p>
    <w:p w:rsidR="008D249C" w:rsidRPr="00A571EA" w:rsidRDefault="0082783F" w:rsidP="009E294E">
      <w:pPr>
        <w:autoSpaceDE w:val="0"/>
        <w:autoSpaceDN w:val="0"/>
        <w:adjustRightInd w:val="0"/>
        <w:spacing w:after="0"/>
        <w:ind w:left="360"/>
        <w:rPr>
          <w:rFonts w:cs="Times New Roman"/>
        </w:rPr>
      </w:pPr>
      <w:r w:rsidRPr="00A571EA">
        <w:rPr>
          <w:rFonts w:cs="Times New Roman"/>
        </w:rPr>
        <w:t xml:space="preserve">Customs Duty Exemption certificate </w:t>
      </w:r>
      <w:r w:rsidR="00C72E0F" w:rsidRPr="00A571EA">
        <w:rPr>
          <w:rFonts w:cs="Times New Roman"/>
        </w:rPr>
        <w:t xml:space="preserve">as per </w:t>
      </w:r>
      <w:r w:rsidRPr="00A571EA">
        <w:rPr>
          <w:rFonts w:cs="Times New Roman"/>
        </w:rPr>
        <w:t>G</w:t>
      </w:r>
      <w:r w:rsidR="00C72E0F" w:rsidRPr="00A571EA">
        <w:rPr>
          <w:rFonts w:cs="Times New Roman"/>
        </w:rPr>
        <w:t xml:space="preserve">overnment </w:t>
      </w:r>
      <w:r w:rsidRPr="00A571EA">
        <w:rPr>
          <w:rFonts w:cs="Times New Roman"/>
        </w:rPr>
        <w:t>o</w:t>
      </w:r>
      <w:r w:rsidR="00C72E0F" w:rsidRPr="00A571EA">
        <w:rPr>
          <w:rFonts w:cs="Times New Roman"/>
        </w:rPr>
        <w:t xml:space="preserve">f India </w:t>
      </w:r>
      <w:r w:rsidRPr="00A571EA">
        <w:rPr>
          <w:rFonts w:cs="Times New Roman"/>
        </w:rPr>
        <w:t>Notification</w:t>
      </w:r>
      <w:r w:rsidR="00C72E0F" w:rsidRPr="00A571EA">
        <w:rPr>
          <w:rFonts w:cs="Times New Roman"/>
        </w:rPr>
        <w:t xml:space="preserve"> 84/97-Customs shall be provided for availing Customs Duty exemption for all the imported goods, which are required for manufacturing of MRS1 metro cars. </w:t>
      </w:r>
    </w:p>
    <w:p w:rsidR="00C72E0F" w:rsidRPr="00A571EA" w:rsidRDefault="00C72E0F" w:rsidP="00C72E0F">
      <w:pPr>
        <w:autoSpaceDE w:val="0"/>
        <w:autoSpaceDN w:val="0"/>
        <w:adjustRightInd w:val="0"/>
        <w:spacing w:after="0"/>
        <w:rPr>
          <w:rFonts w:cs="Times New Roman"/>
        </w:rPr>
      </w:pPr>
    </w:p>
    <w:p w:rsidR="00D473C7" w:rsidRPr="00A571EA" w:rsidRDefault="005A6C3F" w:rsidP="000A7498">
      <w:pPr>
        <w:numPr>
          <w:ilvl w:val="0"/>
          <w:numId w:val="48"/>
        </w:numPr>
        <w:autoSpaceDE w:val="0"/>
        <w:autoSpaceDN w:val="0"/>
        <w:adjustRightInd w:val="0"/>
        <w:spacing w:after="0" w:line="240" w:lineRule="auto"/>
        <w:jc w:val="both"/>
        <w:rPr>
          <w:rFonts w:cs="Times New Roman"/>
          <w:b/>
          <w:bCs/>
        </w:rPr>
      </w:pPr>
      <w:r w:rsidRPr="00A571EA">
        <w:rPr>
          <w:rFonts w:cs="Times New Roman"/>
          <w:b/>
          <w:bCs/>
        </w:rPr>
        <w:t>KEY DELIVERY DATES</w:t>
      </w:r>
    </w:p>
    <w:p w:rsidR="00710984" w:rsidRPr="00A571EA" w:rsidRDefault="00710984" w:rsidP="00710984">
      <w:pPr>
        <w:autoSpaceDE w:val="0"/>
        <w:autoSpaceDN w:val="0"/>
        <w:adjustRightInd w:val="0"/>
        <w:spacing w:after="0" w:line="240" w:lineRule="auto"/>
        <w:ind w:left="360"/>
        <w:jc w:val="both"/>
        <w:rPr>
          <w:rFonts w:cs="Times New Roman"/>
          <w:b/>
          <w:bCs/>
          <w:sz w:val="10"/>
          <w:szCs w:val="10"/>
        </w:rPr>
      </w:pPr>
    </w:p>
    <w:p w:rsidR="004D1C4A" w:rsidRPr="00A571EA" w:rsidRDefault="004D1C4A" w:rsidP="009E294E">
      <w:pPr>
        <w:autoSpaceDE w:val="0"/>
        <w:autoSpaceDN w:val="0"/>
        <w:adjustRightInd w:val="0"/>
        <w:ind w:left="360"/>
        <w:jc w:val="both"/>
        <w:rPr>
          <w:rFonts w:cs="Times New Roman"/>
          <w:b/>
        </w:rPr>
      </w:pPr>
      <w:r w:rsidRPr="00A571EA">
        <w:rPr>
          <w:rFonts w:cs="Times New Roman"/>
        </w:rPr>
        <w:t xml:space="preserve">Delivery is the essence of contract. The key delivery dates including completion of Design documentation, supply of prototype, bulk supply, </w:t>
      </w:r>
      <w:r w:rsidR="008A1058" w:rsidRPr="00A571EA">
        <w:rPr>
          <w:rFonts w:cs="Times New Roman"/>
        </w:rPr>
        <w:t xml:space="preserve">Depot </w:t>
      </w:r>
      <w:r w:rsidRPr="00A571EA">
        <w:rPr>
          <w:rFonts w:cs="Times New Roman"/>
        </w:rPr>
        <w:t xml:space="preserve">testing and commissioning is provided at </w:t>
      </w:r>
      <w:r w:rsidRPr="00A571EA">
        <w:rPr>
          <w:rFonts w:cs="Times New Roman"/>
          <w:b/>
        </w:rPr>
        <w:t>APPENDIX</w:t>
      </w:r>
      <w:r w:rsidR="006D54B7" w:rsidRPr="00A571EA">
        <w:rPr>
          <w:rFonts w:cs="Times New Roman"/>
          <w:b/>
        </w:rPr>
        <w:t>-</w:t>
      </w:r>
      <w:r w:rsidRPr="00A571EA">
        <w:rPr>
          <w:rFonts w:cs="Times New Roman"/>
          <w:b/>
        </w:rPr>
        <w:t xml:space="preserve">I.   </w:t>
      </w:r>
      <w:r w:rsidR="008A1058" w:rsidRPr="00A571EA">
        <w:rPr>
          <w:rFonts w:cs="Times New Roman"/>
          <w:b/>
        </w:rPr>
        <w:t>The delivery key dates are to</w:t>
      </w:r>
      <w:r w:rsidR="00226170" w:rsidRPr="00A571EA">
        <w:rPr>
          <w:rFonts w:cs="Times New Roman"/>
          <w:b/>
        </w:rPr>
        <w:t xml:space="preserve"> be</w:t>
      </w:r>
      <w:r w:rsidR="008A1058" w:rsidRPr="00A571EA">
        <w:rPr>
          <w:rFonts w:cs="Times New Roman"/>
          <w:b/>
        </w:rPr>
        <w:t xml:space="preserve"> considered for calculation </w:t>
      </w:r>
      <w:r w:rsidR="00186EFE" w:rsidRPr="00A571EA">
        <w:rPr>
          <w:rFonts w:cs="Times New Roman"/>
          <w:b/>
        </w:rPr>
        <w:t>of Warranty</w:t>
      </w:r>
      <w:r w:rsidR="008A1058" w:rsidRPr="00A571EA">
        <w:rPr>
          <w:rFonts w:cs="Times New Roman"/>
          <w:b/>
        </w:rPr>
        <w:t xml:space="preserve"> / DLP.</w:t>
      </w:r>
    </w:p>
    <w:p w:rsidR="008F7FDF" w:rsidRDefault="008F7FDF" w:rsidP="008F7FDF">
      <w:pPr>
        <w:pStyle w:val="NoSpacing"/>
      </w:pPr>
    </w:p>
    <w:p w:rsidR="00373644" w:rsidRPr="00A571EA" w:rsidRDefault="00373644" w:rsidP="008F7FDF">
      <w:pPr>
        <w:pStyle w:val="NoSpacing"/>
      </w:pPr>
    </w:p>
    <w:p w:rsidR="00EE6F4E" w:rsidRPr="00A571EA" w:rsidRDefault="00EE6F4E" w:rsidP="008F7FDF">
      <w:pPr>
        <w:pStyle w:val="NoSpacing"/>
      </w:pPr>
    </w:p>
    <w:p w:rsidR="004F4028" w:rsidRPr="00A571EA" w:rsidRDefault="0082783F" w:rsidP="000A7498">
      <w:pPr>
        <w:numPr>
          <w:ilvl w:val="0"/>
          <w:numId w:val="48"/>
        </w:numPr>
        <w:autoSpaceDE w:val="0"/>
        <w:autoSpaceDN w:val="0"/>
        <w:adjustRightInd w:val="0"/>
        <w:spacing w:after="0" w:line="240" w:lineRule="auto"/>
        <w:jc w:val="both"/>
        <w:rPr>
          <w:rFonts w:cs="Times New Roman"/>
        </w:rPr>
      </w:pPr>
      <w:r w:rsidRPr="00A571EA">
        <w:rPr>
          <w:rFonts w:cs="Times New Roman"/>
          <w:b/>
        </w:rPr>
        <w:lastRenderedPageBreak/>
        <w:t>STATEMENT OF DEVIATIONS FROM THE ABOVE GENERAL TERMS AND CONDITIONS:</w:t>
      </w:r>
    </w:p>
    <w:p w:rsidR="004F4028" w:rsidRPr="00A571EA" w:rsidRDefault="004F4028" w:rsidP="004F4028">
      <w:pPr>
        <w:autoSpaceDE w:val="0"/>
        <w:autoSpaceDN w:val="0"/>
        <w:adjustRightInd w:val="0"/>
        <w:spacing w:after="0" w:line="240" w:lineRule="auto"/>
        <w:ind w:left="360"/>
        <w:jc w:val="both"/>
        <w:rPr>
          <w:rFonts w:cs="Times New Roman"/>
          <w:sz w:val="10"/>
          <w:szCs w:val="10"/>
        </w:rPr>
      </w:pPr>
    </w:p>
    <w:p w:rsidR="00E3071D" w:rsidRPr="00A571EA" w:rsidRDefault="0082783F" w:rsidP="004F4028">
      <w:pPr>
        <w:autoSpaceDE w:val="0"/>
        <w:autoSpaceDN w:val="0"/>
        <w:adjustRightInd w:val="0"/>
        <w:spacing w:after="0" w:line="240" w:lineRule="auto"/>
        <w:ind w:left="360"/>
        <w:jc w:val="both"/>
        <w:rPr>
          <w:rFonts w:cs="Times New Roman"/>
        </w:rPr>
      </w:pPr>
      <w:r w:rsidRPr="00A571EA">
        <w:rPr>
          <w:rFonts w:cs="Times New Roman"/>
        </w:rPr>
        <w:t xml:space="preserve">The supplier shall provide statement of deviations, if any, for </w:t>
      </w:r>
      <w:r w:rsidR="00771108" w:rsidRPr="00A571EA">
        <w:rPr>
          <w:rFonts w:cs="Times New Roman"/>
        </w:rPr>
        <w:t xml:space="preserve">any of </w:t>
      </w:r>
      <w:r w:rsidRPr="00A571EA">
        <w:rPr>
          <w:rFonts w:cs="Times New Roman"/>
        </w:rPr>
        <w:t xml:space="preserve">the </w:t>
      </w:r>
      <w:r w:rsidR="009E294E" w:rsidRPr="00A571EA">
        <w:rPr>
          <w:rFonts w:cs="Times New Roman"/>
        </w:rPr>
        <w:t>49</w:t>
      </w:r>
      <w:r w:rsidRPr="00A571EA">
        <w:rPr>
          <w:rFonts w:cs="Times New Roman"/>
        </w:rPr>
        <w:t xml:space="preserve"> points enumerated above</w:t>
      </w:r>
      <w:r w:rsidR="009E294E" w:rsidRPr="00A571EA">
        <w:rPr>
          <w:rFonts w:cs="Times New Roman"/>
        </w:rPr>
        <w:t xml:space="preserve"> </w:t>
      </w:r>
      <w:r w:rsidR="00284BC8" w:rsidRPr="00A571EA">
        <w:rPr>
          <w:rFonts w:cs="Times New Roman"/>
        </w:rPr>
        <w:t>as</w:t>
      </w:r>
      <w:r w:rsidR="004F4028" w:rsidRPr="00A571EA">
        <w:rPr>
          <w:rFonts w:cs="Times New Roman"/>
        </w:rPr>
        <w:t xml:space="preserve"> </w:t>
      </w:r>
      <w:r w:rsidR="009E294E" w:rsidRPr="00A571EA">
        <w:rPr>
          <w:rFonts w:cs="Times New Roman"/>
        </w:rPr>
        <w:t>per the</w:t>
      </w:r>
      <w:r w:rsidRPr="00A571EA">
        <w:rPr>
          <w:rFonts w:cs="Times New Roman"/>
        </w:rPr>
        <w:t xml:space="preserve"> table given </w:t>
      </w:r>
      <w:r w:rsidR="00284BC8" w:rsidRPr="00A571EA">
        <w:rPr>
          <w:rFonts w:cs="Times New Roman"/>
        </w:rPr>
        <w:t xml:space="preserve">at </w:t>
      </w:r>
      <w:r w:rsidRPr="00A571EA">
        <w:rPr>
          <w:rFonts w:cs="Times New Roman"/>
          <w:b/>
        </w:rPr>
        <w:t>A</w:t>
      </w:r>
      <w:r w:rsidR="00771108" w:rsidRPr="00A571EA">
        <w:rPr>
          <w:rFonts w:cs="Times New Roman"/>
          <w:b/>
        </w:rPr>
        <w:t xml:space="preserve">PPENDIX </w:t>
      </w:r>
      <w:r w:rsidR="00643C2D" w:rsidRPr="00A571EA">
        <w:rPr>
          <w:rFonts w:cs="Times New Roman"/>
          <w:b/>
        </w:rPr>
        <w:t>H</w:t>
      </w:r>
      <w:r w:rsidR="00771108" w:rsidRPr="00A571EA">
        <w:rPr>
          <w:rFonts w:cs="Times New Roman"/>
          <w:b/>
        </w:rPr>
        <w:t>.</w:t>
      </w:r>
    </w:p>
    <w:p w:rsidR="00E3071D" w:rsidRPr="00A571EA" w:rsidRDefault="00E3071D" w:rsidP="004F4028">
      <w:pPr>
        <w:autoSpaceDE w:val="0"/>
        <w:autoSpaceDN w:val="0"/>
        <w:adjustRightInd w:val="0"/>
        <w:spacing w:after="0" w:line="240" w:lineRule="auto"/>
        <w:ind w:left="360"/>
        <w:jc w:val="both"/>
        <w:rPr>
          <w:rFonts w:cs="Times New Roman"/>
        </w:rPr>
      </w:pPr>
    </w:p>
    <w:p w:rsidR="004F4028" w:rsidRPr="00A571EA" w:rsidRDefault="004F4028" w:rsidP="004F4028">
      <w:pPr>
        <w:autoSpaceDE w:val="0"/>
        <w:autoSpaceDN w:val="0"/>
        <w:adjustRightInd w:val="0"/>
        <w:spacing w:after="0" w:line="240" w:lineRule="auto"/>
        <w:ind w:left="360"/>
        <w:jc w:val="both"/>
        <w:rPr>
          <w:rFonts w:cs="Times New Roman"/>
        </w:rPr>
      </w:pPr>
      <w:r w:rsidRPr="00A571EA">
        <w:rPr>
          <w:rFonts w:cs="Times New Roman"/>
        </w:rPr>
        <w:t xml:space="preserve">The following points may please be noted while filing the "Statement of Deviations" </w:t>
      </w:r>
    </w:p>
    <w:p w:rsidR="004F4028" w:rsidRPr="00A571EA" w:rsidRDefault="004F4028" w:rsidP="004F4028">
      <w:pPr>
        <w:autoSpaceDE w:val="0"/>
        <w:autoSpaceDN w:val="0"/>
        <w:adjustRightInd w:val="0"/>
        <w:spacing w:after="0" w:line="240" w:lineRule="auto"/>
        <w:ind w:left="360"/>
        <w:jc w:val="both"/>
        <w:rPr>
          <w:rFonts w:cs="Times New Roman"/>
          <w:sz w:val="12"/>
        </w:rPr>
      </w:pPr>
    </w:p>
    <w:p w:rsidR="00D473C7" w:rsidRPr="00A571EA" w:rsidRDefault="00D473C7" w:rsidP="009E294E">
      <w:pPr>
        <w:numPr>
          <w:ilvl w:val="0"/>
          <w:numId w:val="65"/>
        </w:numPr>
        <w:autoSpaceDE w:val="0"/>
        <w:autoSpaceDN w:val="0"/>
        <w:adjustRightInd w:val="0"/>
        <w:spacing w:after="0" w:line="240" w:lineRule="auto"/>
        <w:ind w:left="720" w:hanging="270"/>
        <w:jc w:val="both"/>
        <w:rPr>
          <w:rFonts w:cs="Times New Roman"/>
        </w:rPr>
      </w:pPr>
      <w:r w:rsidRPr="00A571EA">
        <w:rPr>
          <w:rFonts w:cs="Times New Roman"/>
        </w:rPr>
        <w:t xml:space="preserve">All deviations / comments / remarks indicated in the COMPLIANCE REPORT or ELSEWHERE either implicit or explicit shall be treated as "NULL &amp; VOID" if the deviations are not mentioned in the Table of Statement of Deviations. </w:t>
      </w:r>
      <w:proofErr w:type="gramStart"/>
      <w:r w:rsidRPr="00A571EA">
        <w:rPr>
          <w:rFonts w:cs="Times New Roman"/>
        </w:rPr>
        <w:t>Therefore</w:t>
      </w:r>
      <w:proofErr w:type="gramEnd"/>
      <w:r w:rsidRPr="00A571EA">
        <w:rPr>
          <w:rFonts w:cs="Times New Roman"/>
        </w:rPr>
        <w:t xml:space="preserve"> the deviations the bidder intends to seek in the General Terms and Conditions shall be mentioned in the Table of Statement of Deviations.</w:t>
      </w:r>
    </w:p>
    <w:p w:rsidR="00D473C7" w:rsidRPr="00A571EA" w:rsidRDefault="00D473C7" w:rsidP="009E294E">
      <w:pPr>
        <w:autoSpaceDE w:val="0"/>
        <w:autoSpaceDN w:val="0"/>
        <w:adjustRightInd w:val="0"/>
        <w:spacing w:after="0" w:line="240" w:lineRule="auto"/>
        <w:ind w:left="720"/>
        <w:jc w:val="both"/>
        <w:rPr>
          <w:rFonts w:cs="Times New Roman"/>
          <w:sz w:val="12"/>
        </w:rPr>
      </w:pPr>
    </w:p>
    <w:p w:rsidR="00D473C7" w:rsidRPr="00A571EA" w:rsidRDefault="00D473C7" w:rsidP="009E294E">
      <w:pPr>
        <w:numPr>
          <w:ilvl w:val="0"/>
          <w:numId w:val="65"/>
        </w:numPr>
        <w:autoSpaceDE w:val="0"/>
        <w:autoSpaceDN w:val="0"/>
        <w:adjustRightInd w:val="0"/>
        <w:spacing w:after="0" w:line="240" w:lineRule="auto"/>
        <w:ind w:left="720"/>
        <w:jc w:val="both"/>
        <w:rPr>
          <w:rFonts w:cs="Times New Roman"/>
        </w:rPr>
      </w:pPr>
      <w:r w:rsidRPr="00A571EA">
        <w:rPr>
          <w:rFonts w:cs="Times New Roman"/>
        </w:rPr>
        <w:t>The bidder shall confirm the pricing for unconditional withdrawal of the deviations as stated in point (</w:t>
      </w:r>
      <w:proofErr w:type="spellStart"/>
      <w:r w:rsidRPr="00A571EA">
        <w:rPr>
          <w:rFonts w:cs="Times New Roman"/>
        </w:rPr>
        <w:t>i</w:t>
      </w:r>
      <w:proofErr w:type="spellEnd"/>
      <w:r w:rsidRPr="00A571EA">
        <w:rPr>
          <w:rFonts w:cs="Times New Roman"/>
        </w:rPr>
        <w:t xml:space="preserve">) above in the Commercial bid.  </w:t>
      </w:r>
      <w:r w:rsidRPr="00A571EA">
        <w:rPr>
          <w:rFonts w:cs="Times New Roman"/>
          <w:b/>
        </w:rPr>
        <w:t>Each and every deviation shall be priced</w:t>
      </w:r>
      <w:r w:rsidRPr="00A571EA">
        <w:rPr>
          <w:rFonts w:cs="Times New Roman"/>
        </w:rPr>
        <w:t xml:space="preserve">. </w:t>
      </w:r>
    </w:p>
    <w:p w:rsidR="004F4028" w:rsidRPr="00A571EA" w:rsidRDefault="004F4028" w:rsidP="009E294E">
      <w:pPr>
        <w:autoSpaceDE w:val="0"/>
        <w:autoSpaceDN w:val="0"/>
        <w:adjustRightInd w:val="0"/>
        <w:spacing w:after="0" w:line="240" w:lineRule="auto"/>
        <w:ind w:left="720"/>
        <w:jc w:val="both"/>
        <w:rPr>
          <w:rFonts w:cs="Times New Roman"/>
          <w:sz w:val="14"/>
        </w:rPr>
      </w:pPr>
    </w:p>
    <w:p w:rsidR="004F4028" w:rsidRPr="00A571EA" w:rsidRDefault="004F4028" w:rsidP="009E294E">
      <w:pPr>
        <w:numPr>
          <w:ilvl w:val="0"/>
          <w:numId w:val="65"/>
        </w:numPr>
        <w:autoSpaceDE w:val="0"/>
        <w:autoSpaceDN w:val="0"/>
        <w:adjustRightInd w:val="0"/>
        <w:spacing w:after="0" w:line="240" w:lineRule="auto"/>
        <w:ind w:left="720"/>
        <w:jc w:val="both"/>
        <w:rPr>
          <w:rFonts w:cs="Times New Roman"/>
        </w:rPr>
      </w:pPr>
      <w:r w:rsidRPr="00A571EA">
        <w:rPr>
          <w:rFonts w:cs="Times New Roman"/>
        </w:rPr>
        <w:t>N</w:t>
      </w:r>
      <w:r w:rsidR="00284BC8" w:rsidRPr="00A571EA">
        <w:rPr>
          <w:rFonts w:cs="Times New Roman"/>
        </w:rPr>
        <w:t xml:space="preserve">o price details should be indicated in </w:t>
      </w:r>
      <w:r w:rsidR="00D473C7" w:rsidRPr="00A571EA">
        <w:rPr>
          <w:rFonts w:cs="Times New Roman"/>
        </w:rPr>
        <w:t>the technical bid.</w:t>
      </w:r>
    </w:p>
    <w:p w:rsidR="004F4028" w:rsidRPr="00A571EA" w:rsidRDefault="004F4028" w:rsidP="009E294E">
      <w:pPr>
        <w:autoSpaceDE w:val="0"/>
        <w:autoSpaceDN w:val="0"/>
        <w:adjustRightInd w:val="0"/>
        <w:spacing w:after="0" w:line="240" w:lineRule="auto"/>
        <w:ind w:left="720"/>
        <w:jc w:val="both"/>
        <w:rPr>
          <w:rFonts w:cs="Times New Roman"/>
          <w:sz w:val="16"/>
          <w:szCs w:val="16"/>
        </w:rPr>
      </w:pPr>
    </w:p>
    <w:p w:rsidR="005A6C3F" w:rsidRPr="00A571EA" w:rsidRDefault="00284BC8" w:rsidP="009E294E">
      <w:pPr>
        <w:numPr>
          <w:ilvl w:val="0"/>
          <w:numId w:val="65"/>
        </w:numPr>
        <w:autoSpaceDE w:val="0"/>
        <w:autoSpaceDN w:val="0"/>
        <w:adjustRightInd w:val="0"/>
        <w:spacing w:after="0" w:line="240" w:lineRule="auto"/>
        <w:ind w:left="720"/>
        <w:jc w:val="both"/>
        <w:rPr>
          <w:rFonts w:cs="Times New Roman"/>
          <w:b/>
        </w:rPr>
      </w:pPr>
      <w:r w:rsidRPr="00A571EA">
        <w:rPr>
          <w:rFonts w:cs="Times New Roman"/>
          <w:b/>
        </w:rPr>
        <w:t xml:space="preserve">The pricing of </w:t>
      </w:r>
      <w:r w:rsidR="00D473C7" w:rsidRPr="00A571EA">
        <w:rPr>
          <w:rFonts w:cs="Times New Roman"/>
          <w:b/>
        </w:rPr>
        <w:t xml:space="preserve">each and every </w:t>
      </w:r>
      <w:r w:rsidR="005A6C3F" w:rsidRPr="00A571EA">
        <w:rPr>
          <w:rFonts w:cs="Times New Roman"/>
          <w:b/>
        </w:rPr>
        <w:t xml:space="preserve">deviation shall be considered in the evaluation of price bids to arrive at L1 status. </w:t>
      </w:r>
    </w:p>
    <w:p w:rsidR="009E294E" w:rsidRPr="00A571EA" w:rsidRDefault="009E294E" w:rsidP="006D54B7">
      <w:pPr>
        <w:autoSpaceDE w:val="0"/>
        <w:autoSpaceDN w:val="0"/>
        <w:adjustRightInd w:val="0"/>
        <w:jc w:val="both"/>
        <w:rPr>
          <w:rFonts w:ascii="Times New Roman" w:hAnsi="Times New Roman" w:cs="Times New Roman"/>
          <w:b/>
          <w:bCs/>
          <w:u w:val="single"/>
        </w:rPr>
      </w:pPr>
    </w:p>
    <w:p w:rsidR="006D54B7" w:rsidRPr="00A571EA" w:rsidRDefault="006D54B7" w:rsidP="006D54B7">
      <w:pPr>
        <w:autoSpaceDE w:val="0"/>
        <w:autoSpaceDN w:val="0"/>
        <w:adjustRightInd w:val="0"/>
        <w:jc w:val="both"/>
        <w:rPr>
          <w:rFonts w:ascii="Times New Roman" w:hAnsi="Times New Roman" w:cs="Times New Roman"/>
          <w:bCs/>
        </w:rPr>
      </w:pPr>
      <w:r w:rsidRPr="00A571EA">
        <w:rPr>
          <w:rFonts w:ascii="Times New Roman" w:hAnsi="Times New Roman" w:cs="Times New Roman"/>
          <w:b/>
          <w:bCs/>
        </w:rPr>
        <w:t>Note</w:t>
      </w:r>
      <w:r w:rsidRPr="00A571EA">
        <w:rPr>
          <w:rFonts w:ascii="Times New Roman" w:hAnsi="Times New Roman" w:cs="Times New Roman"/>
          <w:bCs/>
        </w:rPr>
        <w:t xml:space="preserve">: Clause-wise compliance to all GTC Clauses to be provided as per format given at </w:t>
      </w:r>
      <w:r w:rsidRPr="00A571EA">
        <w:rPr>
          <w:rFonts w:ascii="Times New Roman" w:hAnsi="Times New Roman" w:cs="Times New Roman"/>
          <w:b/>
          <w:bCs/>
        </w:rPr>
        <w:t>Appendix 2</w:t>
      </w:r>
      <w:r w:rsidRPr="00A571EA">
        <w:rPr>
          <w:rFonts w:ascii="Times New Roman" w:hAnsi="Times New Roman" w:cs="Times New Roman"/>
          <w:bCs/>
        </w:rPr>
        <w:t xml:space="preserve"> and the same to be uploaded in BEML SRM portal under Technical bid.</w:t>
      </w:r>
    </w:p>
    <w:p w:rsidR="009E294E" w:rsidRPr="00A571EA" w:rsidRDefault="009E294E" w:rsidP="00710984">
      <w:pPr>
        <w:autoSpaceDE w:val="0"/>
        <w:autoSpaceDN w:val="0"/>
        <w:adjustRightInd w:val="0"/>
        <w:jc w:val="center"/>
        <w:rPr>
          <w:rFonts w:ascii="Times New Roman" w:hAnsi="Times New Roman" w:cs="Times New Roman"/>
          <w:b/>
          <w:bCs/>
          <w:u w:val="single"/>
        </w:rPr>
      </w:pPr>
    </w:p>
    <w:p w:rsidR="009E294E" w:rsidRPr="00A571EA" w:rsidRDefault="009E294E" w:rsidP="00710984">
      <w:pPr>
        <w:autoSpaceDE w:val="0"/>
        <w:autoSpaceDN w:val="0"/>
        <w:adjustRightInd w:val="0"/>
        <w:jc w:val="center"/>
        <w:rPr>
          <w:rFonts w:ascii="Times New Roman" w:hAnsi="Times New Roman" w:cs="Times New Roman"/>
          <w:b/>
          <w:bCs/>
          <w:u w:val="single"/>
        </w:rPr>
      </w:pPr>
    </w:p>
    <w:p w:rsidR="009E294E" w:rsidRPr="00A571EA" w:rsidRDefault="009E294E" w:rsidP="00710984">
      <w:pPr>
        <w:autoSpaceDE w:val="0"/>
        <w:autoSpaceDN w:val="0"/>
        <w:adjustRightInd w:val="0"/>
        <w:jc w:val="center"/>
        <w:rPr>
          <w:rFonts w:ascii="Times New Roman" w:hAnsi="Times New Roman" w:cs="Times New Roman"/>
          <w:b/>
          <w:bCs/>
          <w:u w:val="single"/>
        </w:rPr>
      </w:pPr>
    </w:p>
    <w:p w:rsidR="009E294E" w:rsidRPr="00A571EA" w:rsidRDefault="009E294E" w:rsidP="00710984">
      <w:pPr>
        <w:autoSpaceDE w:val="0"/>
        <w:autoSpaceDN w:val="0"/>
        <w:adjustRightInd w:val="0"/>
        <w:jc w:val="center"/>
        <w:rPr>
          <w:rFonts w:ascii="Times New Roman" w:hAnsi="Times New Roman" w:cs="Times New Roman"/>
          <w:b/>
          <w:bCs/>
          <w:u w:val="single"/>
        </w:rPr>
      </w:pPr>
    </w:p>
    <w:p w:rsidR="009E294E" w:rsidRPr="00A571EA" w:rsidRDefault="009E294E" w:rsidP="00710984">
      <w:pPr>
        <w:autoSpaceDE w:val="0"/>
        <w:autoSpaceDN w:val="0"/>
        <w:adjustRightInd w:val="0"/>
        <w:jc w:val="center"/>
        <w:rPr>
          <w:rFonts w:ascii="Times New Roman" w:hAnsi="Times New Roman" w:cs="Times New Roman"/>
          <w:b/>
          <w:bCs/>
          <w:u w:val="single"/>
        </w:rPr>
      </w:pPr>
    </w:p>
    <w:p w:rsidR="009E294E" w:rsidRPr="00A571EA" w:rsidRDefault="009E294E" w:rsidP="00710984">
      <w:pPr>
        <w:autoSpaceDE w:val="0"/>
        <w:autoSpaceDN w:val="0"/>
        <w:adjustRightInd w:val="0"/>
        <w:jc w:val="center"/>
        <w:rPr>
          <w:rFonts w:ascii="Times New Roman" w:hAnsi="Times New Roman" w:cs="Times New Roman"/>
          <w:b/>
          <w:bCs/>
          <w:u w:val="single"/>
        </w:rPr>
      </w:pPr>
    </w:p>
    <w:p w:rsidR="009E294E" w:rsidRPr="00A571EA" w:rsidRDefault="009E294E" w:rsidP="00710984">
      <w:pPr>
        <w:autoSpaceDE w:val="0"/>
        <w:autoSpaceDN w:val="0"/>
        <w:adjustRightInd w:val="0"/>
        <w:jc w:val="center"/>
        <w:rPr>
          <w:rFonts w:ascii="Times New Roman" w:hAnsi="Times New Roman" w:cs="Times New Roman"/>
          <w:b/>
          <w:bCs/>
          <w:u w:val="single"/>
        </w:rPr>
      </w:pPr>
    </w:p>
    <w:p w:rsidR="009E294E" w:rsidRPr="00A571EA" w:rsidRDefault="009E294E" w:rsidP="00710984">
      <w:pPr>
        <w:autoSpaceDE w:val="0"/>
        <w:autoSpaceDN w:val="0"/>
        <w:adjustRightInd w:val="0"/>
        <w:jc w:val="center"/>
        <w:rPr>
          <w:rFonts w:ascii="Times New Roman" w:hAnsi="Times New Roman" w:cs="Times New Roman"/>
          <w:b/>
          <w:bCs/>
          <w:u w:val="single"/>
        </w:rPr>
      </w:pPr>
    </w:p>
    <w:p w:rsidR="009E294E" w:rsidRPr="00A571EA" w:rsidRDefault="009E294E" w:rsidP="00710984">
      <w:pPr>
        <w:autoSpaceDE w:val="0"/>
        <w:autoSpaceDN w:val="0"/>
        <w:adjustRightInd w:val="0"/>
        <w:jc w:val="center"/>
        <w:rPr>
          <w:rFonts w:ascii="Times New Roman" w:hAnsi="Times New Roman" w:cs="Times New Roman"/>
          <w:b/>
          <w:bCs/>
          <w:u w:val="single"/>
        </w:rPr>
      </w:pPr>
    </w:p>
    <w:p w:rsidR="009E294E" w:rsidRPr="00A571EA" w:rsidRDefault="009E294E" w:rsidP="00710984">
      <w:pPr>
        <w:autoSpaceDE w:val="0"/>
        <w:autoSpaceDN w:val="0"/>
        <w:adjustRightInd w:val="0"/>
        <w:jc w:val="center"/>
        <w:rPr>
          <w:rFonts w:ascii="Times New Roman" w:hAnsi="Times New Roman" w:cs="Times New Roman"/>
          <w:b/>
          <w:bCs/>
          <w:u w:val="single"/>
        </w:rPr>
      </w:pPr>
    </w:p>
    <w:p w:rsidR="009E294E" w:rsidRPr="00A571EA" w:rsidRDefault="009E294E" w:rsidP="00710984">
      <w:pPr>
        <w:autoSpaceDE w:val="0"/>
        <w:autoSpaceDN w:val="0"/>
        <w:adjustRightInd w:val="0"/>
        <w:jc w:val="center"/>
        <w:rPr>
          <w:rFonts w:ascii="Times New Roman" w:hAnsi="Times New Roman" w:cs="Times New Roman"/>
          <w:b/>
          <w:bCs/>
          <w:u w:val="single"/>
        </w:rPr>
      </w:pPr>
    </w:p>
    <w:p w:rsidR="00E3071D" w:rsidRPr="00A571EA" w:rsidRDefault="00E3071D" w:rsidP="00710984">
      <w:pPr>
        <w:autoSpaceDE w:val="0"/>
        <w:autoSpaceDN w:val="0"/>
        <w:adjustRightInd w:val="0"/>
        <w:jc w:val="center"/>
        <w:rPr>
          <w:rFonts w:ascii="Times New Roman" w:hAnsi="Times New Roman" w:cs="Times New Roman"/>
          <w:b/>
          <w:bCs/>
          <w:u w:val="single"/>
        </w:rPr>
      </w:pPr>
    </w:p>
    <w:p w:rsidR="00C312C3" w:rsidRPr="00A571EA" w:rsidRDefault="00C312C3" w:rsidP="00710984">
      <w:pPr>
        <w:autoSpaceDE w:val="0"/>
        <w:autoSpaceDN w:val="0"/>
        <w:adjustRightInd w:val="0"/>
        <w:jc w:val="center"/>
        <w:rPr>
          <w:rFonts w:ascii="Times New Roman" w:hAnsi="Times New Roman" w:cs="Times New Roman"/>
          <w:b/>
          <w:bCs/>
          <w:u w:val="single"/>
        </w:rPr>
      </w:pPr>
    </w:p>
    <w:p w:rsidR="00C312C3" w:rsidRPr="00A571EA" w:rsidRDefault="00C312C3" w:rsidP="00710984">
      <w:pPr>
        <w:autoSpaceDE w:val="0"/>
        <w:autoSpaceDN w:val="0"/>
        <w:adjustRightInd w:val="0"/>
        <w:jc w:val="center"/>
        <w:rPr>
          <w:rFonts w:ascii="Times New Roman" w:hAnsi="Times New Roman" w:cs="Times New Roman"/>
          <w:b/>
          <w:bCs/>
          <w:u w:val="single"/>
        </w:rPr>
      </w:pPr>
    </w:p>
    <w:p w:rsidR="00E560D6" w:rsidRPr="00A571EA" w:rsidRDefault="00E560D6" w:rsidP="00710984">
      <w:pPr>
        <w:autoSpaceDE w:val="0"/>
        <w:autoSpaceDN w:val="0"/>
        <w:adjustRightInd w:val="0"/>
        <w:jc w:val="center"/>
        <w:rPr>
          <w:rFonts w:ascii="Times New Roman" w:hAnsi="Times New Roman" w:cs="Times New Roman"/>
          <w:b/>
          <w:bCs/>
          <w:u w:val="single"/>
        </w:rPr>
      </w:pPr>
    </w:p>
    <w:p w:rsidR="00E560D6" w:rsidRPr="00A571EA" w:rsidRDefault="00E560D6" w:rsidP="00710984">
      <w:pPr>
        <w:autoSpaceDE w:val="0"/>
        <w:autoSpaceDN w:val="0"/>
        <w:adjustRightInd w:val="0"/>
        <w:jc w:val="center"/>
        <w:rPr>
          <w:rFonts w:ascii="Times New Roman" w:hAnsi="Times New Roman" w:cs="Times New Roman"/>
          <w:b/>
          <w:bCs/>
          <w:u w:val="single"/>
        </w:rPr>
      </w:pPr>
    </w:p>
    <w:p w:rsidR="00710984" w:rsidRPr="00A571EA" w:rsidRDefault="000073C1" w:rsidP="00710984">
      <w:pPr>
        <w:autoSpaceDE w:val="0"/>
        <w:autoSpaceDN w:val="0"/>
        <w:adjustRightInd w:val="0"/>
        <w:jc w:val="center"/>
        <w:rPr>
          <w:rFonts w:ascii="Times New Roman" w:hAnsi="Times New Roman" w:cs="Times New Roman"/>
          <w:b/>
          <w:bCs/>
          <w:u w:val="single"/>
        </w:rPr>
      </w:pPr>
      <w:r w:rsidRPr="00A571EA">
        <w:rPr>
          <w:rFonts w:ascii="Times New Roman" w:hAnsi="Times New Roman" w:cs="Times New Roman"/>
          <w:b/>
          <w:bCs/>
          <w:u w:val="single"/>
        </w:rPr>
        <w:lastRenderedPageBreak/>
        <w:t>ANNEXURE-V</w:t>
      </w:r>
    </w:p>
    <w:p w:rsidR="00710984" w:rsidRPr="00A571EA" w:rsidRDefault="00710984" w:rsidP="00710984">
      <w:pPr>
        <w:autoSpaceDE w:val="0"/>
        <w:autoSpaceDN w:val="0"/>
        <w:adjustRightInd w:val="0"/>
        <w:jc w:val="center"/>
        <w:rPr>
          <w:rFonts w:ascii="Times New Roman" w:hAnsi="Times New Roman" w:cs="Times New Roman"/>
          <w:b/>
          <w:bCs/>
        </w:rPr>
      </w:pPr>
      <w:r w:rsidRPr="00A571EA">
        <w:rPr>
          <w:rFonts w:ascii="Times New Roman" w:hAnsi="Times New Roman" w:cs="Times New Roman"/>
          <w:b/>
          <w:bCs/>
        </w:rPr>
        <w:t xml:space="preserve">COMMERCIAL BID </w:t>
      </w:r>
    </w:p>
    <w:p w:rsidR="00710984" w:rsidRPr="00A571EA" w:rsidRDefault="00710984" w:rsidP="00710984">
      <w:pPr>
        <w:autoSpaceDE w:val="0"/>
        <w:autoSpaceDN w:val="0"/>
        <w:adjustRightInd w:val="0"/>
        <w:jc w:val="both"/>
        <w:rPr>
          <w:rFonts w:ascii="Times New Roman" w:hAnsi="Times New Roman" w:cs="Times New Roman"/>
          <w:b/>
          <w:bCs/>
        </w:rPr>
      </w:pPr>
      <w:r w:rsidRPr="00A571EA">
        <w:rPr>
          <w:rFonts w:ascii="Times New Roman" w:hAnsi="Times New Roman" w:cs="Times New Roman"/>
          <w:b/>
          <w:bCs/>
        </w:rPr>
        <w:t xml:space="preserve">Bidders to </w:t>
      </w:r>
      <w:r w:rsidR="00F65EB9" w:rsidRPr="00A571EA">
        <w:rPr>
          <w:rFonts w:ascii="Times New Roman" w:hAnsi="Times New Roman" w:cs="Times New Roman"/>
          <w:b/>
          <w:bCs/>
        </w:rPr>
        <w:t xml:space="preserve">strictly comply </w:t>
      </w:r>
      <w:r w:rsidR="00B62A0A" w:rsidRPr="00A571EA">
        <w:rPr>
          <w:rFonts w:ascii="Times New Roman" w:hAnsi="Times New Roman" w:cs="Times New Roman"/>
          <w:b/>
          <w:bCs/>
        </w:rPr>
        <w:t>the instructions given below during submission of Price bid in BEML SRM Portal:</w:t>
      </w:r>
    </w:p>
    <w:p w:rsidR="00BE64E8" w:rsidRPr="00A571EA" w:rsidRDefault="00BE64E8" w:rsidP="009E294E">
      <w:pPr>
        <w:numPr>
          <w:ilvl w:val="0"/>
          <w:numId w:val="68"/>
        </w:numPr>
        <w:autoSpaceDE w:val="0"/>
        <w:autoSpaceDN w:val="0"/>
        <w:adjustRightInd w:val="0"/>
        <w:spacing w:after="0"/>
        <w:ind w:left="360"/>
        <w:jc w:val="both"/>
        <w:rPr>
          <w:rFonts w:cs="Times New Roman"/>
          <w:b/>
          <w:bCs/>
        </w:rPr>
      </w:pPr>
      <w:r w:rsidRPr="00A571EA">
        <w:rPr>
          <w:rFonts w:cs="Times New Roman"/>
        </w:rPr>
        <w:t xml:space="preserve">Bidders to submit only Price and applicable tax details in BEML SRM e-procurement platform. </w:t>
      </w:r>
    </w:p>
    <w:p w:rsidR="002869CD" w:rsidRPr="00A571EA" w:rsidRDefault="002869CD" w:rsidP="009E294E">
      <w:pPr>
        <w:numPr>
          <w:ilvl w:val="0"/>
          <w:numId w:val="68"/>
        </w:numPr>
        <w:autoSpaceDE w:val="0"/>
        <w:autoSpaceDN w:val="0"/>
        <w:adjustRightInd w:val="0"/>
        <w:spacing w:after="0" w:line="240" w:lineRule="auto"/>
        <w:ind w:left="360"/>
        <w:jc w:val="both"/>
        <w:rPr>
          <w:rFonts w:cs="Times New Roman"/>
          <w:b/>
          <w:bCs/>
        </w:rPr>
      </w:pPr>
      <w:r w:rsidRPr="00A571EA">
        <w:rPr>
          <w:rFonts w:cs="Times New Roman"/>
        </w:rPr>
        <w:t xml:space="preserve">The price should be quoted only in the acceptable currencies i.e. </w:t>
      </w:r>
      <w:r w:rsidRPr="00A571EA">
        <w:rPr>
          <w:rFonts w:cs="Times New Roman"/>
          <w:b/>
        </w:rPr>
        <w:t>INR, EUR and JPY</w:t>
      </w:r>
      <w:r w:rsidRPr="00A571EA">
        <w:rPr>
          <w:rFonts w:cs="Times New Roman"/>
        </w:rPr>
        <w:t>.</w:t>
      </w:r>
    </w:p>
    <w:p w:rsidR="003A7009" w:rsidRPr="00A571EA" w:rsidRDefault="003A7009" w:rsidP="009E294E">
      <w:pPr>
        <w:autoSpaceDE w:val="0"/>
        <w:autoSpaceDN w:val="0"/>
        <w:adjustRightInd w:val="0"/>
        <w:spacing w:after="0" w:line="240" w:lineRule="auto"/>
        <w:ind w:left="360"/>
        <w:jc w:val="both"/>
        <w:rPr>
          <w:rFonts w:cs="Times New Roman"/>
          <w:b/>
          <w:bCs/>
          <w:sz w:val="6"/>
        </w:rPr>
      </w:pPr>
    </w:p>
    <w:p w:rsidR="003A7009" w:rsidRPr="00A571EA" w:rsidRDefault="00492FE7" w:rsidP="009E294E">
      <w:pPr>
        <w:numPr>
          <w:ilvl w:val="0"/>
          <w:numId w:val="68"/>
        </w:numPr>
        <w:autoSpaceDE w:val="0"/>
        <w:autoSpaceDN w:val="0"/>
        <w:adjustRightInd w:val="0"/>
        <w:spacing w:after="0" w:line="240" w:lineRule="auto"/>
        <w:ind w:left="360"/>
        <w:jc w:val="both"/>
        <w:rPr>
          <w:rFonts w:cs="Times New Roman"/>
          <w:b/>
          <w:bCs/>
        </w:rPr>
      </w:pPr>
      <w:r w:rsidRPr="00A571EA">
        <w:rPr>
          <w:rFonts w:cs="Times New Roman"/>
        </w:rPr>
        <w:t xml:space="preserve">Bidder </w:t>
      </w:r>
      <w:r w:rsidR="003A7009" w:rsidRPr="00A571EA">
        <w:rPr>
          <w:rFonts w:cs="Times New Roman"/>
        </w:rPr>
        <w:t xml:space="preserve">shall submit Price bid for quantity of </w:t>
      </w:r>
      <w:r w:rsidR="002869CD" w:rsidRPr="00A571EA">
        <w:rPr>
          <w:rFonts w:cs="Times New Roman"/>
        </w:rPr>
        <w:t>504</w:t>
      </w:r>
      <w:r w:rsidR="003A7009" w:rsidRPr="00A571EA">
        <w:rPr>
          <w:rFonts w:cs="Times New Roman"/>
        </w:rPr>
        <w:t xml:space="preserve"> numbers of metro cars in SRM portal.</w:t>
      </w:r>
    </w:p>
    <w:p w:rsidR="00944943" w:rsidRPr="00A571EA" w:rsidRDefault="00944943" w:rsidP="009E294E">
      <w:pPr>
        <w:autoSpaceDE w:val="0"/>
        <w:autoSpaceDN w:val="0"/>
        <w:adjustRightInd w:val="0"/>
        <w:spacing w:after="0" w:line="240" w:lineRule="auto"/>
        <w:ind w:left="360"/>
        <w:jc w:val="both"/>
        <w:rPr>
          <w:rFonts w:cs="Times New Roman"/>
          <w:b/>
          <w:bCs/>
          <w:sz w:val="8"/>
        </w:rPr>
      </w:pPr>
    </w:p>
    <w:p w:rsidR="005521F0" w:rsidRPr="00A571EA" w:rsidRDefault="00944943" w:rsidP="009E294E">
      <w:pPr>
        <w:numPr>
          <w:ilvl w:val="0"/>
          <w:numId w:val="68"/>
        </w:numPr>
        <w:autoSpaceDE w:val="0"/>
        <w:autoSpaceDN w:val="0"/>
        <w:adjustRightInd w:val="0"/>
        <w:spacing w:after="0" w:line="240" w:lineRule="auto"/>
        <w:ind w:left="360"/>
        <w:jc w:val="both"/>
        <w:rPr>
          <w:rFonts w:cs="Times New Roman"/>
          <w:b/>
          <w:bCs/>
          <w:sz w:val="8"/>
        </w:rPr>
      </w:pPr>
      <w:r w:rsidRPr="00A571EA">
        <w:rPr>
          <w:rFonts w:cs="Times New Roman"/>
          <w:bCs/>
        </w:rPr>
        <w:t xml:space="preserve">The NIT is also governed by the </w:t>
      </w:r>
      <w:r w:rsidRPr="00A571EA">
        <w:rPr>
          <w:rFonts w:cs="Times New Roman"/>
          <w:b/>
          <w:bCs/>
        </w:rPr>
        <w:t>Public Procurement Policy – preference to ‘Make in India’ order 2017</w:t>
      </w:r>
      <w:r w:rsidRPr="00A571EA">
        <w:rPr>
          <w:rFonts w:cs="Times New Roman"/>
          <w:bCs/>
        </w:rPr>
        <w:t xml:space="preserve"> issued by Ministry if Commerce and </w:t>
      </w:r>
      <w:r w:rsidR="005C6529" w:rsidRPr="00A571EA">
        <w:rPr>
          <w:rFonts w:cs="Times New Roman"/>
          <w:bCs/>
        </w:rPr>
        <w:t>Industry, Government of India.  For full details, bidders can download from website:</w:t>
      </w:r>
      <w:r w:rsidR="009E294E" w:rsidRPr="00A571EA">
        <w:rPr>
          <w:rFonts w:cs="Times New Roman"/>
          <w:bCs/>
        </w:rPr>
        <w:t xml:space="preserve"> </w:t>
      </w:r>
      <w:hyperlink r:id="rId20" w:history="1">
        <w:r w:rsidR="005C6529" w:rsidRPr="00A571EA">
          <w:rPr>
            <w:rStyle w:val="Hyperlink"/>
            <w:rFonts w:ascii="Tahoma" w:hAnsi="Tahoma" w:cs="Tahoma"/>
            <w:color w:val="auto"/>
            <w:sz w:val="20"/>
            <w:szCs w:val="20"/>
            <w:lang w:val="en-IN"/>
          </w:rPr>
          <w:t>http://dipp.nic.in/whats-new/public-procurement-preference-make-india-order-2017</w:t>
        </w:r>
      </w:hyperlink>
      <w:r w:rsidR="005C6529" w:rsidRPr="00A571EA">
        <w:rPr>
          <w:rFonts w:ascii="Tahoma" w:hAnsi="Tahoma" w:cs="Tahoma"/>
          <w:sz w:val="20"/>
          <w:szCs w:val="20"/>
          <w:lang w:val="en-IN"/>
        </w:rPr>
        <w:t>.</w:t>
      </w:r>
      <w:r w:rsidR="008616D5" w:rsidRPr="00A571EA">
        <w:rPr>
          <w:rFonts w:ascii="Tahoma" w:hAnsi="Tahoma" w:cs="Tahoma"/>
          <w:sz w:val="20"/>
          <w:szCs w:val="20"/>
          <w:lang w:val="en-IN"/>
        </w:rPr>
        <w:t xml:space="preserve"> </w:t>
      </w:r>
      <w:r w:rsidR="008616D5" w:rsidRPr="00A571EA">
        <w:rPr>
          <w:bCs/>
        </w:rPr>
        <w:t>It may be noted that this procurement is not divisible in nature.</w:t>
      </w:r>
    </w:p>
    <w:p w:rsidR="00492FE7" w:rsidRPr="00A571EA" w:rsidRDefault="00492FE7" w:rsidP="009E294E">
      <w:pPr>
        <w:autoSpaceDE w:val="0"/>
        <w:autoSpaceDN w:val="0"/>
        <w:adjustRightInd w:val="0"/>
        <w:spacing w:after="0" w:line="240" w:lineRule="auto"/>
        <w:ind w:left="360"/>
        <w:jc w:val="both"/>
        <w:rPr>
          <w:rFonts w:cs="Times New Roman"/>
          <w:b/>
          <w:bCs/>
          <w:sz w:val="8"/>
        </w:rPr>
      </w:pPr>
    </w:p>
    <w:p w:rsidR="009E294E" w:rsidRPr="00A571EA" w:rsidRDefault="009E294E" w:rsidP="009E294E">
      <w:pPr>
        <w:autoSpaceDE w:val="0"/>
        <w:autoSpaceDN w:val="0"/>
        <w:adjustRightInd w:val="0"/>
        <w:spacing w:after="0" w:line="240" w:lineRule="auto"/>
        <w:ind w:left="360"/>
        <w:jc w:val="both"/>
        <w:rPr>
          <w:rFonts w:cs="Times New Roman"/>
          <w:b/>
          <w:bCs/>
        </w:rPr>
      </w:pPr>
    </w:p>
    <w:p w:rsidR="00492FE7" w:rsidRPr="00A571EA" w:rsidRDefault="00492FE7" w:rsidP="009E294E">
      <w:pPr>
        <w:numPr>
          <w:ilvl w:val="0"/>
          <w:numId w:val="68"/>
        </w:numPr>
        <w:autoSpaceDE w:val="0"/>
        <w:autoSpaceDN w:val="0"/>
        <w:adjustRightInd w:val="0"/>
        <w:spacing w:after="0" w:line="240" w:lineRule="auto"/>
        <w:ind w:left="360"/>
        <w:jc w:val="both"/>
        <w:rPr>
          <w:rFonts w:cs="Times New Roman"/>
          <w:b/>
          <w:bCs/>
        </w:rPr>
      </w:pPr>
      <w:proofErr w:type="gramStart"/>
      <w:r w:rsidRPr="00A571EA">
        <w:rPr>
          <w:rFonts w:cs="Times New Roman"/>
          <w:b/>
          <w:bCs/>
        </w:rPr>
        <w:t>COMMERCIAL  EVALUATION</w:t>
      </w:r>
      <w:proofErr w:type="gramEnd"/>
      <w:r w:rsidRPr="00A571EA">
        <w:rPr>
          <w:rFonts w:cs="Times New Roman"/>
          <w:b/>
          <w:bCs/>
        </w:rPr>
        <w:t xml:space="preserve"> PROCEDURE:</w:t>
      </w:r>
    </w:p>
    <w:p w:rsidR="009E294E" w:rsidRPr="00A571EA" w:rsidRDefault="009E294E" w:rsidP="009E294E">
      <w:pPr>
        <w:autoSpaceDE w:val="0"/>
        <w:autoSpaceDN w:val="0"/>
        <w:adjustRightInd w:val="0"/>
        <w:spacing w:after="0" w:line="240" w:lineRule="auto"/>
        <w:ind w:left="360"/>
        <w:jc w:val="both"/>
        <w:rPr>
          <w:rFonts w:cs="Times New Roman"/>
          <w:b/>
          <w:bCs/>
          <w:sz w:val="12"/>
        </w:rPr>
      </w:pPr>
    </w:p>
    <w:p w:rsidR="00944943" w:rsidRPr="00A571EA" w:rsidRDefault="00BE64E8" w:rsidP="009E294E">
      <w:pPr>
        <w:autoSpaceDE w:val="0"/>
        <w:autoSpaceDN w:val="0"/>
        <w:adjustRightInd w:val="0"/>
        <w:spacing w:after="0" w:line="240" w:lineRule="auto"/>
        <w:ind w:left="360"/>
        <w:jc w:val="both"/>
        <w:rPr>
          <w:rFonts w:cs="Times New Roman"/>
          <w:b/>
          <w:bCs/>
        </w:rPr>
      </w:pPr>
      <w:r w:rsidRPr="00A571EA">
        <w:rPr>
          <w:rFonts w:cs="Times New Roman"/>
          <w:b/>
          <w:bCs/>
        </w:rPr>
        <w:t>Commercial ranking will be arrived based on total price of all the tendered items (i.e. on kit basis)</w:t>
      </w:r>
      <w:r w:rsidR="009E294E" w:rsidRPr="00A571EA">
        <w:rPr>
          <w:rFonts w:cs="Times New Roman"/>
          <w:b/>
          <w:bCs/>
        </w:rPr>
        <w:t xml:space="preserve"> </w:t>
      </w:r>
      <w:r w:rsidR="00944943" w:rsidRPr="00A571EA">
        <w:rPr>
          <w:rFonts w:cs="Times New Roman"/>
          <w:bCs/>
        </w:rPr>
        <w:t>that includes the following</w:t>
      </w:r>
      <w:r w:rsidR="00944943" w:rsidRPr="00A571EA">
        <w:rPr>
          <w:rFonts w:cs="Times New Roman"/>
          <w:b/>
          <w:bCs/>
        </w:rPr>
        <w:t>:</w:t>
      </w:r>
    </w:p>
    <w:p w:rsidR="00944943" w:rsidRPr="00A571EA" w:rsidRDefault="00944943" w:rsidP="00944943">
      <w:pPr>
        <w:autoSpaceDE w:val="0"/>
        <w:autoSpaceDN w:val="0"/>
        <w:adjustRightInd w:val="0"/>
        <w:spacing w:after="0" w:line="240" w:lineRule="auto"/>
        <w:ind w:left="1440"/>
        <w:jc w:val="both"/>
        <w:rPr>
          <w:rFonts w:cs="Times New Roman"/>
          <w:b/>
          <w:bCs/>
          <w:sz w:val="14"/>
        </w:rPr>
      </w:pPr>
    </w:p>
    <w:p w:rsidR="00BE64E8" w:rsidRPr="00A571EA" w:rsidRDefault="00F22342" w:rsidP="009E294E">
      <w:pPr>
        <w:numPr>
          <w:ilvl w:val="1"/>
          <w:numId w:val="68"/>
        </w:numPr>
        <w:autoSpaceDE w:val="0"/>
        <w:autoSpaceDN w:val="0"/>
        <w:adjustRightInd w:val="0"/>
        <w:spacing w:after="0" w:line="240" w:lineRule="auto"/>
        <w:ind w:left="720"/>
        <w:jc w:val="both"/>
        <w:rPr>
          <w:rFonts w:ascii="Times New Roman" w:hAnsi="Times New Roman" w:cs="Times New Roman"/>
          <w:b/>
          <w:bCs/>
        </w:rPr>
      </w:pPr>
      <w:r w:rsidRPr="00A571EA">
        <w:rPr>
          <w:rFonts w:cs="Times New Roman"/>
          <w:b/>
          <w:bCs/>
        </w:rPr>
        <w:t xml:space="preserve">Equipment </w:t>
      </w:r>
      <w:r w:rsidR="00D411CF" w:rsidRPr="00A571EA">
        <w:rPr>
          <w:rFonts w:cs="Times New Roman"/>
          <w:bCs/>
        </w:rPr>
        <w:t xml:space="preserve">(Items at Sl.no. 1 to </w:t>
      </w:r>
      <w:r w:rsidR="00404DF1">
        <w:rPr>
          <w:rFonts w:cs="Times New Roman"/>
          <w:bCs/>
        </w:rPr>
        <w:t>7</w:t>
      </w:r>
      <w:r w:rsidR="00D411CF" w:rsidRPr="00A571EA">
        <w:rPr>
          <w:rFonts w:cs="Times New Roman"/>
          <w:bCs/>
        </w:rPr>
        <w:t xml:space="preserve"> in Table 1 &amp; Items at Sl.no.1 to 7 in Table 2)</w:t>
      </w:r>
    </w:p>
    <w:p w:rsidR="004C5014" w:rsidRPr="00A571EA" w:rsidRDefault="004C5014" w:rsidP="009E294E">
      <w:pPr>
        <w:autoSpaceDE w:val="0"/>
        <w:autoSpaceDN w:val="0"/>
        <w:adjustRightInd w:val="0"/>
        <w:spacing w:after="0" w:line="240" w:lineRule="auto"/>
        <w:ind w:left="720"/>
        <w:jc w:val="both"/>
        <w:rPr>
          <w:rFonts w:ascii="Times New Roman" w:hAnsi="Times New Roman" w:cs="Times New Roman"/>
          <w:b/>
          <w:bCs/>
          <w:sz w:val="16"/>
        </w:rPr>
      </w:pPr>
    </w:p>
    <w:p w:rsidR="004C5014" w:rsidRPr="00A571EA" w:rsidRDefault="004C5014" w:rsidP="009E294E">
      <w:pPr>
        <w:autoSpaceDE w:val="0"/>
        <w:autoSpaceDN w:val="0"/>
        <w:adjustRightInd w:val="0"/>
        <w:spacing w:after="0" w:line="240" w:lineRule="auto"/>
        <w:ind w:left="720"/>
        <w:jc w:val="both"/>
        <w:rPr>
          <w:rFonts w:ascii="Times New Roman" w:hAnsi="Times New Roman" w:cs="Times New Roman"/>
          <w:b/>
          <w:bCs/>
          <w:sz w:val="16"/>
        </w:rPr>
      </w:pPr>
    </w:p>
    <w:p w:rsidR="00BD6C96" w:rsidRPr="00A571EA" w:rsidRDefault="00CC19A5" w:rsidP="00CC0033">
      <w:pPr>
        <w:numPr>
          <w:ilvl w:val="1"/>
          <w:numId w:val="68"/>
        </w:numPr>
        <w:autoSpaceDE w:val="0"/>
        <w:autoSpaceDN w:val="0"/>
        <w:adjustRightInd w:val="0"/>
        <w:spacing w:after="0" w:line="240" w:lineRule="auto"/>
        <w:ind w:left="720"/>
        <w:jc w:val="both"/>
        <w:rPr>
          <w:rFonts w:ascii="Times New Roman" w:hAnsi="Times New Roman" w:cs="Times New Roman"/>
          <w:bCs/>
        </w:rPr>
      </w:pPr>
      <w:r w:rsidRPr="00A571EA">
        <w:rPr>
          <w:rFonts w:cs="Times New Roman"/>
          <w:b/>
          <w:bCs/>
        </w:rPr>
        <w:t>Non-recurring charges</w:t>
      </w:r>
      <w:r w:rsidR="00F110E0" w:rsidRPr="00A571EA">
        <w:rPr>
          <w:rFonts w:cs="Times New Roman"/>
          <w:b/>
          <w:bCs/>
        </w:rPr>
        <w:t xml:space="preserve"> (NRC)</w:t>
      </w:r>
      <w:r w:rsidR="00CC0033" w:rsidRPr="00A571EA">
        <w:rPr>
          <w:rFonts w:cs="Times New Roman"/>
          <w:bCs/>
        </w:rPr>
        <w:t xml:space="preserve"> (Item at Sl.No.</w:t>
      </w:r>
      <w:r w:rsidR="00404DF1">
        <w:rPr>
          <w:rFonts w:cs="Times New Roman"/>
          <w:bCs/>
        </w:rPr>
        <w:t>8</w:t>
      </w:r>
      <w:r w:rsidR="00CC0033" w:rsidRPr="00A571EA">
        <w:rPr>
          <w:rFonts w:cs="Times New Roman"/>
          <w:bCs/>
        </w:rPr>
        <w:t xml:space="preserve"> of Table (1))</w:t>
      </w:r>
      <w:r w:rsidR="00F22342" w:rsidRPr="00A571EA">
        <w:rPr>
          <w:rFonts w:cs="Times New Roman"/>
          <w:b/>
          <w:bCs/>
        </w:rPr>
        <w:t xml:space="preserve">: </w:t>
      </w:r>
      <w:r w:rsidR="00F22342" w:rsidRPr="00A571EA">
        <w:rPr>
          <w:rFonts w:cs="Times New Roman"/>
          <w:bCs/>
        </w:rPr>
        <w:t xml:space="preserve">Bidders </w:t>
      </w:r>
      <w:r w:rsidR="00F110E0" w:rsidRPr="00A571EA">
        <w:rPr>
          <w:rFonts w:cs="Times New Roman"/>
          <w:bCs/>
        </w:rPr>
        <w:t>may</w:t>
      </w:r>
      <w:r w:rsidR="00F22342" w:rsidRPr="00A571EA">
        <w:rPr>
          <w:rFonts w:cs="Times New Roman"/>
          <w:bCs/>
        </w:rPr>
        <w:t xml:space="preserve"> indicate </w:t>
      </w:r>
      <w:r w:rsidR="005521F0" w:rsidRPr="00A571EA">
        <w:rPr>
          <w:rFonts w:cs="Times New Roman"/>
          <w:bCs/>
        </w:rPr>
        <w:t>lump sum</w:t>
      </w:r>
      <w:r w:rsidR="00E37DCD" w:rsidRPr="00A571EA">
        <w:rPr>
          <w:rFonts w:cs="Times New Roman"/>
          <w:bCs/>
        </w:rPr>
        <w:t xml:space="preserve"> pr</w:t>
      </w:r>
      <w:r w:rsidR="00F22342" w:rsidRPr="00A571EA">
        <w:rPr>
          <w:rFonts w:cs="Times New Roman"/>
          <w:bCs/>
        </w:rPr>
        <w:t xml:space="preserve">ice </w:t>
      </w:r>
      <w:r w:rsidR="00E37DCD" w:rsidRPr="00A571EA">
        <w:rPr>
          <w:rFonts w:cs="Times New Roman"/>
          <w:bCs/>
        </w:rPr>
        <w:t>for n</w:t>
      </w:r>
      <w:r w:rsidR="00F22342" w:rsidRPr="00A571EA">
        <w:rPr>
          <w:rFonts w:cs="Times New Roman"/>
          <w:bCs/>
        </w:rPr>
        <w:t>on-recurring activities as defined/specified in BEML PTS under</w:t>
      </w:r>
      <w:r w:rsidR="00E37DCD" w:rsidRPr="00A571EA">
        <w:rPr>
          <w:rFonts w:cs="Times New Roman"/>
          <w:bCs/>
        </w:rPr>
        <w:t xml:space="preserve">specified line item </w:t>
      </w:r>
      <w:r w:rsidR="00F22342" w:rsidRPr="00A571EA">
        <w:rPr>
          <w:rFonts w:cs="Times New Roman"/>
          <w:bCs/>
        </w:rPr>
        <w:t>in SRM portal</w:t>
      </w:r>
      <w:r w:rsidR="00F110E0" w:rsidRPr="00A571EA">
        <w:rPr>
          <w:rFonts w:cs="Times New Roman"/>
          <w:bCs/>
        </w:rPr>
        <w:t xml:space="preserve">. </w:t>
      </w:r>
      <w:r w:rsidR="00083D68" w:rsidRPr="00A571EA">
        <w:rPr>
          <w:rFonts w:cs="Times New Roman"/>
          <w:bCs/>
        </w:rPr>
        <w:t>Detailed breakup to be provided in text. In case,</w:t>
      </w:r>
      <w:r w:rsidR="00E01609" w:rsidRPr="00A571EA">
        <w:rPr>
          <w:rFonts w:cs="Times New Roman"/>
          <w:bCs/>
        </w:rPr>
        <w:t xml:space="preserve"> </w:t>
      </w:r>
      <w:r w:rsidR="0054547E" w:rsidRPr="00A571EA">
        <w:rPr>
          <w:rFonts w:cs="Times New Roman"/>
          <w:bCs/>
        </w:rPr>
        <w:t>bidder does</w:t>
      </w:r>
      <w:r w:rsidR="00F110E0" w:rsidRPr="00A571EA">
        <w:rPr>
          <w:rFonts w:cs="Times New Roman"/>
          <w:bCs/>
        </w:rPr>
        <w:t xml:space="preserve"> not indicate </w:t>
      </w:r>
      <w:r w:rsidR="0054547E" w:rsidRPr="00A571EA">
        <w:rPr>
          <w:rFonts w:cs="Times New Roman"/>
          <w:bCs/>
        </w:rPr>
        <w:t xml:space="preserve">any </w:t>
      </w:r>
      <w:r w:rsidR="00F110E0" w:rsidRPr="00A571EA">
        <w:rPr>
          <w:rFonts w:cs="Times New Roman"/>
          <w:bCs/>
        </w:rPr>
        <w:t>NRC charges, it is presumed by BEML that such costs are amortized by the bidder along with equipment costs.</w:t>
      </w:r>
      <w:r w:rsidR="00CC0033" w:rsidRPr="00A571EA">
        <w:rPr>
          <w:rFonts w:cs="Times New Roman"/>
          <w:bCs/>
        </w:rPr>
        <w:t xml:space="preserve"> </w:t>
      </w:r>
    </w:p>
    <w:p w:rsidR="00CC0033" w:rsidRPr="00A571EA" w:rsidRDefault="00CC0033" w:rsidP="00CC0033">
      <w:pPr>
        <w:autoSpaceDE w:val="0"/>
        <w:autoSpaceDN w:val="0"/>
        <w:adjustRightInd w:val="0"/>
        <w:spacing w:after="0" w:line="240" w:lineRule="auto"/>
        <w:ind w:left="720"/>
        <w:jc w:val="both"/>
        <w:rPr>
          <w:rFonts w:ascii="Times New Roman" w:hAnsi="Times New Roman" w:cs="Times New Roman"/>
          <w:bCs/>
        </w:rPr>
      </w:pPr>
    </w:p>
    <w:p w:rsidR="00EA7EE8" w:rsidRPr="00A571EA" w:rsidRDefault="00083D68" w:rsidP="009E294E">
      <w:pPr>
        <w:numPr>
          <w:ilvl w:val="1"/>
          <w:numId w:val="68"/>
        </w:numPr>
        <w:autoSpaceDE w:val="0"/>
        <w:autoSpaceDN w:val="0"/>
        <w:adjustRightInd w:val="0"/>
        <w:spacing w:after="0" w:line="240" w:lineRule="auto"/>
        <w:ind w:left="720"/>
        <w:jc w:val="both"/>
        <w:rPr>
          <w:rFonts w:cs="Times New Roman"/>
          <w:b/>
        </w:rPr>
      </w:pPr>
      <w:r w:rsidRPr="00A571EA">
        <w:rPr>
          <w:rFonts w:cs="Times New Roman"/>
          <w:b/>
          <w:bCs/>
        </w:rPr>
        <w:t>Statement of Deviations</w:t>
      </w:r>
      <w:r w:rsidR="00CC0033" w:rsidRPr="00A571EA">
        <w:rPr>
          <w:rFonts w:cs="Times New Roman"/>
          <w:b/>
          <w:bCs/>
        </w:rPr>
        <w:t xml:space="preserve"> </w:t>
      </w:r>
      <w:r w:rsidR="00CC0033" w:rsidRPr="00A571EA">
        <w:rPr>
          <w:rFonts w:cs="Times New Roman"/>
          <w:bCs/>
        </w:rPr>
        <w:t>(Item at Sl.No.9 of Table (1))</w:t>
      </w:r>
      <w:r w:rsidRPr="00A571EA">
        <w:rPr>
          <w:rFonts w:cs="Times New Roman"/>
          <w:b/>
          <w:bCs/>
        </w:rPr>
        <w:t xml:space="preserve">: </w:t>
      </w:r>
      <w:r w:rsidRPr="00A571EA">
        <w:rPr>
          <w:rFonts w:cs="Times New Roman"/>
          <w:bCs/>
        </w:rPr>
        <w:t xml:space="preserve">Bidders may indicate </w:t>
      </w:r>
      <w:r w:rsidR="005521F0" w:rsidRPr="00A571EA">
        <w:rPr>
          <w:rFonts w:cs="Times New Roman"/>
          <w:bCs/>
        </w:rPr>
        <w:t>lump sum</w:t>
      </w:r>
      <w:r w:rsidRPr="00A571EA">
        <w:rPr>
          <w:rFonts w:cs="Times New Roman"/>
          <w:bCs/>
        </w:rPr>
        <w:t xml:space="preserve"> price of Statement of </w:t>
      </w:r>
      <w:r w:rsidR="00ED6A55" w:rsidRPr="00A571EA">
        <w:rPr>
          <w:rFonts w:cs="Times New Roman"/>
          <w:bCs/>
        </w:rPr>
        <w:t>Deviations as</w:t>
      </w:r>
      <w:r w:rsidRPr="00A571EA">
        <w:rPr>
          <w:rFonts w:cs="Times New Roman"/>
          <w:bCs/>
        </w:rPr>
        <w:t xml:space="preserve"> defined/specified in </w:t>
      </w:r>
      <w:r w:rsidR="00ED6A55" w:rsidRPr="00A571EA">
        <w:rPr>
          <w:rFonts w:cs="Times New Roman"/>
          <w:bCs/>
        </w:rPr>
        <w:t>BEML GTC</w:t>
      </w:r>
      <w:r w:rsidRPr="00A571EA">
        <w:rPr>
          <w:rFonts w:cs="Times New Roman"/>
          <w:bCs/>
        </w:rPr>
        <w:t xml:space="preserve"> under </w:t>
      </w:r>
      <w:r w:rsidR="00E37DCD" w:rsidRPr="00A571EA">
        <w:rPr>
          <w:rFonts w:cs="Times New Roman"/>
          <w:bCs/>
        </w:rPr>
        <w:t>specified line item in SRM portal.</w:t>
      </w:r>
      <w:r w:rsidR="00E01609" w:rsidRPr="00A571EA">
        <w:rPr>
          <w:rFonts w:cs="Times New Roman"/>
          <w:bCs/>
        </w:rPr>
        <w:t xml:space="preserve"> </w:t>
      </w:r>
      <w:r w:rsidR="00BD6C96" w:rsidRPr="00A571EA">
        <w:rPr>
          <w:rFonts w:cs="Times New Roman"/>
        </w:rPr>
        <w:t xml:space="preserve">The </w:t>
      </w:r>
      <w:r w:rsidRPr="00A571EA">
        <w:rPr>
          <w:rFonts w:cs="Times New Roman"/>
        </w:rPr>
        <w:t>detail</w:t>
      </w:r>
      <w:r w:rsidR="005521F0" w:rsidRPr="00A571EA">
        <w:rPr>
          <w:rFonts w:cs="Times New Roman"/>
        </w:rPr>
        <w:t>ed</w:t>
      </w:r>
      <w:r w:rsidRPr="00A571EA">
        <w:rPr>
          <w:rFonts w:cs="Times New Roman"/>
        </w:rPr>
        <w:t xml:space="preserve"> break</w:t>
      </w:r>
      <w:r w:rsidR="005521F0" w:rsidRPr="00A571EA">
        <w:rPr>
          <w:rFonts w:cs="Times New Roman"/>
        </w:rPr>
        <w:t>-</w:t>
      </w:r>
      <w:r w:rsidRPr="00A571EA">
        <w:rPr>
          <w:rFonts w:cs="Times New Roman"/>
        </w:rPr>
        <w:t>up of Statement of Deviation to be provided</w:t>
      </w:r>
      <w:r w:rsidR="005E0399" w:rsidRPr="00A571EA">
        <w:rPr>
          <w:rFonts w:cs="Times New Roman"/>
        </w:rPr>
        <w:t xml:space="preserve"> under </w:t>
      </w:r>
      <w:r w:rsidR="005E0399" w:rsidRPr="00A571EA">
        <w:rPr>
          <w:rFonts w:cs="Times New Roman"/>
          <w:b/>
        </w:rPr>
        <w:t>‘Notes &amp; Price Attachments’.</w:t>
      </w:r>
    </w:p>
    <w:p w:rsidR="00EA24AA" w:rsidRPr="00A571EA" w:rsidRDefault="00EA24AA" w:rsidP="00EA24AA">
      <w:pPr>
        <w:autoSpaceDE w:val="0"/>
        <w:autoSpaceDN w:val="0"/>
        <w:adjustRightInd w:val="0"/>
        <w:spacing w:after="0" w:line="240" w:lineRule="auto"/>
        <w:ind w:left="720"/>
        <w:jc w:val="both"/>
        <w:rPr>
          <w:rFonts w:cs="Times New Roman"/>
          <w:b/>
        </w:rPr>
      </w:pPr>
    </w:p>
    <w:p w:rsidR="002869CD" w:rsidRPr="00A571EA" w:rsidRDefault="008E2470" w:rsidP="009E294E">
      <w:pPr>
        <w:numPr>
          <w:ilvl w:val="1"/>
          <w:numId w:val="68"/>
        </w:numPr>
        <w:autoSpaceDE w:val="0"/>
        <w:autoSpaceDN w:val="0"/>
        <w:adjustRightInd w:val="0"/>
        <w:spacing w:after="0" w:line="240" w:lineRule="auto"/>
        <w:ind w:left="720"/>
        <w:jc w:val="both"/>
        <w:rPr>
          <w:rFonts w:cs="Times New Roman"/>
          <w:b/>
        </w:rPr>
      </w:pPr>
      <w:r w:rsidRPr="00A571EA">
        <w:rPr>
          <w:rFonts w:cs="Times New Roman"/>
          <w:b/>
        </w:rPr>
        <w:t xml:space="preserve">The standard payment terms of BEML are as given at Clause 6 of GENERAL TERMS AND CONDITIONS - ANNEXURE – IV. For </w:t>
      </w:r>
      <w:r w:rsidR="002869CD" w:rsidRPr="00A571EA">
        <w:rPr>
          <w:rFonts w:cs="Times New Roman"/>
          <w:b/>
        </w:rPr>
        <w:t>Bidders not agreeing with above terms, the</w:t>
      </w:r>
      <w:r w:rsidRPr="00A571EA">
        <w:rPr>
          <w:rFonts w:cs="Times New Roman"/>
          <w:b/>
        </w:rPr>
        <w:t>ir</w:t>
      </w:r>
      <w:r w:rsidR="00E01609" w:rsidRPr="00A571EA">
        <w:rPr>
          <w:rFonts w:cs="Times New Roman"/>
          <w:b/>
        </w:rPr>
        <w:t xml:space="preserve"> </w:t>
      </w:r>
      <w:r w:rsidRPr="00A571EA">
        <w:rPr>
          <w:rFonts w:cs="Times New Roman"/>
          <w:b/>
        </w:rPr>
        <w:t>prices</w:t>
      </w:r>
      <w:r w:rsidR="002869CD" w:rsidRPr="00A571EA">
        <w:rPr>
          <w:rFonts w:cs="Times New Roman"/>
          <w:b/>
        </w:rPr>
        <w:t xml:space="preserve"> will be suitably loaded with applicable cash credit interest while evaluation of bids.</w:t>
      </w:r>
    </w:p>
    <w:p w:rsidR="002B5ED0" w:rsidRPr="00A571EA" w:rsidRDefault="002B5ED0" w:rsidP="002B5ED0">
      <w:pPr>
        <w:autoSpaceDE w:val="0"/>
        <w:autoSpaceDN w:val="0"/>
        <w:adjustRightInd w:val="0"/>
        <w:spacing w:after="0" w:line="240" w:lineRule="auto"/>
        <w:ind w:left="720"/>
        <w:jc w:val="both"/>
        <w:rPr>
          <w:rFonts w:cs="Times New Roman"/>
          <w:b/>
        </w:rPr>
      </w:pPr>
    </w:p>
    <w:p w:rsidR="002B5ED0" w:rsidRPr="00A571EA" w:rsidRDefault="002B5ED0" w:rsidP="002B5ED0">
      <w:pPr>
        <w:numPr>
          <w:ilvl w:val="1"/>
          <w:numId w:val="68"/>
        </w:numPr>
        <w:autoSpaceDE w:val="0"/>
        <w:autoSpaceDN w:val="0"/>
        <w:adjustRightInd w:val="0"/>
        <w:spacing w:after="0" w:line="240" w:lineRule="auto"/>
        <w:ind w:left="720"/>
        <w:jc w:val="both"/>
        <w:rPr>
          <w:rFonts w:cs="Times New Roman"/>
          <w:b/>
        </w:rPr>
      </w:pPr>
      <w:r w:rsidRPr="00A571EA">
        <w:rPr>
          <w:rFonts w:cs="Times New Roman"/>
          <w:b/>
        </w:rPr>
        <w:t xml:space="preserve">For </w:t>
      </w:r>
      <w:r w:rsidR="000718B7" w:rsidRPr="00A571EA">
        <w:rPr>
          <w:rFonts w:cs="Times New Roman"/>
          <w:b/>
        </w:rPr>
        <w:t>quotes</w:t>
      </w:r>
      <w:r w:rsidRPr="00A571EA">
        <w:rPr>
          <w:rFonts w:cs="Times New Roman"/>
          <w:b/>
        </w:rPr>
        <w:t xml:space="preserve"> of Foreign Bidders with FOB </w:t>
      </w:r>
      <w:proofErr w:type="spellStart"/>
      <w:r w:rsidRPr="00A571EA">
        <w:rPr>
          <w:rFonts w:cs="Times New Roman"/>
          <w:b/>
        </w:rPr>
        <w:t>inco</w:t>
      </w:r>
      <w:proofErr w:type="spellEnd"/>
      <w:r w:rsidRPr="00A571EA">
        <w:rPr>
          <w:rFonts w:cs="Times New Roman"/>
          <w:b/>
        </w:rPr>
        <w:t xml:space="preserve"> terms, 3% on FOB Price towards Ocean Freight + 1</w:t>
      </w:r>
      <w:r w:rsidR="00111313" w:rsidRPr="00A571EA">
        <w:rPr>
          <w:rFonts w:cs="Times New Roman"/>
          <w:b/>
        </w:rPr>
        <w:t>.5</w:t>
      </w:r>
      <w:r w:rsidRPr="00A571EA">
        <w:rPr>
          <w:rFonts w:cs="Times New Roman"/>
          <w:b/>
        </w:rPr>
        <w:t>% on FOB Price towards Inland Freight will be added to arrive at Landed Cost.</w:t>
      </w:r>
    </w:p>
    <w:p w:rsidR="008E2470" w:rsidRPr="00A571EA" w:rsidRDefault="008E2470" w:rsidP="009E294E">
      <w:pPr>
        <w:pStyle w:val="NoSpacing"/>
        <w:ind w:left="720"/>
        <w:rPr>
          <w:sz w:val="16"/>
        </w:rPr>
      </w:pPr>
    </w:p>
    <w:p w:rsidR="00435CCF" w:rsidRPr="00A571EA" w:rsidRDefault="008E2470" w:rsidP="009E294E">
      <w:pPr>
        <w:numPr>
          <w:ilvl w:val="1"/>
          <w:numId w:val="68"/>
        </w:numPr>
        <w:autoSpaceDE w:val="0"/>
        <w:autoSpaceDN w:val="0"/>
        <w:adjustRightInd w:val="0"/>
        <w:spacing w:after="0" w:line="240" w:lineRule="auto"/>
        <w:ind w:left="720"/>
        <w:jc w:val="both"/>
        <w:rPr>
          <w:rFonts w:cs="Times New Roman"/>
          <w:b/>
        </w:rPr>
      </w:pPr>
      <w:r w:rsidRPr="00A571EA">
        <w:rPr>
          <w:rFonts w:cs="Times New Roman"/>
          <w:b/>
        </w:rPr>
        <w:t xml:space="preserve">For the purpose of arriving </w:t>
      </w:r>
      <w:r w:rsidR="00435CCF" w:rsidRPr="00A571EA">
        <w:rPr>
          <w:rFonts w:cs="Times New Roman"/>
          <w:b/>
        </w:rPr>
        <w:t xml:space="preserve">the </w:t>
      </w:r>
      <w:r w:rsidRPr="00A571EA">
        <w:rPr>
          <w:rFonts w:cs="Times New Roman"/>
          <w:b/>
        </w:rPr>
        <w:t xml:space="preserve">Landed Cost in INR, the exchange rates for EUR / JPY prevailing as on date of tender opening (date of technical bid opening in case of two-bid tender) as per website </w:t>
      </w:r>
      <w:r w:rsidRPr="00A571EA">
        <w:rPr>
          <w:rFonts w:cs="Times New Roman"/>
          <w:b/>
          <w:u w:val="single"/>
        </w:rPr>
        <w:t>www.xe.com</w:t>
      </w:r>
      <w:r w:rsidRPr="00A571EA">
        <w:rPr>
          <w:rFonts w:cs="Times New Roman"/>
          <w:b/>
        </w:rPr>
        <w:t xml:space="preserve"> will be considered.  </w:t>
      </w:r>
    </w:p>
    <w:p w:rsidR="00435CCF" w:rsidRPr="00A571EA" w:rsidRDefault="00435CCF" w:rsidP="009E294E">
      <w:pPr>
        <w:autoSpaceDE w:val="0"/>
        <w:autoSpaceDN w:val="0"/>
        <w:adjustRightInd w:val="0"/>
        <w:spacing w:after="0" w:line="240" w:lineRule="auto"/>
        <w:ind w:left="720"/>
        <w:jc w:val="both"/>
        <w:rPr>
          <w:rFonts w:cs="Times New Roman"/>
          <w:b/>
          <w:sz w:val="16"/>
        </w:rPr>
      </w:pPr>
    </w:p>
    <w:p w:rsidR="00435CCF" w:rsidRPr="00A571EA" w:rsidRDefault="00435CCF" w:rsidP="009E294E">
      <w:pPr>
        <w:numPr>
          <w:ilvl w:val="1"/>
          <w:numId w:val="68"/>
        </w:numPr>
        <w:autoSpaceDE w:val="0"/>
        <w:autoSpaceDN w:val="0"/>
        <w:adjustRightInd w:val="0"/>
        <w:spacing w:after="0" w:line="240" w:lineRule="auto"/>
        <w:ind w:left="720"/>
        <w:jc w:val="both"/>
        <w:rPr>
          <w:rFonts w:cs="Times New Roman"/>
          <w:b/>
        </w:rPr>
      </w:pPr>
      <w:r w:rsidRPr="00A571EA">
        <w:rPr>
          <w:rFonts w:cs="Times New Roman"/>
          <w:b/>
        </w:rPr>
        <w:t>Total requirement will be ordered on a single source</w:t>
      </w:r>
      <w:r w:rsidR="006D54B7" w:rsidRPr="00A571EA">
        <w:rPr>
          <w:rFonts w:cs="Times New Roman"/>
          <w:b/>
        </w:rPr>
        <w:t>.</w:t>
      </w:r>
      <w:r w:rsidRPr="00A571EA">
        <w:rPr>
          <w:rFonts w:cs="Times New Roman"/>
          <w:b/>
        </w:rPr>
        <w:t xml:space="preserve"> </w:t>
      </w:r>
    </w:p>
    <w:p w:rsidR="004C5014" w:rsidRPr="00A571EA" w:rsidRDefault="004C5014" w:rsidP="00EA7EE8">
      <w:pPr>
        <w:autoSpaceDE w:val="0"/>
        <w:autoSpaceDN w:val="0"/>
        <w:adjustRightInd w:val="0"/>
        <w:spacing w:after="0" w:line="240" w:lineRule="auto"/>
        <w:jc w:val="both"/>
        <w:rPr>
          <w:rFonts w:cs="Times New Roman"/>
          <w:b/>
        </w:rPr>
      </w:pPr>
    </w:p>
    <w:p w:rsidR="009E294E" w:rsidRPr="00A571EA" w:rsidRDefault="009E294E" w:rsidP="000A7498">
      <w:pPr>
        <w:numPr>
          <w:ilvl w:val="0"/>
          <w:numId w:val="68"/>
        </w:numPr>
        <w:autoSpaceDE w:val="0"/>
        <w:autoSpaceDN w:val="0"/>
        <w:adjustRightInd w:val="0"/>
        <w:spacing w:after="0" w:line="240" w:lineRule="auto"/>
        <w:jc w:val="both"/>
        <w:rPr>
          <w:rFonts w:cs="Times New Roman"/>
        </w:rPr>
      </w:pPr>
      <w:r w:rsidRPr="00A571EA">
        <w:rPr>
          <w:rFonts w:cs="Times New Roman"/>
        </w:rPr>
        <w:t>Bidders to offer minimum 7% discounted price for 126 cars requirement as per Table (2) over the price offered for 378 cars as per Table (1) with other terms and conditions being same.</w:t>
      </w:r>
    </w:p>
    <w:p w:rsidR="009E294E" w:rsidRPr="00A571EA" w:rsidRDefault="009E294E" w:rsidP="009E294E">
      <w:pPr>
        <w:autoSpaceDE w:val="0"/>
        <w:autoSpaceDN w:val="0"/>
        <w:adjustRightInd w:val="0"/>
        <w:spacing w:after="0" w:line="240" w:lineRule="auto"/>
        <w:ind w:left="720"/>
        <w:jc w:val="both"/>
        <w:rPr>
          <w:rFonts w:cs="Times New Roman"/>
        </w:rPr>
      </w:pPr>
    </w:p>
    <w:p w:rsidR="0023526D" w:rsidRPr="00A571EA" w:rsidRDefault="00EA7EE8" w:rsidP="000A7498">
      <w:pPr>
        <w:numPr>
          <w:ilvl w:val="0"/>
          <w:numId w:val="68"/>
        </w:numPr>
        <w:autoSpaceDE w:val="0"/>
        <w:autoSpaceDN w:val="0"/>
        <w:adjustRightInd w:val="0"/>
        <w:spacing w:after="0" w:line="240" w:lineRule="auto"/>
        <w:jc w:val="both"/>
        <w:rPr>
          <w:rFonts w:cs="Times New Roman"/>
        </w:rPr>
      </w:pPr>
      <w:r w:rsidRPr="00A571EA">
        <w:rPr>
          <w:rFonts w:cs="Times New Roman"/>
        </w:rPr>
        <w:t xml:space="preserve">The price bid to be submitted through e-mode on BEML SRM system. The following details are to be entered in the item data in SRM. </w:t>
      </w:r>
    </w:p>
    <w:p w:rsidR="0023526D" w:rsidRPr="00A571EA" w:rsidRDefault="0023526D" w:rsidP="0023526D">
      <w:pPr>
        <w:pStyle w:val="NoSpacing"/>
        <w:rPr>
          <w:sz w:val="16"/>
          <w:szCs w:val="16"/>
        </w:rPr>
      </w:pPr>
    </w:p>
    <w:p w:rsidR="00DB3FDD" w:rsidRDefault="00DB3FDD" w:rsidP="00A82FAC">
      <w:pPr>
        <w:spacing w:before="100" w:beforeAutospacing="1" w:after="100" w:afterAutospacing="1" w:line="240" w:lineRule="auto"/>
        <w:rPr>
          <w:rFonts w:ascii="Times New Roman" w:hAnsi="Times New Roman" w:cs="Times New Roman"/>
          <w:b/>
          <w:color w:val="000000"/>
          <w:sz w:val="24"/>
          <w:szCs w:val="24"/>
        </w:rPr>
      </w:pPr>
    </w:p>
    <w:p w:rsidR="00DB3FDD" w:rsidRDefault="00DB3FDD" w:rsidP="00A82FAC">
      <w:pPr>
        <w:spacing w:before="100" w:beforeAutospacing="1" w:after="100" w:afterAutospacing="1" w:line="240" w:lineRule="auto"/>
        <w:rPr>
          <w:rFonts w:ascii="Times New Roman" w:hAnsi="Times New Roman" w:cs="Times New Roman"/>
          <w:b/>
          <w:color w:val="000000"/>
          <w:sz w:val="24"/>
          <w:szCs w:val="24"/>
        </w:rPr>
      </w:pPr>
    </w:p>
    <w:p w:rsidR="003D4972" w:rsidRPr="00A571EA" w:rsidRDefault="00A82FAC" w:rsidP="00A82FAC">
      <w:pPr>
        <w:spacing w:before="100" w:beforeAutospacing="1" w:after="100" w:afterAutospacing="1" w:line="240" w:lineRule="auto"/>
        <w:rPr>
          <w:rFonts w:ascii="Times New Roman" w:hAnsi="Times New Roman" w:cs="Times New Roman"/>
          <w:color w:val="000000"/>
          <w:sz w:val="24"/>
          <w:szCs w:val="24"/>
        </w:rPr>
      </w:pPr>
      <w:r w:rsidRPr="00A571EA">
        <w:rPr>
          <w:rFonts w:ascii="Times New Roman" w:hAnsi="Times New Roman" w:cs="Times New Roman"/>
          <w:b/>
          <w:color w:val="000000"/>
          <w:sz w:val="24"/>
          <w:szCs w:val="24"/>
        </w:rPr>
        <w:t>Table (1) for 378 cars</w:t>
      </w:r>
      <w:r w:rsidRPr="00A571EA">
        <w:rPr>
          <w:rFonts w:ascii="Times New Roman" w:hAnsi="Times New Roman" w:cs="Times New Roman"/>
          <w:color w:val="000000"/>
          <w:sz w:val="24"/>
          <w:szCs w:val="24"/>
        </w:rPr>
        <w:t>:</w:t>
      </w:r>
    </w:p>
    <w:tbl>
      <w:tblPr>
        <w:tblpPr w:leftFromText="180" w:rightFromText="180" w:vertAnchor="text" w:tblpY="1"/>
        <w:tblOverlap w:val="never"/>
        <w:tblW w:w="10314" w:type="dxa"/>
        <w:tblLayout w:type="fixed"/>
        <w:tblLook w:val="04A0" w:firstRow="1" w:lastRow="0" w:firstColumn="1" w:lastColumn="0" w:noHBand="0" w:noVBand="1"/>
      </w:tblPr>
      <w:tblGrid>
        <w:gridCol w:w="631"/>
        <w:gridCol w:w="1491"/>
        <w:gridCol w:w="4790"/>
        <w:gridCol w:w="709"/>
        <w:gridCol w:w="1134"/>
        <w:gridCol w:w="709"/>
        <w:gridCol w:w="850"/>
      </w:tblGrid>
      <w:tr w:rsidR="003D4972" w:rsidRPr="00A571EA" w:rsidTr="00E81A66">
        <w:trPr>
          <w:trHeight w:val="557"/>
        </w:trPr>
        <w:tc>
          <w:tcPr>
            <w:tcW w:w="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4972" w:rsidRPr="00A571EA" w:rsidRDefault="003D4972" w:rsidP="00607578">
            <w:pPr>
              <w:pStyle w:val="NoSpacing"/>
              <w:rPr>
                <w:rFonts w:asciiTheme="minorHAnsi" w:hAnsiTheme="minorHAnsi" w:cstheme="minorHAnsi"/>
                <w:sz w:val="22"/>
                <w:szCs w:val="22"/>
              </w:rPr>
            </w:pPr>
            <w:r w:rsidRPr="00A571EA">
              <w:rPr>
                <w:rFonts w:asciiTheme="minorHAnsi" w:hAnsiTheme="minorHAnsi" w:cstheme="minorHAnsi"/>
                <w:sz w:val="22"/>
                <w:szCs w:val="22"/>
              </w:rPr>
              <w:t>Sl. No.</w:t>
            </w:r>
          </w:p>
        </w:tc>
        <w:tc>
          <w:tcPr>
            <w:tcW w:w="1491" w:type="dxa"/>
            <w:tcBorders>
              <w:top w:val="single" w:sz="4" w:space="0" w:color="auto"/>
              <w:left w:val="nil"/>
              <w:bottom w:val="single" w:sz="4" w:space="0" w:color="auto"/>
              <w:right w:val="single" w:sz="4" w:space="0" w:color="auto"/>
            </w:tcBorders>
            <w:shd w:val="clear" w:color="auto" w:fill="auto"/>
            <w:vAlign w:val="center"/>
            <w:hideMark/>
          </w:tcPr>
          <w:p w:rsidR="003D4972" w:rsidRPr="00A571EA" w:rsidRDefault="003D4972" w:rsidP="00607578">
            <w:pPr>
              <w:pStyle w:val="NoSpacing"/>
              <w:rPr>
                <w:rFonts w:asciiTheme="minorHAnsi" w:hAnsiTheme="minorHAnsi" w:cstheme="minorHAnsi"/>
                <w:sz w:val="22"/>
                <w:szCs w:val="22"/>
              </w:rPr>
            </w:pPr>
            <w:r w:rsidRPr="00A571EA">
              <w:rPr>
                <w:rFonts w:asciiTheme="minorHAnsi" w:hAnsiTheme="minorHAnsi" w:cstheme="minorHAnsi"/>
                <w:sz w:val="22"/>
                <w:szCs w:val="22"/>
              </w:rPr>
              <w:t>Stock No.</w:t>
            </w:r>
          </w:p>
        </w:tc>
        <w:tc>
          <w:tcPr>
            <w:tcW w:w="4790" w:type="dxa"/>
            <w:tcBorders>
              <w:top w:val="single" w:sz="4" w:space="0" w:color="auto"/>
              <w:left w:val="nil"/>
              <w:bottom w:val="single" w:sz="4" w:space="0" w:color="auto"/>
              <w:right w:val="single" w:sz="4" w:space="0" w:color="auto"/>
            </w:tcBorders>
            <w:shd w:val="clear" w:color="auto" w:fill="auto"/>
            <w:vAlign w:val="center"/>
            <w:hideMark/>
          </w:tcPr>
          <w:p w:rsidR="003D4972" w:rsidRPr="00A571EA" w:rsidRDefault="003D4972" w:rsidP="00607578">
            <w:pPr>
              <w:pStyle w:val="NoSpacing"/>
              <w:rPr>
                <w:rFonts w:asciiTheme="minorHAnsi" w:hAnsiTheme="minorHAnsi" w:cstheme="minorHAnsi"/>
                <w:sz w:val="22"/>
                <w:szCs w:val="22"/>
              </w:rPr>
            </w:pPr>
            <w:r w:rsidRPr="00A571EA">
              <w:rPr>
                <w:rFonts w:asciiTheme="minorHAnsi" w:hAnsiTheme="minorHAnsi" w:cstheme="minorHAnsi"/>
                <w:sz w:val="22"/>
                <w:szCs w:val="22"/>
              </w:rPr>
              <w:t>Description</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D4972" w:rsidRPr="00A571EA" w:rsidRDefault="003D4972" w:rsidP="00607578">
            <w:pPr>
              <w:pStyle w:val="NoSpacing"/>
              <w:rPr>
                <w:rFonts w:asciiTheme="minorHAnsi" w:hAnsiTheme="minorHAnsi" w:cstheme="minorHAnsi"/>
                <w:sz w:val="22"/>
                <w:szCs w:val="22"/>
              </w:rPr>
            </w:pPr>
            <w:r w:rsidRPr="00A571EA">
              <w:rPr>
                <w:rFonts w:asciiTheme="minorHAnsi" w:hAnsiTheme="minorHAnsi" w:cstheme="minorHAnsi"/>
                <w:sz w:val="22"/>
                <w:szCs w:val="22"/>
              </w:rPr>
              <w:t>UOM</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D4972" w:rsidRPr="00A571EA" w:rsidRDefault="003D4972" w:rsidP="00607578">
            <w:pPr>
              <w:pStyle w:val="NoSpacing"/>
              <w:rPr>
                <w:rFonts w:asciiTheme="minorHAnsi" w:hAnsiTheme="minorHAnsi" w:cstheme="minorHAnsi"/>
                <w:sz w:val="22"/>
                <w:szCs w:val="22"/>
              </w:rPr>
            </w:pPr>
            <w:r w:rsidRPr="00A571EA">
              <w:rPr>
                <w:rFonts w:asciiTheme="minorHAnsi" w:hAnsiTheme="minorHAnsi" w:cstheme="minorHAnsi"/>
                <w:sz w:val="22"/>
                <w:szCs w:val="22"/>
              </w:rPr>
              <w:t>Total Qty for 378 cars (A)</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D4972" w:rsidRPr="00A571EA" w:rsidRDefault="003D4972" w:rsidP="00607578">
            <w:pPr>
              <w:pStyle w:val="NoSpacing"/>
              <w:rPr>
                <w:rFonts w:asciiTheme="minorHAnsi" w:hAnsiTheme="minorHAnsi" w:cstheme="minorHAnsi"/>
                <w:sz w:val="22"/>
                <w:szCs w:val="22"/>
              </w:rPr>
            </w:pPr>
            <w:r w:rsidRPr="00A571EA">
              <w:rPr>
                <w:rFonts w:asciiTheme="minorHAnsi" w:hAnsiTheme="minorHAnsi" w:cstheme="minorHAnsi"/>
                <w:sz w:val="22"/>
                <w:szCs w:val="22"/>
              </w:rPr>
              <w:t>Unit Price (B)</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3D4972" w:rsidRPr="00A571EA" w:rsidRDefault="003D4972" w:rsidP="00607578">
            <w:pPr>
              <w:pStyle w:val="NoSpacing"/>
              <w:rPr>
                <w:rFonts w:asciiTheme="minorHAnsi" w:hAnsiTheme="minorHAnsi" w:cstheme="minorHAnsi"/>
                <w:sz w:val="22"/>
                <w:szCs w:val="22"/>
              </w:rPr>
            </w:pPr>
            <w:r w:rsidRPr="00A571EA">
              <w:rPr>
                <w:rFonts w:asciiTheme="minorHAnsi" w:hAnsiTheme="minorHAnsi" w:cstheme="minorHAnsi"/>
                <w:sz w:val="22"/>
                <w:szCs w:val="22"/>
              </w:rPr>
              <w:t>Ext Price (C) = A*B</w:t>
            </w:r>
          </w:p>
        </w:tc>
      </w:tr>
      <w:tr w:rsidR="003D4972" w:rsidRPr="00A571EA" w:rsidTr="00E81A66">
        <w:trPr>
          <w:trHeight w:val="70"/>
        </w:trPr>
        <w:tc>
          <w:tcPr>
            <w:tcW w:w="631" w:type="dxa"/>
            <w:tcBorders>
              <w:top w:val="nil"/>
              <w:left w:val="single" w:sz="4" w:space="0" w:color="auto"/>
              <w:bottom w:val="single" w:sz="4" w:space="0" w:color="auto"/>
              <w:right w:val="single" w:sz="4" w:space="0" w:color="auto"/>
            </w:tcBorders>
            <w:shd w:val="clear" w:color="auto" w:fill="auto"/>
            <w:vAlign w:val="center"/>
          </w:tcPr>
          <w:p w:rsidR="003D4972" w:rsidRPr="00A571EA" w:rsidRDefault="00FE5ACE" w:rsidP="00607578">
            <w:pPr>
              <w:pStyle w:val="NoSpacing"/>
              <w:rPr>
                <w:rFonts w:asciiTheme="minorHAnsi" w:hAnsiTheme="minorHAnsi" w:cstheme="minorHAnsi"/>
                <w:sz w:val="22"/>
                <w:szCs w:val="22"/>
              </w:rPr>
            </w:pPr>
            <w:r>
              <w:rPr>
                <w:rFonts w:asciiTheme="minorHAnsi" w:hAnsiTheme="minorHAnsi" w:cstheme="minorHAnsi"/>
                <w:sz w:val="22"/>
                <w:szCs w:val="22"/>
              </w:rPr>
              <w:t>1</w:t>
            </w:r>
          </w:p>
        </w:tc>
        <w:tc>
          <w:tcPr>
            <w:tcW w:w="1491" w:type="dxa"/>
            <w:tcBorders>
              <w:top w:val="nil"/>
              <w:left w:val="nil"/>
              <w:bottom w:val="single" w:sz="4" w:space="0" w:color="auto"/>
              <w:right w:val="single" w:sz="4" w:space="0" w:color="auto"/>
            </w:tcBorders>
            <w:shd w:val="clear" w:color="auto" w:fill="auto"/>
            <w:vAlign w:val="center"/>
          </w:tcPr>
          <w:p w:rsidR="003D4972" w:rsidRPr="007211BF" w:rsidRDefault="003D4972" w:rsidP="00607578">
            <w:pPr>
              <w:pStyle w:val="NoSpacing"/>
              <w:rPr>
                <w:rFonts w:asciiTheme="minorHAnsi" w:hAnsiTheme="minorHAnsi" w:cstheme="minorHAnsi"/>
                <w:b/>
                <w:sz w:val="22"/>
                <w:szCs w:val="22"/>
              </w:rPr>
            </w:pPr>
            <w:r w:rsidRPr="007211BF">
              <w:rPr>
                <w:rFonts w:asciiTheme="minorHAnsi" w:hAnsiTheme="minorHAnsi" w:cstheme="minorHAnsi"/>
                <w:b/>
                <w:sz w:val="22"/>
                <w:szCs w:val="22"/>
              </w:rPr>
              <w:t>52522120</w:t>
            </w:r>
          </w:p>
        </w:tc>
        <w:tc>
          <w:tcPr>
            <w:tcW w:w="4790" w:type="dxa"/>
            <w:tcBorders>
              <w:top w:val="nil"/>
              <w:left w:val="nil"/>
              <w:bottom w:val="single" w:sz="4" w:space="0" w:color="auto"/>
              <w:right w:val="single" w:sz="4" w:space="0" w:color="auto"/>
            </w:tcBorders>
            <w:shd w:val="clear" w:color="auto" w:fill="auto"/>
            <w:vAlign w:val="center"/>
          </w:tcPr>
          <w:p w:rsidR="003D4972" w:rsidRPr="00A571EA" w:rsidRDefault="005F0FA0" w:rsidP="00607578">
            <w:pPr>
              <w:pStyle w:val="NoSpacing"/>
              <w:rPr>
                <w:rFonts w:asciiTheme="minorHAnsi" w:hAnsiTheme="minorHAnsi" w:cstheme="minorHAnsi"/>
                <w:sz w:val="22"/>
                <w:szCs w:val="22"/>
              </w:rPr>
            </w:pPr>
            <w:r>
              <w:rPr>
                <w:rFonts w:ascii="Courier New" w:hAnsi="Courier New" w:cs="Courier New"/>
                <w:color w:val="000000"/>
                <w:sz w:val="18"/>
                <w:szCs w:val="18"/>
                <w:lang w:val="en-IN"/>
              </w:rPr>
              <w:t>PANEL MIDDLE, UPPER -C TO DWG NO 52522120</w:t>
            </w:r>
          </w:p>
        </w:tc>
        <w:tc>
          <w:tcPr>
            <w:tcW w:w="709" w:type="dxa"/>
            <w:tcBorders>
              <w:top w:val="nil"/>
              <w:left w:val="nil"/>
              <w:bottom w:val="single" w:sz="4" w:space="0" w:color="auto"/>
              <w:right w:val="single" w:sz="4" w:space="0" w:color="auto"/>
            </w:tcBorders>
            <w:shd w:val="clear" w:color="auto" w:fill="auto"/>
            <w:vAlign w:val="center"/>
          </w:tcPr>
          <w:p w:rsidR="003D4972" w:rsidRPr="00A571EA" w:rsidRDefault="003D4972" w:rsidP="00607578">
            <w:pPr>
              <w:pStyle w:val="NoSpacing"/>
              <w:rPr>
                <w:rFonts w:asciiTheme="minorHAnsi" w:hAnsiTheme="minorHAnsi" w:cstheme="minorHAnsi"/>
                <w:sz w:val="22"/>
                <w:szCs w:val="22"/>
              </w:rPr>
            </w:pPr>
            <w:r w:rsidRPr="00A571EA">
              <w:rPr>
                <w:rFonts w:asciiTheme="minorHAnsi" w:hAnsiTheme="minorHAnsi" w:cstheme="minorHAnsi"/>
                <w:sz w:val="22"/>
                <w:szCs w:val="22"/>
              </w:rPr>
              <w:t>No</w:t>
            </w:r>
          </w:p>
        </w:tc>
        <w:tc>
          <w:tcPr>
            <w:tcW w:w="1134" w:type="dxa"/>
            <w:tcBorders>
              <w:top w:val="nil"/>
              <w:left w:val="nil"/>
              <w:bottom w:val="single" w:sz="4" w:space="0" w:color="auto"/>
              <w:right w:val="single" w:sz="4" w:space="0" w:color="auto"/>
            </w:tcBorders>
            <w:shd w:val="clear" w:color="auto" w:fill="auto"/>
            <w:vAlign w:val="bottom"/>
          </w:tcPr>
          <w:p w:rsidR="003D4972" w:rsidRPr="00A571EA" w:rsidRDefault="003D4972" w:rsidP="00607578">
            <w:pPr>
              <w:pStyle w:val="NoSpacing"/>
              <w:jc w:val="center"/>
              <w:rPr>
                <w:rFonts w:asciiTheme="minorHAnsi" w:hAnsiTheme="minorHAnsi" w:cstheme="minorHAnsi"/>
                <w:sz w:val="22"/>
                <w:szCs w:val="22"/>
              </w:rPr>
            </w:pPr>
            <w:r w:rsidRPr="00A571EA">
              <w:rPr>
                <w:rFonts w:asciiTheme="minorHAnsi" w:hAnsiTheme="minorHAnsi" w:cstheme="minorHAnsi"/>
                <w:sz w:val="22"/>
                <w:szCs w:val="22"/>
              </w:rPr>
              <w:t>756</w:t>
            </w:r>
          </w:p>
        </w:tc>
        <w:tc>
          <w:tcPr>
            <w:tcW w:w="709" w:type="dxa"/>
            <w:tcBorders>
              <w:top w:val="nil"/>
              <w:left w:val="nil"/>
              <w:bottom w:val="single" w:sz="4" w:space="0" w:color="auto"/>
              <w:right w:val="single" w:sz="4" w:space="0" w:color="auto"/>
            </w:tcBorders>
            <w:shd w:val="clear" w:color="auto" w:fill="auto"/>
            <w:vAlign w:val="center"/>
          </w:tcPr>
          <w:p w:rsidR="003D4972" w:rsidRPr="00A571EA" w:rsidRDefault="003D4972" w:rsidP="00607578">
            <w:pPr>
              <w:pStyle w:val="NoSpacing"/>
              <w:rPr>
                <w:rFonts w:asciiTheme="minorHAnsi" w:hAnsiTheme="minorHAnsi" w:cstheme="minorHAnsi"/>
                <w:sz w:val="22"/>
                <w:szCs w:val="22"/>
              </w:rPr>
            </w:pPr>
          </w:p>
        </w:tc>
        <w:tc>
          <w:tcPr>
            <w:tcW w:w="850" w:type="dxa"/>
            <w:tcBorders>
              <w:top w:val="nil"/>
              <w:left w:val="nil"/>
              <w:bottom w:val="single" w:sz="4" w:space="0" w:color="auto"/>
              <w:right w:val="single" w:sz="4" w:space="0" w:color="auto"/>
            </w:tcBorders>
            <w:shd w:val="clear" w:color="auto" w:fill="auto"/>
            <w:vAlign w:val="center"/>
          </w:tcPr>
          <w:p w:rsidR="003D4972" w:rsidRPr="00A571EA" w:rsidRDefault="003D4972" w:rsidP="00607578">
            <w:pPr>
              <w:pStyle w:val="NoSpacing"/>
              <w:rPr>
                <w:rFonts w:asciiTheme="minorHAnsi" w:hAnsiTheme="minorHAnsi" w:cstheme="minorHAnsi"/>
                <w:sz w:val="22"/>
                <w:szCs w:val="22"/>
              </w:rPr>
            </w:pPr>
          </w:p>
        </w:tc>
      </w:tr>
      <w:tr w:rsidR="003D4972" w:rsidRPr="00A571EA" w:rsidTr="00E81A66">
        <w:trPr>
          <w:trHeight w:val="70"/>
        </w:trPr>
        <w:tc>
          <w:tcPr>
            <w:tcW w:w="631" w:type="dxa"/>
            <w:tcBorders>
              <w:top w:val="nil"/>
              <w:left w:val="single" w:sz="4" w:space="0" w:color="auto"/>
              <w:bottom w:val="single" w:sz="4" w:space="0" w:color="auto"/>
              <w:right w:val="single" w:sz="4" w:space="0" w:color="auto"/>
            </w:tcBorders>
            <w:shd w:val="clear" w:color="auto" w:fill="auto"/>
            <w:vAlign w:val="center"/>
          </w:tcPr>
          <w:p w:rsidR="003D4972" w:rsidRPr="00A571EA" w:rsidRDefault="00FE5ACE" w:rsidP="00607578">
            <w:pPr>
              <w:pStyle w:val="NoSpacing"/>
              <w:rPr>
                <w:rFonts w:asciiTheme="minorHAnsi" w:hAnsiTheme="minorHAnsi" w:cstheme="minorHAnsi"/>
                <w:sz w:val="22"/>
                <w:szCs w:val="22"/>
              </w:rPr>
            </w:pPr>
            <w:r>
              <w:rPr>
                <w:rFonts w:asciiTheme="minorHAnsi" w:hAnsiTheme="minorHAnsi" w:cstheme="minorHAnsi"/>
                <w:sz w:val="22"/>
                <w:szCs w:val="22"/>
              </w:rPr>
              <w:t>2</w:t>
            </w:r>
          </w:p>
        </w:tc>
        <w:tc>
          <w:tcPr>
            <w:tcW w:w="1491" w:type="dxa"/>
            <w:tcBorders>
              <w:top w:val="nil"/>
              <w:left w:val="nil"/>
              <w:bottom w:val="single" w:sz="4" w:space="0" w:color="auto"/>
              <w:right w:val="single" w:sz="4" w:space="0" w:color="auto"/>
            </w:tcBorders>
            <w:shd w:val="clear" w:color="auto" w:fill="auto"/>
            <w:vAlign w:val="center"/>
          </w:tcPr>
          <w:p w:rsidR="003D4972" w:rsidRPr="007211BF" w:rsidRDefault="003D4972" w:rsidP="00607578">
            <w:pPr>
              <w:pStyle w:val="NoSpacing"/>
              <w:rPr>
                <w:rFonts w:asciiTheme="minorHAnsi" w:hAnsiTheme="minorHAnsi" w:cstheme="minorHAnsi"/>
                <w:b/>
                <w:sz w:val="22"/>
                <w:szCs w:val="22"/>
              </w:rPr>
            </w:pPr>
            <w:r w:rsidRPr="007211BF">
              <w:rPr>
                <w:rFonts w:asciiTheme="minorHAnsi" w:hAnsiTheme="minorHAnsi" w:cstheme="minorHAnsi"/>
                <w:b/>
                <w:sz w:val="22"/>
                <w:szCs w:val="22"/>
              </w:rPr>
              <w:t>52522124</w:t>
            </w:r>
          </w:p>
        </w:tc>
        <w:tc>
          <w:tcPr>
            <w:tcW w:w="4790" w:type="dxa"/>
            <w:tcBorders>
              <w:top w:val="nil"/>
              <w:left w:val="nil"/>
              <w:bottom w:val="single" w:sz="4" w:space="0" w:color="auto"/>
              <w:right w:val="single" w:sz="4" w:space="0" w:color="auto"/>
            </w:tcBorders>
            <w:shd w:val="clear" w:color="auto" w:fill="auto"/>
            <w:vAlign w:val="center"/>
          </w:tcPr>
          <w:p w:rsidR="003D4972" w:rsidRPr="00A571EA" w:rsidRDefault="005F0FA0" w:rsidP="00607578">
            <w:pPr>
              <w:pStyle w:val="NoSpacing"/>
              <w:rPr>
                <w:rFonts w:asciiTheme="minorHAnsi" w:hAnsiTheme="minorHAnsi" w:cstheme="minorHAnsi"/>
                <w:sz w:val="22"/>
                <w:szCs w:val="22"/>
              </w:rPr>
            </w:pPr>
            <w:r>
              <w:rPr>
                <w:rFonts w:ascii="Courier New" w:hAnsi="Courier New" w:cs="Courier New"/>
                <w:color w:val="000000"/>
                <w:sz w:val="18"/>
                <w:szCs w:val="18"/>
                <w:lang w:val="en-IN"/>
              </w:rPr>
              <w:t>PANEL MIDDLE, UPPER -G TO DWG NO 52522124</w:t>
            </w:r>
          </w:p>
        </w:tc>
        <w:tc>
          <w:tcPr>
            <w:tcW w:w="709" w:type="dxa"/>
            <w:tcBorders>
              <w:top w:val="nil"/>
              <w:left w:val="nil"/>
              <w:bottom w:val="single" w:sz="4" w:space="0" w:color="auto"/>
              <w:right w:val="single" w:sz="4" w:space="0" w:color="auto"/>
            </w:tcBorders>
            <w:shd w:val="clear" w:color="auto" w:fill="auto"/>
            <w:vAlign w:val="center"/>
          </w:tcPr>
          <w:p w:rsidR="003D4972" w:rsidRPr="00A571EA" w:rsidRDefault="003D4972" w:rsidP="00607578">
            <w:pPr>
              <w:pStyle w:val="NoSpacing"/>
              <w:rPr>
                <w:rFonts w:asciiTheme="minorHAnsi" w:hAnsiTheme="minorHAnsi" w:cstheme="minorHAnsi"/>
                <w:sz w:val="22"/>
                <w:szCs w:val="22"/>
              </w:rPr>
            </w:pPr>
            <w:r w:rsidRPr="00A571EA">
              <w:rPr>
                <w:rFonts w:asciiTheme="minorHAnsi" w:hAnsiTheme="minorHAnsi" w:cstheme="minorHAnsi"/>
                <w:sz w:val="22"/>
                <w:szCs w:val="22"/>
              </w:rPr>
              <w:t>No</w:t>
            </w:r>
          </w:p>
        </w:tc>
        <w:tc>
          <w:tcPr>
            <w:tcW w:w="1134" w:type="dxa"/>
            <w:tcBorders>
              <w:top w:val="nil"/>
              <w:left w:val="nil"/>
              <w:bottom w:val="single" w:sz="4" w:space="0" w:color="auto"/>
              <w:right w:val="single" w:sz="4" w:space="0" w:color="auto"/>
            </w:tcBorders>
            <w:shd w:val="clear" w:color="auto" w:fill="auto"/>
            <w:vAlign w:val="bottom"/>
          </w:tcPr>
          <w:p w:rsidR="003D4972" w:rsidRPr="00A571EA" w:rsidRDefault="003D4972" w:rsidP="00607578">
            <w:pPr>
              <w:pStyle w:val="NoSpacing"/>
              <w:jc w:val="center"/>
              <w:rPr>
                <w:rFonts w:asciiTheme="minorHAnsi" w:hAnsiTheme="minorHAnsi" w:cstheme="minorHAnsi"/>
                <w:sz w:val="22"/>
                <w:szCs w:val="22"/>
              </w:rPr>
            </w:pPr>
            <w:r w:rsidRPr="00A571EA">
              <w:rPr>
                <w:rFonts w:asciiTheme="minorHAnsi" w:hAnsiTheme="minorHAnsi" w:cstheme="minorHAnsi"/>
                <w:sz w:val="22"/>
                <w:szCs w:val="22"/>
              </w:rPr>
              <w:t>756</w:t>
            </w:r>
          </w:p>
        </w:tc>
        <w:tc>
          <w:tcPr>
            <w:tcW w:w="709" w:type="dxa"/>
            <w:tcBorders>
              <w:top w:val="nil"/>
              <w:left w:val="nil"/>
              <w:bottom w:val="single" w:sz="4" w:space="0" w:color="auto"/>
              <w:right w:val="single" w:sz="4" w:space="0" w:color="auto"/>
            </w:tcBorders>
            <w:shd w:val="clear" w:color="auto" w:fill="auto"/>
            <w:vAlign w:val="center"/>
          </w:tcPr>
          <w:p w:rsidR="003D4972" w:rsidRPr="00A571EA" w:rsidRDefault="003D4972" w:rsidP="00607578">
            <w:pPr>
              <w:pStyle w:val="NoSpacing"/>
              <w:rPr>
                <w:rFonts w:asciiTheme="minorHAnsi" w:hAnsiTheme="minorHAnsi" w:cstheme="minorHAnsi"/>
                <w:sz w:val="22"/>
                <w:szCs w:val="22"/>
              </w:rPr>
            </w:pPr>
          </w:p>
        </w:tc>
        <w:tc>
          <w:tcPr>
            <w:tcW w:w="850" w:type="dxa"/>
            <w:tcBorders>
              <w:top w:val="nil"/>
              <w:left w:val="nil"/>
              <w:bottom w:val="single" w:sz="4" w:space="0" w:color="auto"/>
              <w:right w:val="single" w:sz="4" w:space="0" w:color="auto"/>
            </w:tcBorders>
            <w:shd w:val="clear" w:color="auto" w:fill="auto"/>
            <w:vAlign w:val="center"/>
          </w:tcPr>
          <w:p w:rsidR="003D4972" w:rsidRPr="00A571EA" w:rsidRDefault="003D4972" w:rsidP="00607578">
            <w:pPr>
              <w:pStyle w:val="NoSpacing"/>
              <w:rPr>
                <w:rFonts w:asciiTheme="minorHAnsi" w:hAnsiTheme="minorHAnsi" w:cstheme="minorHAnsi"/>
                <w:sz w:val="22"/>
                <w:szCs w:val="22"/>
              </w:rPr>
            </w:pPr>
          </w:p>
        </w:tc>
      </w:tr>
      <w:tr w:rsidR="003D4972" w:rsidRPr="00A571EA" w:rsidTr="00E81A66">
        <w:trPr>
          <w:trHeight w:val="70"/>
        </w:trPr>
        <w:tc>
          <w:tcPr>
            <w:tcW w:w="631" w:type="dxa"/>
            <w:tcBorders>
              <w:top w:val="nil"/>
              <w:left w:val="single" w:sz="4" w:space="0" w:color="auto"/>
              <w:bottom w:val="single" w:sz="4" w:space="0" w:color="auto"/>
              <w:right w:val="single" w:sz="4" w:space="0" w:color="auto"/>
            </w:tcBorders>
            <w:shd w:val="clear" w:color="auto" w:fill="auto"/>
            <w:vAlign w:val="center"/>
          </w:tcPr>
          <w:p w:rsidR="003D4972" w:rsidRPr="00A571EA" w:rsidRDefault="00FE5ACE" w:rsidP="00607578">
            <w:pPr>
              <w:pStyle w:val="NoSpacing"/>
              <w:rPr>
                <w:rFonts w:asciiTheme="minorHAnsi" w:hAnsiTheme="minorHAnsi" w:cstheme="minorHAnsi"/>
                <w:sz w:val="22"/>
                <w:szCs w:val="22"/>
              </w:rPr>
            </w:pPr>
            <w:r>
              <w:rPr>
                <w:rFonts w:asciiTheme="minorHAnsi" w:hAnsiTheme="minorHAnsi" w:cstheme="minorHAnsi"/>
                <w:sz w:val="22"/>
                <w:szCs w:val="22"/>
              </w:rPr>
              <w:t>3</w:t>
            </w:r>
          </w:p>
        </w:tc>
        <w:tc>
          <w:tcPr>
            <w:tcW w:w="1491" w:type="dxa"/>
            <w:tcBorders>
              <w:top w:val="nil"/>
              <w:left w:val="nil"/>
              <w:bottom w:val="single" w:sz="4" w:space="0" w:color="auto"/>
              <w:right w:val="single" w:sz="4" w:space="0" w:color="auto"/>
            </w:tcBorders>
            <w:shd w:val="clear" w:color="auto" w:fill="auto"/>
            <w:vAlign w:val="center"/>
          </w:tcPr>
          <w:p w:rsidR="003D4972" w:rsidRPr="007211BF" w:rsidRDefault="003D4972" w:rsidP="00607578">
            <w:pPr>
              <w:pStyle w:val="NoSpacing"/>
              <w:rPr>
                <w:rFonts w:asciiTheme="minorHAnsi" w:hAnsiTheme="minorHAnsi" w:cstheme="minorHAnsi"/>
                <w:b/>
                <w:sz w:val="22"/>
                <w:szCs w:val="22"/>
              </w:rPr>
            </w:pPr>
            <w:r w:rsidRPr="007211BF">
              <w:rPr>
                <w:rFonts w:asciiTheme="minorHAnsi" w:hAnsiTheme="minorHAnsi" w:cstheme="minorHAnsi"/>
                <w:b/>
                <w:sz w:val="22"/>
                <w:szCs w:val="22"/>
              </w:rPr>
              <w:t>52522136</w:t>
            </w:r>
          </w:p>
        </w:tc>
        <w:tc>
          <w:tcPr>
            <w:tcW w:w="4790" w:type="dxa"/>
            <w:tcBorders>
              <w:top w:val="nil"/>
              <w:left w:val="nil"/>
              <w:bottom w:val="single" w:sz="4" w:space="0" w:color="auto"/>
              <w:right w:val="single" w:sz="4" w:space="0" w:color="auto"/>
            </w:tcBorders>
            <w:shd w:val="clear" w:color="auto" w:fill="auto"/>
            <w:vAlign w:val="center"/>
          </w:tcPr>
          <w:p w:rsidR="003D4972" w:rsidRPr="00A571EA" w:rsidRDefault="005F0FA0" w:rsidP="00607578">
            <w:pPr>
              <w:pStyle w:val="NoSpacing"/>
              <w:rPr>
                <w:rFonts w:asciiTheme="minorHAnsi" w:hAnsiTheme="minorHAnsi" w:cstheme="minorHAnsi"/>
                <w:sz w:val="22"/>
                <w:szCs w:val="22"/>
              </w:rPr>
            </w:pPr>
            <w:r>
              <w:rPr>
                <w:rFonts w:ascii="Courier New" w:hAnsi="Courier New" w:cs="Courier New"/>
                <w:color w:val="000000"/>
                <w:sz w:val="18"/>
                <w:szCs w:val="18"/>
                <w:lang w:val="en-IN"/>
              </w:rPr>
              <w:t>PANEL SPLIT- A TO DWG NO 52522136</w:t>
            </w:r>
          </w:p>
        </w:tc>
        <w:tc>
          <w:tcPr>
            <w:tcW w:w="709" w:type="dxa"/>
            <w:tcBorders>
              <w:top w:val="nil"/>
              <w:left w:val="nil"/>
              <w:bottom w:val="single" w:sz="4" w:space="0" w:color="auto"/>
              <w:right w:val="single" w:sz="4" w:space="0" w:color="auto"/>
            </w:tcBorders>
            <w:shd w:val="clear" w:color="auto" w:fill="auto"/>
            <w:vAlign w:val="center"/>
          </w:tcPr>
          <w:p w:rsidR="003D4972" w:rsidRPr="00A571EA" w:rsidRDefault="003D4972" w:rsidP="00607578">
            <w:pPr>
              <w:pStyle w:val="NoSpacing"/>
              <w:rPr>
                <w:rFonts w:asciiTheme="minorHAnsi" w:hAnsiTheme="minorHAnsi" w:cstheme="minorHAnsi"/>
                <w:sz w:val="22"/>
                <w:szCs w:val="22"/>
              </w:rPr>
            </w:pPr>
            <w:r w:rsidRPr="00A571EA">
              <w:rPr>
                <w:rFonts w:asciiTheme="minorHAnsi" w:hAnsiTheme="minorHAnsi" w:cstheme="minorHAnsi"/>
                <w:sz w:val="22"/>
                <w:szCs w:val="22"/>
              </w:rPr>
              <w:t>No</w:t>
            </w:r>
          </w:p>
        </w:tc>
        <w:tc>
          <w:tcPr>
            <w:tcW w:w="1134" w:type="dxa"/>
            <w:tcBorders>
              <w:top w:val="nil"/>
              <w:left w:val="nil"/>
              <w:bottom w:val="single" w:sz="4" w:space="0" w:color="auto"/>
              <w:right w:val="single" w:sz="4" w:space="0" w:color="auto"/>
            </w:tcBorders>
            <w:shd w:val="clear" w:color="auto" w:fill="auto"/>
            <w:vAlign w:val="bottom"/>
          </w:tcPr>
          <w:p w:rsidR="003D4972" w:rsidRPr="00A571EA" w:rsidRDefault="003D4972" w:rsidP="00607578">
            <w:pPr>
              <w:pStyle w:val="NoSpacing"/>
              <w:jc w:val="center"/>
              <w:rPr>
                <w:rFonts w:asciiTheme="minorHAnsi" w:hAnsiTheme="minorHAnsi" w:cstheme="minorHAnsi"/>
                <w:sz w:val="22"/>
                <w:szCs w:val="22"/>
              </w:rPr>
            </w:pPr>
            <w:r w:rsidRPr="00A571EA">
              <w:rPr>
                <w:rFonts w:asciiTheme="minorHAnsi" w:hAnsiTheme="minorHAnsi" w:cstheme="minorHAnsi"/>
                <w:sz w:val="22"/>
                <w:szCs w:val="22"/>
              </w:rPr>
              <w:t>378</w:t>
            </w:r>
          </w:p>
        </w:tc>
        <w:tc>
          <w:tcPr>
            <w:tcW w:w="709" w:type="dxa"/>
            <w:tcBorders>
              <w:top w:val="nil"/>
              <w:left w:val="nil"/>
              <w:bottom w:val="single" w:sz="4" w:space="0" w:color="auto"/>
              <w:right w:val="single" w:sz="4" w:space="0" w:color="auto"/>
            </w:tcBorders>
            <w:shd w:val="clear" w:color="auto" w:fill="auto"/>
            <w:vAlign w:val="center"/>
          </w:tcPr>
          <w:p w:rsidR="003D4972" w:rsidRPr="00A571EA" w:rsidRDefault="003D4972" w:rsidP="00607578">
            <w:pPr>
              <w:pStyle w:val="NoSpacing"/>
              <w:rPr>
                <w:rFonts w:asciiTheme="minorHAnsi" w:hAnsiTheme="minorHAnsi" w:cstheme="minorHAnsi"/>
                <w:sz w:val="22"/>
                <w:szCs w:val="22"/>
              </w:rPr>
            </w:pPr>
          </w:p>
        </w:tc>
        <w:tc>
          <w:tcPr>
            <w:tcW w:w="850" w:type="dxa"/>
            <w:tcBorders>
              <w:top w:val="nil"/>
              <w:left w:val="nil"/>
              <w:bottom w:val="single" w:sz="4" w:space="0" w:color="auto"/>
              <w:right w:val="single" w:sz="4" w:space="0" w:color="auto"/>
            </w:tcBorders>
            <w:shd w:val="clear" w:color="auto" w:fill="auto"/>
            <w:vAlign w:val="center"/>
          </w:tcPr>
          <w:p w:rsidR="003D4972" w:rsidRPr="00A571EA" w:rsidRDefault="003D4972" w:rsidP="00607578">
            <w:pPr>
              <w:pStyle w:val="NoSpacing"/>
              <w:rPr>
                <w:rFonts w:asciiTheme="minorHAnsi" w:hAnsiTheme="minorHAnsi" w:cstheme="minorHAnsi"/>
                <w:sz w:val="22"/>
                <w:szCs w:val="22"/>
              </w:rPr>
            </w:pPr>
          </w:p>
        </w:tc>
      </w:tr>
      <w:tr w:rsidR="003D4972" w:rsidRPr="00A571EA" w:rsidTr="00E81A66">
        <w:trPr>
          <w:trHeight w:val="208"/>
        </w:trPr>
        <w:tc>
          <w:tcPr>
            <w:tcW w:w="631" w:type="dxa"/>
            <w:tcBorders>
              <w:top w:val="nil"/>
              <w:left w:val="single" w:sz="4" w:space="0" w:color="auto"/>
              <w:bottom w:val="single" w:sz="4" w:space="0" w:color="auto"/>
              <w:right w:val="single" w:sz="4" w:space="0" w:color="auto"/>
            </w:tcBorders>
            <w:shd w:val="clear" w:color="auto" w:fill="auto"/>
            <w:vAlign w:val="center"/>
          </w:tcPr>
          <w:p w:rsidR="003D4972" w:rsidRPr="00A571EA" w:rsidRDefault="00FE5ACE" w:rsidP="00607578">
            <w:pPr>
              <w:pStyle w:val="NoSpacing"/>
              <w:rPr>
                <w:rFonts w:asciiTheme="minorHAnsi" w:hAnsiTheme="minorHAnsi" w:cstheme="minorHAnsi"/>
                <w:sz w:val="22"/>
                <w:szCs w:val="22"/>
              </w:rPr>
            </w:pPr>
            <w:r>
              <w:rPr>
                <w:rFonts w:asciiTheme="minorHAnsi" w:hAnsiTheme="minorHAnsi" w:cstheme="minorHAnsi"/>
                <w:sz w:val="22"/>
                <w:szCs w:val="22"/>
              </w:rPr>
              <w:t>4</w:t>
            </w:r>
          </w:p>
        </w:tc>
        <w:tc>
          <w:tcPr>
            <w:tcW w:w="1491" w:type="dxa"/>
            <w:tcBorders>
              <w:top w:val="nil"/>
              <w:left w:val="nil"/>
              <w:bottom w:val="single" w:sz="4" w:space="0" w:color="auto"/>
              <w:right w:val="single" w:sz="4" w:space="0" w:color="auto"/>
            </w:tcBorders>
            <w:shd w:val="clear" w:color="auto" w:fill="auto"/>
            <w:vAlign w:val="center"/>
          </w:tcPr>
          <w:p w:rsidR="003D4972" w:rsidRPr="007211BF" w:rsidRDefault="003D4972" w:rsidP="00607578">
            <w:pPr>
              <w:pStyle w:val="NoSpacing"/>
              <w:rPr>
                <w:rFonts w:asciiTheme="minorHAnsi" w:hAnsiTheme="minorHAnsi" w:cstheme="minorHAnsi"/>
                <w:b/>
                <w:sz w:val="22"/>
                <w:szCs w:val="22"/>
              </w:rPr>
            </w:pPr>
            <w:r w:rsidRPr="007211BF">
              <w:rPr>
                <w:rFonts w:asciiTheme="minorHAnsi" w:hAnsiTheme="minorHAnsi" w:cstheme="minorHAnsi"/>
                <w:b/>
                <w:sz w:val="22"/>
                <w:szCs w:val="22"/>
              </w:rPr>
              <w:t>52522137</w:t>
            </w:r>
          </w:p>
        </w:tc>
        <w:tc>
          <w:tcPr>
            <w:tcW w:w="4790" w:type="dxa"/>
            <w:tcBorders>
              <w:top w:val="nil"/>
              <w:left w:val="nil"/>
              <w:bottom w:val="single" w:sz="4" w:space="0" w:color="auto"/>
              <w:right w:val="single" w:sz="4" w:space="0" w:color="auto"/>
            </w:tcBorders>
            <w:shd w:val="clear" w:color="auto" w:fill="auto"/>
            <w:vAlign w:val="center"/>
          </w:tcPr>
          <w:p w:rsidR="003D4972" w:rsidRPr="00A571EA" w:rsidRDefault="005F0FA0" w:rsidP="00607578">
            <w:pPr>
              <w:pStyle w:val="NoSpacing"/>
              <w:rPr>
                <w:rFonts w:asciiTheme="minorHAnsi" w:hAnsiTheme="minorHAnsi" w:cstheme="minorHAnsi"/>
                <w:sz w:val="22"/>
                <w:szCs w:val="22"/>
              </w:rPr>
            </w:pPr>
            <w:r>
              <w:rPr>
                <w:rFonts w:ascii="Courier New" w:hAnsi="Courier New" w:cs="Courier New"/>
                <w:color w:val="000000"/>
                <w:sz w:val="18"/>
                <w:szCs w:val="18"/>
                <w:lang w:val="en-IN"/>
              </w:rPr>
              <w:t>PANEL SPLIT- B TO DWG NO 52522137</w:t>
            </w:r>
          </w:p>
        </w:tc>
        <w:tc>
          <w:tcPr>
            <w:tcW w:w="709" w:type="dxa"/>
            <w:tcBorders>
              <w:top w:val="nil"/>
              <w:left w:val="nil"/>
              <w:bottom w:val="single" w:sz="4" w:space="0" w:color="auto"/>
              <w:right w:val="single" w:sz="4" w:space="0" w:color="auto"/>
            </w:tcBorders>
            <w:shd w:val="clear" w:color="auto" w:fill="auto"/>
            <w:vAlign w:val="center"/>
          </w:tcPr>
          <w:p w:rsidR="003D4972" w:rsidRPr="00A571EA" w:rsidRDefault="003D4972" w:rsidP="00607578">
            <w:pPr>
              <w:pStyle w:val="NoSpacing"/>
              <w:rPr>
                <w:rFonts w:asciiTheme="minorHAnsi" w:hAnsiTheme="minorHAnsi" w:cstheme="minorHAnsi"/>
                <w:sz w:val="22"/>
                <w:szCs w:val="22"/>
              </w:rPr>
            </w:pPr>
            <w:r w:rsidRPr="00A571EA">
              <w:rPr>
                <w:rFonts w:asciiTheme="minorHAnsi" w:hAnsiTheme="minorHAnsi" w:cstheme="minorHAnsi"/>
                <w:sz w:val="22"/>
                <w:szCs w:val="22"/>
              </w:rPr>
              <w:t>No</w:t>
            </w:r>
          </w:p>
        </w:tc>
        <w:tc>
          <w:tcPr>
            <w:tcW w:w="1134" w:type="dxa"/>
            <w:tcBorders>
              <w:top w:val="nil"/>
              <w:left w:val="nil"/>
              <w:bottom w:val="single" w:sz="4" w:space="0" w:color="auto"/>
              <w:right w:val="single" w:sz="4" w:space="0" w:color="auto"/>
            </w:tcBorders>
            <w:shd w:val="clear" w:color="auto" w:fill="auto"/>
            <w:vAlign w:val="bottom"/>
          </w:tcPr>
          <w:p w:rsidR="003D4972" w:rsidRPr="00A571EA" w:rsidRDefault="003D4972" w:rsidP="00607578">
            <w:pPr>
              <w:pStyle w:val="NoSpacing"/>
              <w:jc w:val="center"/>
              <w:rPr>
                <w:rFonts w:asciiTheme="minorHAnsi" w:hAnsiTheme="minorHAnsi" w:cstheme="minorHAnsi"/>
                <w:sz w:val="22"/>
                <w:szCs w:val="22"/>
              </w:rPr>
            </w:pPr>
            <w:r w:rsidRPr="00A571EA">
              <w:rPr>
                <w:rFonts w:asciiTheme="minorHAnsi" w:hAnsiTheme="minorHAnsi" w:cstheme="minorHAnsi"/>
                <w:sz w:val="22"/>
                <w:szCs w:val="22"/>
              </w:rPr>
              <w:t>378</w:t>
            </w:r>
          </w:p>
        </w:tc>
        <w:tc>
          <w:tcPr>
            <w:tcW w:w="709" w:type="dxa"/>
            <w:tcBorders>
              <w:top w:val="nil"/>
              <w:left w:val="nil"/>
              <w:bottom w:val="single" w:sz="4" w:space="0" w:color="auto"/>
              <w:right w:val="single" w:sz="4" w:space="0" w:color="auto"/>
            </w:tcBorders>
            <w:shd w:val="clear" w:color="auto" w:fill="auto"/>
            <w:vAlign w:val="center"/>
          </w:tcPr>
          <w:p w:rsidR="003D4972" w:rsidRPr="00A571EA" w:rsidRDefault="003D4972" w:rsidP="00607578">
            <w:pPr>
              <w:pStyle w:val="NoSpacing"/>
              <w:rPr>
                <w:rFonts w:asciiTheme="minorHAnsi" w:hAnsiTheme="minorHAnsi" w:cstheme="minorHAnsi"/>
                <w:sz w:val="22"/>
                <w:szCs w:val="22"/>
              </w:rPr>
            </w:pPr>
          </w:p>
        </w:tc>
        <w:tc>
          <w:tcPr>
            <w:tcW w:w="850" w:type="dxa"/>
            <w:tcBorders>
              <w:top w:val="nil"/>
              <w:left w:val="nil"/>
              <w:bottom w:val="single" w:sz="4" w:space="0" w:color="auto"/>
              <w:right w:val="single" w:sz="4" w:space="0" w:color="auto"/>
            </w:tcBorders>
            <w:shd w:val="clear" w:color="auto" w:fill="auto"/>
            <w:vAlign w:val="center"/>
          </w:tcPr>
          <w:p w:rsidR="003D4972" w:rsidRPr="00A571EA" w:rsidRDefault="003D4972" w:rsidP="00607578">
            <w:pPr>
              <w:pStyle w:val="NoSpacing"/>
              <w:rPr>
                <w:rFonts w:asciiTheme="minorHAnsi" w:hAnsiTheme="minorHAnsi" w:cstheme="minorHAnsi"/>
                <w:sz w:val="22"/>
                <w:szCs w:val="22"/>
              </w:rPr>
            </w:pPr>
          </w:p>
        </w:tc>
      </w:tr>
      <w:tr w:rsidR="003D4972" w:rsidRPr="00A571EA" w:rsidTr="00E81A66">
        <w:trPr>
          <w:trHeight w:val="70"/>
        </w:trPr>
        <w:tc>
          <w:tcPr>
            <w:tcW w:w="631" w:type="dxa"/>
            <w:tcBorders>
              <w:top w:val="nil"/>
              <w:left w:val="single" w:sz="4" w:space="0" w:color="auto"/>
              <w:bottom w:val="single" w:sz="4" w:space="0" w:color="auto"/>
              <w:right w:val="single" w:sz="4" w:space="0" w:color="auto"/>
            </w:tcBorders>
            <w:shd w:val="clear" w:color="auto" w:fill="auto"/>
            <w:vAlign w:val="center"/>
          </w:tcPr>
          <w:p w:rsidR="003D4972" w:rsidRPr="00A571EA" w:rsidRDefault="00FE5ACE" w:rsidP="00607578">
            <w:pPr>
              <w:pStyle w:val="NoSpacing"/>
              <w:rPr>
                <w:rFonts w:asciiTheme="minorHAnsi" w:hAnsiTheme="minorHAnsi" w:cstheme="minorHAnsi"/>
                <w:sz w:val="22"/>
                <w:szCs w:val="22"/>
              </w:rPr>
            </w:pPr>
            <w:r>
              <w:rPr>
                <w:rFonts w:asciiTheme="minorHAnsi" w:hAnsiTheme="minorHAnsi" w:cstheme="minorHAnsi"/>
                <w:sz w:val="22"/>
                <w:szCs w:val="22"/>
              </w:rPr>
              <w:t>5</w:t>
            </w:r>
          </w:p>
        </w:tc>
        <w:tc>
          <w:tcPr>
            <w:tcW w:w="1491" w:type="dxa"/>
            <w:tcBorders>
              <w:top w:val="nil"/>
              <w:left w:val="nil"/>
              <w:bottom w:val="single" w:sz="4" w:space="0" w:color="auto"/>
              <w:right w:val="single" w:sz="4" w:space="0" w:color="auto"/>
            </w:tcBorders>
            <w:shd w:val="clear" w:color="auto" w:fill="auto"/>
            <w:vAlign w:val="center"/>
          </w:tcPr>
          <w:p w:rsidR="003D4972" w:rsidRPr="007211BF" w:rsidRDefault="003D4972" w:rsidP="00607578">
            <w:pPr>
              <w:pStyle w:val="NoSpacing"/>
              <w:rPr>
                <w:rFonts w:asciiTheme="minorHAnsi" w:hAnsiTheme="minorHAnsi" w:cstheme="minorHAnsi"/>
                <w:b/>
                <w:sz w:val="22"/>
                <w:szCs w:val="22"/>
              </w:rPr>
            </w:pPr>
            <w:r w:rsidRPr="007211BF">
              <w:rPr>
                <w:rFonts w:asciiTheme="minorHAnsi" w:hAnsiTheme="minorHAnsi" w:cstheme="minorHAnsi"/>
                <w:b/>
                <w:sz w:val="22"/>
                <w:szCs w:val="22"/>
              </w:rPr>
              <w:t>52522138</w:t>
            </w:r>
          </w:p>
        </w:tc>
        <w:tc>
          <w:tcPr>
            <w:tcW w:w="4790" w:type="dxa"/>
            <w:tcBorders>
              <w:top w:val="nil"/>
              <w:left w:val="nil"/>
              <w:bottom w:val="single" w:sz="4" w:space="0" w:color="auto"/>
              <w:right w:val="single" w:sz="4" w:space="0" w:color="auto"/>
            </w:tcBorders>
            <w:shd w:val="clear" w:color="auto" w:fill="auto"/>
            <w:vAlign w:val="center"/>
          </w:tcPr>
          <w:p w:rsidR="003D4972" w:rsidRPr="00A571EA" w:rsidRDefault="00523256" w:rsidP="00607578">
            <w:pPr>
              <w:pStyle w:val="NoSpacing"/>
              <w:rPr>
                <w:rFonts w:asciiTheme="minorHAnsi" w:hAnsiTheme="minorHAnsi" w:cstheme="minorHAnsi"/>
                <w:sz w:val="22"/>
                <w:szCs w:val="22"/>
              </w:rPr>
            </w:pPr>
            <w:r>
              <w:rPr>
                <w:rFonts w:ascii="Courier New" w:hAnsi="Courier New" w:cs="Courier New"/>
                <w:color w:val="000000"/>
                <w:sz w:val="18"/>
                <w:szCs w:val="18"/>
                <w:lang w:val="en-IN"/>
              </w:rPr>
              <w:t>PANEL SPLIT- C TO DWG NO 52522138</w:t>
            </w:r>
          </w:p>
        </w:tc>
        <w:tc>
          <w:tcPr>
            <w:tcW w:w="709" w:type="dxa"/>
            <w:tcBorders>
              <w:top w:val="nil"/>
              <w:left w:val="nil"/>
              <w:bottom w:val="single" w:sz="4" w:space="0" w:color="auto"/>
              <w:right w:val="single" w:sz="4" w:space="0" w:color="auto"/>
            </w:tcBorders>
            <w:shd w:val="clear" w:color="auto" w:fill="auto"/>
            <w:vAlign w:val="center"/>
          </w:tcPr>
          <w:p w:rsidR="003D4972" w:rsidRPr="00A571EA" w:rsidRDefault="003D4972" w:rsidP="00607578">
            <w:pPr>
              <w:pStyle w:val="NoSpacing"/>
              <w:rPr>
                <w:rFonts w:asciiTheme="minorHAnsi" w:hAnsiTheme="minorHAnsi" w:cstheme="minorHAnsi"/>
                <w:sz w:val="22"/>
                <w:szCs w:val="22"/>
              </w:rPr>
            </w:pPr>
            <w:r w:rsidRPr="00A571EA">
              <w:rPr>
                <w:rFonts w:asciiTheme="minorHAnsi" w:hAnsiTheme="minorHAnsi" w:cstheme="minorHAnsi"/>
                <w:sz w:val="22"/>
                <w:szCs w:val="22"/>
              </w:rPr>
              <w:t>No</w:t>
            </w:r>
          </w:p>
        </w:tc>
        <w:tc>
          <w:tcPr>
            <w:tcW w:w="1134" w:type="dxa"/>
            <w:tcBorders>
              <w:top w:val="nil"/>
              <w:left w:val="nil"/>
              <w:bottom w:val="single" w:sz="4" w:space="0" w:color="auto"/>
              <w:right w:val="single" w:sz="4" w:space="0" w:color="auto"/>
            </w:tcBorders>
            <w:shd w:val="clear" w:color="auto" w:fill="auto"/>
            <w:vAlign w:val="bottom"/>
          </w:tcPr>
          <w:p w:rsidR="003D4972" w:rsidRPr="00A571EA" w:rsidRDefault="003D4972" w:rsidP="00607578">
            <w:pPr>
              <w:pStyle w:val="NoSpacing"/>
              <w:jc w:val="center"/>
              <w:rPr>
                <w:rFonts w:asciiTheme="minorHAnsi" w:hAnsiTheme="minorHAnsi" w:cstheme="minorHAnsi"/>
                <w:sz w:val="22"/>
                <w:szCs w:val="22"/>
              </w:rPr>
            </w:pPr>
            <w:r w:rsidRPr="00A571EA">
              <w:rPr>
                <w:rFonts w:asciiTheme="minorHAnsi" w:hAnsiTheme="minorHAnsi" w:cstheme="minorHAnsi"/>
                <w:sz w:val="22"/>
                <w:szCs w:val="22"/>
              </w:rPr>
              <w:t>378</w:t>
            </w:r>
          </w:p>
        </w:tc>
        <w:tc>
          <w:tcPr>
            <w:tcW w:w="709" w:type="dxa"/>
            <w:tcBorders>
              <w:top w:val="nil"/>
              <w:left w:val="nil"/>
              <w:bottom w:val="single" w:sz="4" w:space="0" w:color="auto"/>
              <w:right w:val="single" w:sz="4" w:space="0" w:color="auto"/>
            </w:tcBorders>
            <w:shd w:val="clear" w:color="auto" w:fill="auto"/>
            <w:vAlign w:val="center"/>
          </w:tcPr>
          <w:p w:rsidR="003D4972" w:rsidRPr="00A571EA" w:rsidRDefault="003D4972" w:rsidP="00607578">
            <w:pPr>
              <w:pStyle w:val="NoSpacing"/>
              <w:rPr>
                <w:rFonts w:asciiTheme="minorHAnsi" w:hAnsiTheme="minorHAnsi" w:cstheme="minorHAnsi"/>
                <w:sz w:val="22"/>
                <w:szCs w:val="22"/>
              </w:rPr>
            </w:pPr>
          </w:p>
        </w:tc>
        <w:tc>
          <w:tcPr>
            <w:tcW w:w="850" w:type="dxa"/>
            <w:tcBorders>
              <w:top w:val="nil"/>
              <w:left w:val="nil"/>
              <w:bottom w:val="single" w:sz="4" w:space="0" w:color="auto"/>
              <w:right w:val="single" w:sz="4" w:space="0" w:color="auto"/>
            </w:tcBorders>
            <w:shd w:val="clear" w:color="auto" w:fill="auto"/>
            <w:vAlign w:val="center"/>
          </w:tcPr>
          <w:p w:rsidR="003D4972" w:rsidRPr="00A571EA" w:rsidRDefault="003D4972" w:rsidP="00607578">
            <w:pPr>
              <w:pStyle w:val="NoSpacing"/>
              <w:rPr>
                <w:rFonts w:asciiTheme="minorHAnsi" w:hAnsiTheme="minorHAnsi" w:cstheme="minorHAnsi"/>
                <w:sz w:val="22"/>
                <w:szCs w:val="22"/>
              </w:rPr>
            </w:pPr>
          </w:p>
        </w:tc>
      </w:tr>
      <w:tr w:rsidR="003D4972" w:rsidRPr="00A571EA" w:rsidTr="00E81A66">
        <w:trPr>
          <w:trHeight w:val="70"/>
        </w:trPr>
        <w:tc>
          <w:tcPr>
            <w:tcW w:w="631" w:type="dxa"/>
            <w:tcBorders>
              <w:top w:val="nil"/>
              <w:left w:val="single" w:sz="4" w:space="0" w:color="auto"/>
              <w:bottom w:val="single" w:sz="4" w:space="0" w:color="auto"/>
              <w:right w:val="single" w:sz="4" w:space="0" w:color="auto"/>
            </w:tcBorders>
            <w:shd w:val="clear" w:color="auto" w:fill="auto"/>
            <w:vAlign w:val="center"/>
          </w:tcPr>
          <w:p w:rsidR="003D4972" w:rsidRPr="00A571EA" w:rsidRDefault="00FE5ACE" w:rsidP="00607578">
            <w:pPr>
              <w:pStyle w:val="NoSpacing"/>
              <w:rPr>
                <w:rFonts w:asciiTheme="minorHAnsi" w:hAnsiTheme="minorHAnsi" w:cstheme="minorHAnsi"/>
                <w:sz w:val="22"/>
                <w:szCs w:val="22"/>
              </w:rPr>
            </w:pPr>
            <w:r>
              <w:rPr>
                <w:rFonts w:asciiTheme="minorHAnsi" w:hAnsiTheme="minorHAnsi" w:cstheme="minorHAnsi"/>
                <w:sz w:val="22"/>
                <w:szCs w:val="22"/>
              </w:rPr>
              <w:t>6</w:t>
            </w:r>
          </w:p>
        </w:tc>
        <w:tc>
          <w:tcPr>
            <w:tcW w:w="1491" w:type="dxa"/>
            <w:tcBorders>
              <w:top w:val="nil"/>
              <w:left w:val="nil"/>
              <w:bottom w:val="single" w:sz="4" w:space="0" w:color="auto"/>
              <w:right w:val="single" w:sz="4" w:space="0" w:color="auto"/>
            </w:tcBorders>
            <w:shd w:val="clear" w:color="auto" w:fill="auto"/>
            <w:vAlign w:val="center"/>
          </w:tcPr>
          <w:p w:rsidR="003D4972" w:rsidRPr="007211BF" w:rsidRDefault="003D4972" w:rsidP="00607578">
            <w:pPr>
              <w:pStyle w:val="NoSpacing"/>
              <w:rPr>
                <w:rFonts w:asciiTheme="minorHAnsi" w:hAnsiTheme="minorHAnsi" w:cstheme="minorHAnsi"/>
                <w:b/>
                <w:sz w:val="22"/>
                <w:szCs w:val="22"/>
              </w:rPr>
            </w:pPr>
            <w:r w:rsidRPr="007211BF">
              <w:rPr>
                <w:rFonts w:asciiTheme="minorHAnsi" w:hAnsiTheme="minorHAnsi" w:cstheme="minorHAnsi"/>
                <w:b/>
                <w:sz w:val="22"/>
                <w:szCs w:val="22"/>
              </w:rPr>
              <w:t>52522139</w:t>
            </w:r>
          </w:p>
        </w:tc>
        <w:tc>
          <w:tcPr>
            <w:tcW w:w="4790" w:type="dxa"/>
            <w:tcBorders>
              <w:top w:val="nil"/>
              <w:left w:val="nil"/>
              <w:bottom w:val="single" w:sz="4" w:space="0" w:color="auto"/>
              <w:right w:val="single" w:sz="4" w:space="0" w:color="auto"/>
            </w:tcBorders>
            <w:shd w:val="clear" w:color="auto" w:fill="auto"/>
            <w:vAlign w:val="center"/>
          </w:tcPr>
          <w:p w:rsidR="003D4972" w:rsidRPr="00A571EA" w:rsidRDefault="00523256" w:rsidP="00607578">
            <w:pPr>
              <w:pStyle w:val="NoSpacing"/>
              <w:rPr>
                <w:rFonts w:asciiTheme="minorHAnsi" w:hAnsiTheme="minorHAnsi" w:cstheme="minorHAnsi"/>
                <w:sz w:val="22"/>
                <w:szCs w:val="22"/>
              </w:rPr>
            </w:pPr>
            <w:r>
              <w:rPr>
                <w:rFonts w:ascii="Courier New" w:hAnsi="Courier New" w:cs="Courier New"/>
                <w:color w:val="000000"/>
                <w:sz w:val="18"/>
                <w:szCs w:val="18"/>
                <w:lang w:val="en-IN"/>
              </w:rPr>
              <w:t>PANEL SPLIT- D TO DWG NO 52522139</w:t>
            </w:r>
          </w:p>
        </w:tc>
        <w:tc>
          <w:tcPr>
            <w:tcW w:w="709" w:type="dxa"/>
            <w:tcBorders>
              <w:top w:val="nil"/>
              <w:left w:val="nil"/>
              <w:bottom w:val="single" w:sz="4" w:space="0" w:color="auto"/>
              <w:right w:val="single" w:sz="4" w:space="0" w:color="auto"/>
            </w:tcBorders>
            <w:shd w:val="clear" w:color="auto" w:fill="auto"/>
            <w:vAlign w:val="center"/>
          </w:tcPr>
          <w:p w:rsidR="003D4972" w:rsidRPr="00A571EA" w:rsidRDefault="003D4972" w:rsidP="00607578">
            <w:pPr>
              <w:pStyle w:val="NoSpacing"/>
              <w:rPr>
                <w:rFonts w:asciiTheme="minorHAnsi" w:hAnsiTheme="minorHAnsi" w:cstheme="minorHAnsi"/>
                <w:sz w:val="22"/>
                <w:szCs w:val="22"/>
              </w:rPr>
            </w:pPr>
            <w:r w:rsidRPr="00A571EA">
              <w:rPr>
                <w:rFonts w:asciiTheme="minorHAnsi" w:hAnsiTheme="minorHAnsi" w:cstheme="minorHAnsi"/>
                <w:sz w:val="22"/>
                <w:szCs w:val="22"/>
              </w:rPr>
              <w:t>No</w:t>
            </w:r>
          </w:p>
        </w:tc>
        <w:tc>
          <w:tcPr>
            <w:tcW w:w="1134" w:type="dxa"/>
            <w:tcBorders>
              <w:top w:val="nil"/>
              <w:left w:val="nil"/>
              <w:bottom w:val="single" w:sz="4" w:space="0" w:color="auto"/>
              <w:right w:val="single" w:sz="4" w:space="0" w:color="auto"/>
            </w:tcBorders>
            <w:shd w:val="clear" w:color="auto" w:fill="auto"/>
            <w:vAlign w:val="bottom"/>
          </w:tcPr>
          <w:p w:rsidR="003D4972" w:rsidRPr="00A571EA" w:rsidRDefault="003D4972" w:rsidP="00607578">
            <w:pPr>
              <w:pStyle w:val="NoSpacing"/>
              <w:jc w:val="center"/>
              <w:rPr>
                <w:rFonts w:asciiTheme="minorHAnsi" w:hAnsiTheme="minorHAnsi" w:cstheme="minorHAnsi"/>
                <w:sz w:val="22"/>
                <w:szCs w:val="22"/>
              </w:rPr>
            </w:pPr>
            <w:r w:rsidRPr="00A571EA">
              <w:rPr>
                <w:rFonts w:asciiTheme="minorHAnsi" w:hAnsiTheme="minorHAnsi" w:cstheme="minorHAnsi"/>
                <w:sz w:val="22"/>
                <w:szCs w:val="22"/>
              </w:rPr>
              <w:t>378</w:t>
            </w:r>
          </w:p>
        </w:tc>
        <w:tc>
          <w:tcPr>
            <w:tcW w:w="709" w:type="dxa"/>
            <w:tcBorders>
              <w:top w:val="nil"/>
              <w:left w:val="nil"/>
              <w:bottom w:val="single" w:sz="4" w:space="0" w:color="auto"/>
              <w:right w:val="single" w:sz="4" w:space="0" w:color="auto"/>
            </w:tcBorders>
            <w:shd w:val="clear" w:color="auto" w:fill="auto"/>
            <w:vAlign w:val="center"/>
          </w:tcPr>
          <w:p w:rsidR="003D4972" w:rsidRPr="00A571EA" w:rsidRDefault="003D4972" w:rsidP="00607578">
            <w:pPr>
              <w:pStyle w:val="NoSpacing"/>
              <w:rPr>
                <w:rFonts w:asciiTheme="minorHAnsi" w:hAnsiTheme="minorHAnsi" w:cstheme="minorHAnsi"/>
                <w:sz w:val="22"/>
                <w:szCs w:val="22"/>
              </w:rPr>
            </w:pPr>
          </w:p>
        </w:tc>
        <w:tc>
          <w:tcPr>
            <w:tcW w:w="850" w:type="dxa"/>
            <w:tcBorders>
              <w:top w:val="nil"/>
              <w:left w:val="nil"/>
              <w:bottom w:val="single" w:sz="4" w:space="0" w:color="auto"/>
              <w:right w:val="single" w:sz="4" w:space="0" w:color="auto"/>
            </w:tcBorders>
            <w:shd w:val="clear" w:color="auto" w:fill="auto"/>
            <w:vAlign w:val="center"/>
          </w:tcPr>
          <w:p w:rsidR="003D4972" w:rsidRPr="00A571EA" w:rsidRDefault="003D4972" w:rsidP="00607578">
            <w:pPr>
              <w:pStyle w:val="NoSpacing"/>
              <w:rPr>
                <w:rFonts w:asciiTheme="minorHAnsi" w:hAnsiTheme="minorHAnsi" w:cstheme="minorHAnsi"/>
                <w:sz w:val="22"/>
                <w:szCs w:val="22"/>
              </w:rPr>
            </w:pPr>
          </w:p>
        </w:tc>
      </w:tr>
      <w:tr w:rsidR="003D4972" w:rsidRPr="00A571EA" w:rsidTr="00E81A66">
        <w:trPr>
          <w:trHeight w:val="70"/>
        </w:trPr>
        <w:tc>
          <w:tcPr>
            <w:tcW w:w="631" w:type="dxa"/>
            <w:tcBorders>
              <w:top w:val="nil"/>
              <w:left w:val="single" w:sz="4" w:space="0" w:color="auto"/>
              <w:bottom w:val="single" w:sz="4" w:space="0" w:color="auto"/>
              <w:right w:val="single" w:sz="4" w:space="0" w:color="auto"/>
            </w:tcBorders>
            <w:shd w:val="clear" w:color="auto" w:fill="auto"/>
            <w:vAlign w:val="center"/>
          </w:tcPr>
          <w:p w:rsidR="003D4972" w:rsidRPr="00A571EA" w:rsidRDefault="00FE5ACE" w:rsidP="00607578">
            <w:pPr>
              <w:pStyle w:val="NoSpacing"/>
              <w:rPr>
                <w:rFonts w:asciiTheme="minorHAnsi" w:hAnsiTheme="minorHAnsi" w:cstheme="minorHAnsi"/>
                <w:sz w:val="22"/>
                <w:szCs w:val="22"/>
              </w:rPr>
            </w:pPr>
            <w:r>
              <w:rPr>
                <w:rFonts w:asciiTheme="minorHAnsi" w:hAnsiTheme="minorHAnsi" w:cstheme="minorHAnsi"/>
                <w:sz w:val="22"/>
                <w:szCs w:val="22"/>
              </w:rPr>
              <w:t>7</w:t>
            </w:r>
          </w:p>
        </w:tc>
        <w:tc>
          <w:tcPr>
            <w:tcW w:w="1491" w:type="dxa"/>
            <w:tcBorders>
              <w:top w:val="nil"/>
              <w:left w:val="nil"/>
              <w:bottom w:val="single" w:sz="4" w:space="0" w:color="auto"/>
              <w:right w:val="single" w:sz="4" w:space="0" w:color="auto"/>
            </w:tcBorders>
            <w:shd w:val="clear" w:color="auto" w:fill="auto"/>
            <w:vAlign w:val="center"/>
          </w:tcPr>
          <w:p w:rsidR="003D4972" w:rsidRPr="007211BF" w:rsidRDefault="003D4972" w:rsidP="00607578">
            <w:pPr>
              <w:pStyle w:val="NoSpacing"/>
              <w:rPr>
                <w:rFonts w:asciiTheme="minorHAnsi" w:hAnsiTheme="minorHAnsi" w:cstheme="minorHAnsi"/>
                <w:b/>
                <w:sz w:val="22"/>
                <w:szCs w:val="22"/>
              </w:rPr>
            </w:pPr>
            <w:r w:rsidRPr="007211BF">
              <w:rPr>
                <w:rFonts w:asciiTheme="minorHAnsi" w:hAnsiTheme="minorHAnsi" w:cstheme="minorHAnsi"/>
                <w:b/>
                <w:sz w:val="22"/>
                <w:szCs w:val="22"/>
              </w:rPr>
              <w:t>52522150</w:t>
            </w:r>
          </w:p>
        </w:tc>
        <w:tc>
          <w:tcPr>
            <w:tcW w:w="4790" w:type="dxa"/>
            <w:tcBorders>
              <w:top w:val="nil"/>
              <w:left w:val="nil"/>
              <w:bottom w:val="single" w:sz="4" w:space="0" w:color="auto"/>
              <w:right w:val="single" w:sz="4" w:space="0" w:color="auto"/>
            </w:tcBorders>
            <w:shd w:val="clear" w:color="auto" w:fill="auto"/>
            <w:vAlign w:val="center"/>
          </w:tcPr>
          <w:p w:rsidR="003D4972" w:rsidRPr="00A571EA" w:rsidRDefault="00523256" w:rsidP="00607578">
            <w:pPr>
              <w:pStyle w:val="NoSpacing"/>
              <w:rPr>
                <w:rFonts w:asciiTheme="minorHAnsi" w:hAnsiTheme="minorHAnsi" w:cstheme="minorHAnsi"/>
                <w:sz w:val="22"/>
                <w:szCs w:val="22"/>
              </w:rPr>
            </w:pPr>
            <w:r>
              <w:rPr>
                <w:rFonts w:ascii="Courier New" w:hAnsi="Courier New" w:cs="Courier New"/>
                <w:color w:val="000000"/>
                <w:sz w:val="18"/>
                <w:szCs w:val="18"/>
                <w:lang w:val="en-IN"/>
              </w:rPr>
              <w:t>SIDE SUPPORT TO DWG NO 52522150</w:t>
            </w:r>
          </w:p>
        </w:tc>
        <w:tc>
          <w:tcPr>
            <w:tcW w:w="709" w:type="dxa"/>
            <w:tcBorders>
              <w:top w:val="nil"/>
              <w:left w:val="nil"/>
              <w:bottom w:val="single" w:sz="4" w:space="0" w:color="auto"/>
              <w:right w:val="single" w:sz="4" w:space="0" w:color="auto"/>
            </w:tcBorders>
            <w:shd w:val="clear" w:color="auto" w:fill="auto"/>
            <w:vAlign w:val="center"/>
          </w:tcPr>
          <w:p w:rsidR="003D4972" w:rsidRPr="00A571EA" w:rsidRDefault="003D4972" w:rsidP="00607578">
            <w:pPr>
              <w:pStyle w:val="NoSpacing"/>
              <w:rPr>
                <w:rFonts w:asciiTheme="minorHAnsi" w:hAnsiTheme="minorHAnsi" w:cstheme="minorHAnsi"/>
                <w:sz w:val="22"/>
                <w:szCs w:val="22"/>
              </w:rPr>
            </w:pPr>
            <w:r w:rsidRPr="00A571EA">
              <w:rPr>
                <w:rFonts w:asciiTheme="minorHAnsi" w:hAnsiTheme="minorHAnsi" w:cstheme="minorHAnsi"/>
                <w:sz w:val="22"/>
                <w:szCs w:val="22"/>
              </w:rPr>
              <w:t>No</w:t>
            </w:r>
          </w:p>
        </w:tc>
        <w:tc>
          <w:tcPr>
            <w:tcW w:w="1134" w:type="dxa"/>
            <w:tcBorders>
              <w:top w:val="nil"/>
              <w:left w:val="nil"/>
              <w:bottom w:val="single" w:sz="4" w:space="0" w:color="auto"/>
              <w:right w:val="single" w:sz="4" w:space="0" w:color="auto"/>
            </w:tcBorders>
            <w:shd w:val="clear" w:color="auto" w:fill="auto"/>
            <w:vAlign w:val="bottom"/>
          </w:tcPr>
          <w:p w:rsidR="003D4972" w:rsidRPr="00A571EA" w:rsidRDefault="003D4972" w:rsidP="00607578">
            <w:pPr>
              <w:pStyle w:val="NoSpacing"/>
              <w:jc w:val="center"/>
              <w:rPr>
                <w:rFonts w:asciiTheme="minorHAnsi" w:hAnsiTheme="minorHAnsi" w:cstheme="minorHAnsi"/>
                <w:sz w:val="22"/>
                <w:szCs w:val="22"/>
              </w:rPr>
            </w:pPr>
            <w:r w:rsidRPr="00A571EA">
              <w:rPr>
                <w:rFonts w:asciiTheme="minorHAnsi" w:hAnsiTheme="minorHAnsi" w:cstheme="minorHAnsi"/>
                <w:sz w:val="22"/>
                <w:szCs w:val="22"/>
              </w:rPr>
              <w:t>7560</w:t>
            </w:r>
          </w:p>
        </w:tc>
        <w:tc>
          <w:tcPr>
            <w:tcW w:w="709" w:type="dxa"/>
            <w:tcBorders>
              <w:top w:val="nil"/>
              <w:left w:val="nil"/>
              <w:bottom w:val="single" w:sz="4" w:space="0" w:color="auto"/>
              <w:right w:val="single" w:sz="4" w:space="0" w:color="auto"/>
            </w:tcBorders>
            <w:shd w:val="clear" w:color="auto" w:fill="auto"/>
            <w:vAlign w:val="center"/>
          </w:tcPr>
          <w:p w:rsidR="003D4972" w:rsidRPr="00A571EA" w:rsidRDefault="003D4972" w:rsidP="00607578">
            <w:pPr>
              <w:pStyle w:val="NoSpacing"/>
              <w:rPr>
                <w:rFonts w:asciiTheme="minorHAnsi" w:hAnsiTheme="minorHAnsi" w:cstheme="minorHAnsi"/>
                <w:sz w:val="22"/>
                <w:szCs w:val="22"/>
              </w:rPr>
            </w:pPr>
          </w:p>
        </w:tc>
        <w:tc>
          <w:tcPr>
            <w:tcW w:w="850" w:type="dxa"/>
            <w:tcBorders>
              <w:top w:val="nil"/>
              <w:left w:val="nil"/>
              <w:bottom w:val="single" w:sz="4" w:space="0" w:color="auto"/>
              <w:right w:val="single" w:sz="4" w:space="0" w:color="auto"/>
            </w:tcBorders>
            <w:shd w:val="clear" w:color="auto" w:fill="auto"/>
            <w:vAlign w:val="center"/>
          </w:tcPr>
          <w:p w:rsidR="003D4972" w:rsidRPr="00A571EA" w:rsidRDefault="003D4972" w:rsidP="00607578">
            <w:pPr>
              <w:pStyle w:val="NoSpacing"/>
              <w:rPr>
                <w:rFonts w:asciiTheme="minorHAnsi" w:hAnsiTheme="minorHAnsi" w:cstheme="minorHAnsi"/>
                <w:sz w:val="22"/>
                <w:szCs w:val="22"/>
              </w:rPr>
            </w:pPr>
          </w:p>
        </w:tc>
      </w:tr>
      <w:tr w:rsidR="003D4972" w:rsidRPr="00A571EA" w:rsidTr="00FE5ACE">
        <w:trPr>
          <w:trHeight w:val="70"/>
        </w:trPr>
        <w:tc>
          <w:tcPr>
            <w:tcW w:w="631" w:type="dxa"/>
            <w:tcBorders>
              <w:top w:val="nil"/>
              <w:left w:val="single" w:sz="4" w:space="0" w:color="auto"/>
              <w:bottom w:val="single" w:sz="4" w:space="0" w:color="auto"/>
              <w:right w:val="single" w:sz="4" w:space="0" w:color="auto"/>
            </w:tcBorders>
            <w:shd w:val="clear" w:color="auto" w:fill="auto"/>
            <w:vAlign w:val="center"/>
          </w:tcPr>
          <w:p w:rsidR="003D4972" w:rsidRPr="00A571EA" w:rsidRDefault="00FE5ACE" w:rsidP="00607578">
            <w:pPr>
              <w:pStyle w:val="NoSpacing"/>
              <w:rPr>
                <w:rFonts w:asciiTheme="minorHAnsi" w:hAnsiTheme="minorHAnsi" w:cstheme="minorHAnsi"/>
                <w:sz w:val="22"/>
                <w:szCs w:val="22"/>
              </w:rPr>
            </w:pPr>
            <w:r>
              <w:rPr>
                <w:rFonts w:asciiTheme="minorHAnsi" w:hAnsiTheme="minorHAnsi" w:cstheme="minorHAnsi"/>
                <w:sz w:val="22"/>
                <w:szCs w:val="22"/>
              </w:rPr>
              <w:t>8</w:t>
            </w:r>
          </w:p>
        </w:tc>
        <w:tc>
          <w:tcPr>
            <w:tcW w:w="1491" w:type="dxa"/>
            <w:tcBorders>
              <w:top w:val="nil"/>
              <w:left w:val="nil"/>
              <w:bottom w:val="single" w:sz="4" w:space="0" w:color="auto"/>
              <w:right w:val="single" w:sz="4" w:space="0" w:color="auto"/>
            </w:tcBorders>
            <w:shd w:val="clear" w:color="auto" w:fill="auto"/>
            <w:vAlign w:val="center"/>
            <w:hideMark/>
          </w:tcPr>
          <w:p w:rsidR="003D4972" w:rsidRPr="00A571EA" w:rsidRDefault="003D4972" w:rsidP="00607578">
            <w:pPr>
              <w:pStyle w:val="NoSpacing"/>
              <w:rPr>
                <w:rFonts w:asciiTheme="minorHAnsi" w:hAnsiTheme="minorHAnsi" w:cstheme="minorHAnsi"/>
                <w:sz w:val="22"/>
                <w:szCs w:val="22"/>
              </w:rPr>
            </w:pPr>
            <w:r w:rsidRPr="00A571EA">
              <w:rPr>
                <w:rFonts w:asciiTheme="minorHAnsi" w:hAnsiTheme="minorHAnsi" w:cstheme="minorHAnsi"/>
                <w:sz w:val="22"/>
                <w:szCs w:val="22"/>
              </w:rPr>
              <w:t> </w:t>
            </w:r>
          </w:p>
        </w:tc>
        <w:tc>
          <w:tcPr>
            <w:tcW w:w="4790" w:type="dxa"/>
            <w:tcBorders>
              <w:top w:val="nil"/>
              <w:left w:val="nil"/>
              <w:bottom w:val="single" w:sz="4" w:space="0" w:color="auto"/>
              <w:right w:val="single" w:sz="4" w:space="0" w:color="auto"/>
            </w:tcBorders>
            <w:shd w:val="clear" w:color="auto" w:fill="auto"/>
            <w:vAlign w:val="center"/>
            <w:hideMark/>
          </w:tcPr>
          <w:p w:rsidR="003D4972" w:rsidRPr="00A571EA" w:rsidRDefault="003D4972" w:rsidP="00607578">
            <w:pPr>
              <w:pStyle w:val="NoSpacing"/>
              <w:rPr>
                <w:rFonts w:asciiTheme="minorHAnsi" w:hAnsiTheme="minorHAnsi" w:cstheme="minorHAnsi"/>
                <w:sz w:val="22"/>
                <w:szCs w:val="22"/>
              </w:rPr>
            </w:pPr>
            <w:r w:rsidRPr="00A571EA">
              <w:rPr>
                <w:rFonts w:asciiTheme="minorHAnsi" w:hAnsiTheme="minorHAnsi" w:cstheme="minorHAnsi"/>
                <w:sz w:val="22"/>
                <w:szCs w:val="22"/>
              </w:rPr>
              <w:t>NRC, if any</w:t>
            </w:r>
          </w:p>
        </w:tc>
        <w:tc>
          <w:tcPr>
            <w:tcW w:w="709" w:type="dxa"/>
            <w:tcBorders>
              <w:top w:val="nil"/>
              <w:left w:val="nil"/>
              <w:bottom w:val="single" w:sz="4" w:space="0" w:color="auto"/>
              <w:right w:val="single" w:sz="4" w:space="0" w:color="auto"/>
            </w:tcBorders>
            <w:shd w:val="clear" w:color="auto" w:fill="auto"/>
            <w:vAlign w:val="center"/>
            <w:hideMark/>
          </w:tcPr>
          <w:p w:rsidR="003D4972" w:rsidRPr="00A571EA" w:rsidRDefault="003D4972" w:rsidP="00607578">
            <w:pPr>
              <w:pStyle w:val="NoSpacing"/>
              <w:rPr>
                <w:rFonts w:asciiTheme="minorHAnsi" w:hAnsiTheme="minorHAnsi" w:cstheme="minorHAnsi"/>
                <w:sz w:val="22"/>
                <w:szCs w:val="22"/>
              </w:rPr>
            </w:pPr>
            <w:r w:rsidRPr="00A571EA">
              <w:rPr>
                <w:rFonts w:asciiTheme="minorHAnsi" w:hAnsiTheme="minorHAnsi" w:cstheme="minorHAnsi"/>
                <w:sz w:val="22"/>
                <w:szCs w:val="22"/>
              </w:rPr>
              <w:t>Set</w:t>
            </w:r>
          </w:p>
        </w:tc>
        <w:tc>
          <w:tcPr>
            <w:tcW w:w="1134" w:type="dxa"/>
            <w:tcBorders>
              <w:top w:val="nil"/>
              <w:left w:val="nil"/>
              <w:bottom w:val="single" w:sz="4" w:space="0" w:color="auto"/>
              <w:right w:val="single" w:sz="4" w:space="0" w:color="auto"/>
            </w:tcBorders>
            <w:shd w:val="clear" w:color="auto" w:fill="auto"/>
            <w:vAlign w:val="center"/>
            <w:hideMark/>
          </w:tcPr>
          <w:p w:rsidR="003D4972" w:rsidRPr="00A571EA" w:rsidRDefault="003D4972" w:rsidP="00607578">
            <w:pPr>
              <w:pStyle w:val="NoSpacing"/>
              <w:jc w:val="center"/>
              <w:rPr>
                <w:rFonts w:asciiTheme="minorHAnsi" w:hAnsiTheme="minorHAnsi" w:cstheme="minorHAnsi"/>
                <w:sz w:val="22"/>
                <w:szCs w:val="22"/>
              </w:rPr>
            </w:pPr>
            <w:r w:rsidRPr="00A571EA">
              <w:rPr>
                <w:rFonts w:asciiTheme="minorHAnsi" w:hAnsiTheme="minorHAnsi" w:cstheme="minorHAnsi"/>
                <w:sz w:val="22"/>
                <w:szCs w:val="22"/>
              </w:rPr>
              <w:t>1</w:t>
            </w:r>
          </w:p>
        </w:tc>
        <w:tc>
          <w:tcPr>
            <w:tcW w:w="709" w:type="dxa"/>
            <w:tcBorders>
              <w:top w:val="nil"/>
              <w:left w:val="nil"/>
              <w:bottom w:val="single" w:sz="4" w:space="0" w:color="auto"/>
              <w:right w:val="single" w:sz="4" w:space="0" w:color="auto"/>
            </w:tcBorders>
            <w:shd w:val="clear" w:color="auto" w:fill="auto"/>
            <w:vAlign w:val="center"/>
            <w:hideMark/>
          </w:tcPr>
          <w:p w:rsidR="003D4972" w:rsidRPr="00A571EA" w:rsidRDefault="003D4972" w:rsidP="00607578">
            <w:pPr>
              <w:pStyle w:val="NoSpacing"/>
              <w:rPr>
                <w:rFonts w:asciiTheme="minorHAnsi" w:hAnsiTheme="minorHAnsi" w:cstheme="minorHAnsi"/>
                <w:sz w:val="22"/>
                <w:szCs w:val="22"/>
              </w:rPr>
            </w:pPr>
            <w:r w:rsidRPr="00A571EA">
              <w:rPr>
                <w:rFonts w:asciiTheme="minorHAnsi" w:hAnsiTheme="minorHAnsi" w:cstheme="minorHAnsi"/>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3D4972" w:rsidRPr="00A571EA" w:rsidRDefault="003D4972" w:rsidP="00607578">
            <w:pPr>
              <w:pStyle w:val="NoSpacing"/>
              <w:rPr>
                <w:rFonts w:asciiTheme="minorHAnsi" w:hAnsiTheme="minorHAnsi" w:cstheme="minorHAnsi"/>
                <w:sz w:val="22"/>
                <w:szCs w:val="22"/>
              </w:rPr>
            </w:pPr>
            <w:r w:rsidRPr="00A571EA">
              <w:rPr>
                <w:rFonts w:asciiTheme="minorHAnsi" w:hAnsiTheme="minorHAnsi" w:cstheme="minorHAnsi"/>
                <w:sz w:val="22"/>
                <w:szCs w:val="22"/>
              </w:rPr>
              <w:t> </w:t>
            </w:r>
          </w:p>
        </w:tc>
      </w:tr>
      <w:tr w:rsidR="003D4972" w:rsidRPr="00A571EA" w:rsidTr="00FE5ACE">
        <w:trPr>
          <w:trHeight w:val="70"/>
        </w:trPr>
        <w:tc>
          <w:tcPr>
            <w:tcW w:w="631" w:type="dxa"/>
            <w:tcBorders>
              <w:top w:val="nil"/>
              <w:left w:val="single" w:sz="4" w:space="0" w:color="auto"/>
              <w:bottom w:val="single" w:sz="4" w:space="0" w:color="auto"/>
              <w:right w:val="single" w:sz="4" w:space="0" w:color="auto"/>
            </w:tcBorders>
            <w:shd w:val="clear" w:color="auto" w:fill="auto"/>
            <w:vAlign w:val="center"/>
          </w:tcPr>
          <w:p w:rsidR="003D4972" w:rsidRPr="00A571EA" w:rsidRDefault="00FE5ACE" w:rsidP="00607578">
            <w:pPr>
              <w:pStyle w:val="NoSpacing"/>
              <w:rPr>
                <w:rFonts w:asciiTheme="minorHAnsi" w:hAnsiTheme="minorHAnsi" w:cstheme="minorHAnsi"/>
                <w:sz w:val="22"/>
                <w:szCs w:val="22"/>
              </w:rPr>
            </w:pPr>
            <w:r>
              <w:rPr>
                <w:rFonts w:asciiTheme="minorHAnsi" w:hAnsiTheme="minorHAnsi" w:cstheme="minorHAnsi"/>
                <w:sz w:val="22"/>
                <w:szCs w:val="22"/>
              </w:rPr>
              <w:t>9</w:t>
            </w:r>
          </w:p>
        </w:tc>
        <w:tc>
          <w:tcPr>
            <w:tcW w:w="1491" w:type="dxa"/>
            <w:tcBorders>
              <w:top w:val="nil"/>
              <w:left w:val="nil"/>
              <w:bottom w:val="single" w:sz="4" w:space="0" w:color="auto"/>
              <w:right w:val="single" w:sz="4" w:space="0" w:color="auto"/>
            </w:tcBorders>
            <w:shd w:val="clear" w:color="auto" w:fill="auto"/>
            <w:vAlign w:val="center"/>
            <w:hideMark/>
          </w:tcPr>
          <w:p w:rsidR="003D4972" w:rsidRPr="00A571EA" w:rsidRDefault="003D4972" w:rsidP="00607578">
            <w:pPr>
              <w:pStyle w:val="NoSpacing"/>
              <w:rPr>
                <w:rFonts w:asciiTheme="minorHAnsi" w:hAnsiTheme="minorHAnsi" w:cstheme="minorHAnsi"/>
                <w:sz w:val="22"/>
                <w:szCs w:val="22"/>
              </w:rPr>
            </w:pPr>
            <w:r w:rsidRPr="00A571EA">
              <w:rPr>
                <w:rFonts w:asciiTheme="minorHAnsi" w:hAnsiTheme="minorHAnsi" w:cstheme="minorHAnsi"/>
                <w:sz w:val="22"/>
                <w:szCs w:val="22"/>
              </w:rPr>
              <w:t> </w:t>
            </w:r>
          </w:p>
        </w:tc>
        <w:tc>
          <w:tcPr>
            <w:tcW w:w="4790" w:type="dxa"/>
            <w:tcBorders>
              <w:top w:val="nil"/>
              <w:left w:val="nil"/>
              <w:bottom w:val="single" w:sz="4" w:space="0" w:color="auto"/>
              <w:right w:val="single" w:sz="4" w:space="0" w:color="auto"/>
            </w:tcBorders>
            <w:shd w:val="clear" w:color="auto" w:fill="auto"/>
            <w:vAlign w:val="center"/>
            <w:hideMark/>
          </w:tcPr>
          <w:p w:rsidR="003D4972" w:rsidRPr="00A571EA" w:rsidRDefault="003D4972" w:rsidP="00607578">
            <w:pPr>
              <w:pStyle w:val="NoSpacing"/>
              <w:rPr>
                <w:rFonts w:asciiTheme="minorHAnsi" w:hAnsiTheme="minorHAnsi" w:cstheme="minorHAnsi"/>
                <w:sz w:val="22"/>
                <w:szCs w:val="22"/>
              </w:rPr>
            </w:pPr>
            <w:r w:rsidRPr="00A571EA">
              <w:rPr>
                <w:rFonts w:asciiTheme="minorHAnsi" w:hAnsiTheme="minorHAnsi" w:cstheme="minorHAnsi"/>
                <w:sz w:val="22"/>
                <w:szCs w:val="22"/>
              </w:rPr>
              <w:t>Statement of Deviation</w:t>
            </w:r>
          </w:p>
        </w:tc>
        <w:tc>
          <w:tcPr>
            <w:tcW w:w="709" w:type="dxa"/>
            <w:tcBorders>
              <w:top w:val="nil"/>
              <w:left w:val="nil"/>
              <w:bottom w:val="single" w:sz="4" w:space="0" w:color="auto"/>
              <w:right w:val="single" w:sz="4" w:space="0" w:color="auto"/>
            </w:tcBorders>
            <w:shd w:val="clear" w:color="auto" w:fill="auto"/>
            <w:vAlign w:val="center"/>
            <w:hideMark/>
          </w:tcPr>
          <w:p w:rsidR="003D4972" w:rsidRPr="00A571EA" w:rsidRDefault="003D4972" w:rsidP="00607578">
            <w:pPr>
              <w:pStyle w:val="NoSpacing"/>
              <w:rPr>
                <w:rFonts w:asciiTheme="minorHAnsi" w:hAnsiTheme="minorHAnsi" w:cstheme="minorHAnsi"/>
                <w:sz w:val="22"/>
                <w:szCs w:val="22"/>
              </w:rPr>
            </w:pPr>
            <w:r w:rsidRPr="00A571EA">
              <w:rPr>
                <w:rFonts w:asciiTheme="minorHAnsi" w:hAnsiTheme="minorHAnsi" w:cstheme="minorHAnsi"/>
                <w:sz w:val="22"/>
                <w:szCs w:val="22"/>
              </w:rPr>
              <w:t>Set</w:t>
            </w:r>
          </w:p>
        </w:tc>
        <w:tc>
          <w:tcPr>
            <w:tcW w:w="1134" w:type="dxa"/>
            <w:tcBorders>
              <w:top w:val="nil"/>
              <w:left w:val="nil"/>
              <w:bottom w:val="single" w:sz="4" w:space="0" w:color="auto"/>
              <w:right w:val="single" w:sz="4" w:space="0" w:color="auto"/>
            </w:tcBorders>
            <w:shd w:val="clear" w:color="auto" w:fill="auto"/>
            <w:vAlign w:val="center"/>
            <w:hideMark/>
          </w:tcPr>
          <w:p w:rsidR="003D4972" w:rsidRPr="00A571EA" w:rsidRDefault="003D4972" w:rsidP="00607578">
            <w:pPr>
              <w:pStyle w:val="NoSpacing"/>
              <w:jc w:val="center"/>
              <w:rPr>
                <w:rFonts w:asciiTheme="minorHAnsi" w:hAnsiTheme="minorHAnsi" w:cstheme="minorHAnsi"/>
                <w:sz w:val="22"/>
                <w:szCs w:val="22"/>
              </w:rPr>
            </w:pPr>
            <w:r w:rsidRPr="00A571EA">
              <w:rPr>
                <w:rFonts w:asciiTheme="minorHAnsi" w:hAnsiTheme="minorHAnsi" w:cstheme="minorHAnsi"/>
                <w:sz w:val="22"/>
                <w:szCs w:val="22"/>
              </w:rPr>
              <w:t>1</w:t>
            </w:r>
          </w:p>
        </w:tc>
        <w:tc>
          <w:tcPr>
            <w:tcW w:w="709" w:type="dxa"/>
            <w:tcBorders>
              <w:top w:val="nil"/>
              <w:left w:val="nil"/>
              <w:bottom w:val="single" w:sz="4" w:space="0" w:color="auto"/>
              <w:right w:val="single" w:sz="4" w:space="0" w:color="auto"/>
            </w:tcBorders>
            <w:shd w:val="clear" w:color="auto" w:fill="auto"/>
            <w:vAlign w:val="center"/>
            <w:hideMark/>
          </w:tcPr>
          <w:p w:rsidR="003D4972" w:rsidRPr="00A571EA" w:rsidRDefault="003D4972" w:rsidP="00607578">
            <w:pPr>
              <w:pStyle w:val="NoSpacing"/>
              <w:rPr>
                <w:rFonts w:asciiTheme="minorHAnsi" w:hAnsiTheme="minorHAnsi" w:cstheme="minorHAnsi"/>
                <w:sz w:val="22"/>
                <w:szCs w:val="22"/>
              </w:rPr>
            </w:pPr>
            <w:r w:rsidRPr="00A571EA">
              <w:rPr>
                <w:rFonts w:asciiTheme="minorHAnsi" w:hAnsiTheme="minorHAnsi" w:cstheme="minorHAnsi"/>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3D4972" w:rsidRPr="00A571EA" w:rsidRDefault="003D4972" w:rsidP="00607578">
            <w:pPr>
              <w:pStyle w:val="NoSpacing"/>
              <w:rPr>
                <w:rFonts w:asciiTheme="minorHAnsi" w:hAnsiTheme="minorHAnsi" w:cstheme="minorHAnsi"/>
                <w:sz w:val="22"/>
                <w:szCs w:val="22"/>
              </w:rPr>
            </w:pPr>
            <w:r w:rsidRPr="00A571EA">
              <w:rPr>
                <w:rFonts w:asciiTheme="minorHAnsi" w:hAnsiTheme="minorHAnsi" w:cstheme="minorHAnsi"/>
                <w:sz w:val="22"/>
                <w:szCs w:val="22"/>
              </w:rPr>
              <w:t> </w:t>
            </w:r>
          </w:p>
        </w:tc>
      </w:tr>
      <w:tr w:rsidR="003D4972" w:rsidRPr="00A571EA" w:rsidTr="00E81A66">
        <w:trPr>
          <w:trHeight w:val="70"/>
        </w:trPr>
        <w:tc>
          <w:tcPr>
            <w:tcW w:w="631" w:type="dxa"/>
            <w:tcBorders>
              <w:top w:val="single" w:sz="4" w:space="0" w:color="auto"/>
              <w:left w:val="single" w:sz="4" w:space="0" w:color="auto"/>
              <w:bottom w:val="single" w:sz="4" w:space="0" w:color="auto"/>
              <w:right w:val="single" w:sz="4" w:space="0" w:color="auto"/>
            </w:tcBorders>
            <w:shd w:val="clear" w:color="auto" w:fill="auto"/>
            <w:vAlign w:val="center"/>
          </w:tcPr>
          <w:p w:rsidR="003D4972" w:rsidRPr="00A571EA" w:rsidRDefault="003D4972" w:rsidP="00607578">
            <w:pPr>
              <w:pStyle w:val="NoSpacing"/>
              <w:rPr>
                <w:rFonts w:asciiTheme="minorHAnsi" w:hAnsiTheme="minorHAnsi" w:cstheme="minorHAnsi"/>
                <w:sz w:val="22"/>
                <w:szCs w:val="22"/>
              </w:rPr>
            </w:pPr>
          </w:p>
        </w:tc>
        <w:tc>
          <w:tcPr>
            <w:tcW w:w="1491" w:type="dxa"/>
            <w:tcBorders>
              <w:top w:val="single" w:sz="4" w:space="0" w:color="auto"/>
              <w:left w:val="nil"/>
              <w:bottom w:val="single" w:sz="4" w:space="0" w:color="auto"/>
              <w:right w:val="single" w:sz="4" w:space="0" w:color="auto"/>
            </w:tcBorders>
            <w:shd w:val="clear" w:color="auto" w:fill="auto"/>
            <w:vAlign w:val="center"/>
          </w:tcPr>
          <w:p w:rsidR="003D4972" w:rsidRPr="00A571EA" w:rsidRDefault="003D4972" w:rsidP="00607578">
            <w:pPr>
              <w:pStyle w:val="NoSpacing"/>
              <w:rPr>
                <w:rFonts w:asciiTheme="minorHAnsi" w:hAnsiTheme="minorHAnsi" w:cstheme="minorHAnsi"/>
                <w:sz w:val="22"/>
                <w:szCs w:val="22"/>
              </w:rPr>
            </w:pPr>
          </w:p>
        </w:tc>
        <w:tc>
          <w:tcPr>
            <w:tcW w:w="4790" w:type="dxa"/>
            <w:tcBorders>
              <w:top w:val="single" w:sz="4" w:space="0" w:color="auto"/>
              <w:left w:val="nil"/>
              <w:bottom w:val="single" w:sz="4" w:space="0" w:color="auto"/>
              <w:right w:val="single" w:sz="4" w:space="0" w:color="auto"/>
            </w:tcBorders>
            <w:shd w:val="clear" w:color="auto" w:fill="auto"/>
            <w:vAlign w:val="center"/>
          </w:tcPr>
          <w:p w:rsidR="003D4972" w:rsidRPr="00A571EA" w:rsidRDefault="003D4972" w:rsidP="00607578">
            <w:pPr>
              <w:pStyle w:val="NoSpacing"/>
              <w:rPr>
                <w:rFonts w:asciiTheme="minorHAnsi" w:hAnsiTheme="minorHAnsi" w:cstheme="minorHAnsi"/>
                <w:sz w:val="22"/>
                <w:szCs w:val="2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3D4972" w:rsidRPr="00A571EA" w:rsidRDefault="003D4972" w:rsidP="00607578">
            <w:pPr>
              <w:pStyle w:val="NoSpacing"/>
              <w:rPr>
                <w:rFonts w:asciiTheme="minorHAnsi" w:hAnsiTheme="minorHAnsi" w:cstheme="minorHAnsi"/>
                <w:sz w:val="22"/>
                <w:szCs w:val="22"/>
              </w:rPr>
            </w:pPr>
          </w:p>
        </w:tc>
        <w:tc>
          <w:tcPr>
            <w:tcW w:w="1843" w:type="dxa"/>
            <w:gridSpan w:val="2"/>
            <w:tcBorders>
              <w:top w:val="single" w:sz="4" w:space="0" w:color="auto"/>
              <w:left w:val="nil"/>
              <w:bottom w:val="single" w:sz="4" w:space="0" w:color="auto"/>
              <w:right w:val="single" w:sz="4" w:space="0" w:color="auto"/>
            </w:tcBorders>
            <w:shd w:val="clear" w:color="auto" w:fill="auto"/>
            <w:vAlign w:val="center"/>
          </w:tcPr>
          <w:p w:rsidR="003D4972" w:rsidRPr="00A571EA" w:rsidRDefault="003D4972" w:rsidP="00607578">
            <w:pPr>
              <w:pStyle w:val="NoSpacing"/>
              <w:rPr>
                <w:rFonts w:asciiTheme="minorHAnsi" w:hAnsiTheme="minorHAnsi" w:cstheme="minorHAnsi"/>
                <w:sz w:val="22"/>
                <w:szCs w:val="22"/>
              </w:rPr>
            </w:pPr>
            <w:r w:rsidRPr="00A571EA">
              <w:rPr>
                <w:rFonts w:asciiTheme="minorHAnsi" w:hAnsiTheme="minorHAnsi" w:cstheme="minorHAnsi"/>
                <w:sz w:val="22"/>
                <w:szCs w:val="22"/>
                <w:lang w:val="en-IN"/>
              </w:rPr>
              <w:t>GRAND TOTAL Ʃ C</w:t>
            </w:r>
          </w:p>
        </w:tc>
        <w:tc>
          <w:tcPr>
            <w:tcW w:w="850" w:type="dxa"/>
            <w:tcBorders>
              <w:top w:val="single" w:sz="4" w:space="0" w:color="auto"/>
              <w:left w:val="nil"/>
              <w:bottom w:val="single" w:sz="4" w:space="0" w:color="auto"/>
              <w:right w:val="single" w:sz="4" w:space="0" w:color="auto"/>
            </w:tcBorders>
            <w:shd w:val="clear" w:color="auto" w:fill="auto"/>
            <w:vAlign w:val="center"/>
          </w:tcPr>
          <w:p w:rsidR="003D4972" w:rsidRPr="00A571EA" w:rsidRDefault="003D4972" w:rsidP="00607578">
            <w:pPr>
              <w:pStyle w:val="NoSpacing"/>
              <w:rPr>
                <w:rFonts w:asciiTheme="minorHAnsi" w:hAnsiTheme="minorHAnsi" w:cstheme="minorHAnsi"/>
                <w:sz w:val="22"/>
                <w:szCs w:val="22"/>
              </w:rPr>
            </w:pPr>
          </w:p>
        </w:tc>
      </w:tr>
    </w:tbl>
    <w:p w:rsidR="00523256" w:rsidRDefault="00523256" w:rsidP="00A82FAC">
      <w:pPr>
        <w:spacing w:before="100" w:beforeAutospacing="1" w:after="100" w:afterAutospacing="1" w:line="240" w:lineRule="auto"/>
        <w:rPr>
          <w:rFonts w:ascii="Times New Roman" w:hAnsi="Times New Roman" w:cs="Times New Roman"/>
          <w:b/>
          <w:color w:val="000000"/>
          <w:sz w:val="24"/>
          <w:szCs w:val="24"/>
        </w:rPr>
      </w:pPr>
    </w:p>
    <w:p w:rsidR="00DB3FDD" w:rsidRDefault="00DB3FDD" w:rsidP="00A82FAC">
      <w:pPr>
        <w:spacing w:before="100" w:beforeAutospacing="1" w:after="100" w:afterAutospacing="1" w:line="240" w:lineRule="auto"/>
        <w:rPr>
          <w:rFonts w:ascii="Times New Roman" w:hAnsi="Times New Roman" w:cs="Times New Roman"/>
          <w:b/>
          <w:color w:val="000000"/>
          <w:sz w:val="24"/>
          <w:szCs w:val="24"/>
        </w:rPr>
      </w:pPr>
    </w:p>
    <w:p w:rsidR="00DB3FDD" w:rsidRDefault="00DB3FDD" w:rsidP="00A82FAC">
      <w:pPr>
        <w:spacing w:before="100" w:beforeAutospacing="1" w:after="100" w:afterAutospacing="1" w:line="240" w:lineRule="auto"/>
        <w:rPr>
          <w:rFonts w:ascii="Times New Roman" w:hAnsi="Times New Roman" w:cs="Times New Roman"/>
          <w:b/>
          <w:color w:val="000000"/>
          <w:sz w:val="24"/>
          <w:szCs w:val="24"/>
        </w:rPr>
      </w:pPr>
    </w:p>
    <w:p w:rsidR="00DB3FDD" w:rsidRDefault="00DB3FDD" w:rsidP="00A82FAC">
      <w:pPr>
        <w:spacing w:before="100" w:beforeAutospacing="1" w:after="100" w:afterAutospacing="1" w:line="240" w:lineRule="auto"/>
        <w:rPr>
          <w:rFonts w:ascii="Times New Roman" w:hAnsi="Times New Roman" w:cs="Times New Roman"/>
          <w:b/>
          <w:color w:val="000000"/>
          <w:sz w:val="24"/>
          <w:szCs w:val="24"/>
        </w:rPr>
      </w:pPr>
    </w:p>
    <w:p w:rsidR="00DB3FDD" w:rsidRDefault="00DB3FDD" w:rsidP="00A82FAC">
      <w:pPr>
        <w:spacing w:before="100" w:beforeAutospacing="1" w:after="100" w:afterAutospacing="1" w:line="240" w:lineRule="auto"/>
        <w:rPr>
          <w:rFonts w:ascii="Times New Roman" w:hAnsi="Times New Roman" w:cs="Times New Roman"/>
          <w:b/>
          <w:color w:val="000000"/>
          <w:sz w:val="24"/>
          <w:szCs w:val="24"/>
        </w:rPr>
      </w:pPr>
    </w:p>
    <w:p w:rsidR="00DB3FDD" w:rsidRDefault="00DB3FDD" w:rsidP="00A82FAC">
      <w:pPr>
        <w:spacing w:before="100" w:beforeAutospacing="1" w:after="100" w:afterAutospacing="1" w:line="240" w:lineRule="auto"/>
        <w:rPr>
          <w:rFonts w:ascii="Times New Roman" w:hAnsi="Times New Roman" w:cs="Times New Roman"/>
          <w:b/>
          <w:color w:val="000000"/>
          <w:sz w:val="24"/>
          <w:szCs w:val="24"/>
        </w:rPr>
      </w:pPr>
    </w:p>
    <w:p w:rsidR="00DB3FDD" w:rsidRDefault="00DB3FDD" w:rsidP="00A82FAC">
      <w:pPr>
        <w:spacing w:before="100" w:beforeAutospacing="1" w:after="100" w:afterAutospacing="1" w:line="240" w:lineRule="auto"/>
        <w:rPr>
          <w:rFonts w:ascii="Times New Roman" w:hAnsi="Times New Roman" w:cs="Times New Roman"/>
          <w:b/>
          <w:color w:val="000000"/>
          <w:sz w:val="24"/>
          <w:szCs w:val="24"/>
        </w:rPr>
      </w:pPr>
    </w:p>
    <w:p w:rsidR="00DB3FDD" w:rsidRDefault="00DB3FDD" w:rsidP="00A82FAC">
      <w:pPr>
        <w:spacing w:before="100" w:beforeAutospacing="1" w:after="100" w:afterAutospacing="1" w:line="240" w:lineRule="auto"/>
        <w:rPr>
          <w:rFonts w:ascii="Times New Roman" w:hAnsi="Times New Roman" w:cs="Times New Roman"/>
          <w:b/>
          <w:color w:val="000000"/>
          <w:sz w:val="24"/>
          <w:szCs w:val="24"/>
        </w:rPr>
      </w:pPr>
    </w:p>
    <w:p w:rsidR="00DB3FDD" w:rsidRDefault="00DB3FDD" w:rsidP="00A82FAC">
      <w:pPr>
        <w:spacing w:before="100" w:beforeAutospacing="1" w:after="100" w:afterAutospacing="1" w:line="240" w:lineRule="auto"/>
        <w:rPr>
          <w:rFonts w:ascii="Times New Roman" w:hAnsi="Times New Roman" w:cs="Times New Roman"/>
          <w:b/>
          <w:color w:val="000000"/>
          <w:sz w:val="24"/>
          <w:szCs w:val="24"/>
        </w:rPr>
      </w:pPr>
    </w:p>
    <w:p w:rsidR="00DB3FDD" w:rsidRDefault="00DB3FDD" w:rsidP="00A82FAC">
      <w:pPr>
        <w:spacing w:before="100" w:beforeAutospacing="1" w:after="100" w:afterAutospacing="1" w:line="240" w:lineRule="auto"/>
        <w:rPr>
          <w:rFonts w:ascii="Times New Roman" w:hAnsi="Times New Roman" w:cs="Times New Roman"/>
          <w:b/>
          <w:color w:val="000000"/>
          <w:sz w:val="24"/>
          <w:szCs w:val="24"/>
        </w:rPr>
      </w:pPr>
    </w:p>
    <w:p w:rsidR="00DB3FDD" w:rsidRDefault="00DB3FDD" w:rsidP="00A82FAC">
      <w:pPr>
        <w:spacing w:before="100" w:beforeAutospacing="1" w:after="100" w:afterAutospacing="1" w:line="240" w:lineRule="auto"/>
        <w:rPr>
          <w:rFonts w:ascii="Times New Roman" w:hAnsi="Times New Roman" w:cs="Times New Roman"/>
          <w:b/>
          <w:color w:val="000000"/>
          <w:sz w:val="24"/>
          <w:szCs w:val="24"/>
        </w:rPr>
      </w:pPr>
    </w:p>
    <w:p w:rsidR="00DB3FDD" w:rsidRDefault="00DB3FDD" w:rsidP="00A82FAC">
      <w:pPr>
        <w:spacing w:before="100" w:beforeAutospacing="1" w:after="100" w:afterAutospacing="1" w:line="240" w:lineRule="auto"/>
        <w:rPr>
          <w:rFonts w:ascii="Times New Roman" w:hAnsi="Times New Roman" w:cs="Times New Roman"/>
          <w:b/>
          <w:color w:val="000000"/>
          <w:sz w:val="24"/>
          <w:szCs w:val="24"/>
        </w:rPr>
      </w:pPr>
    </w:p>
    <w:p w:rsidR="00DB3FDD" w:rsidRDefault="00DB3FDD" w:rsidP="00A82FAC">
      <w:pPr>
        <w:spacing w:before="100" w:beforeAutospacing="1" w:after="100" w:afterAutospacing="1" w:line="240" w:lineRule="auto"/>
        <w:rPr>
          <w:rFonts w:ascii="Times New Roman" w:hAnsi="Times New Roman" w:cs="Times New Roman"/>
          <w:b/>
          <w:color w:val="000000"/>
          <w:sz w:val="24"/>
          <w:szCs w:val="24"/>
        </w:rPr>
      </w:pPr>
    </w:p>
    <w:p w:rsidR="00DB3FDD" w:rsidRDefault="00DB3FDD" w:rsidP="00A82FAC">
      <w:pPr>
        <w:spacing w:before="100" w:beforeAutospacing="1" w:after="100" w:afterAutospacing="1" w:line="240" w:lineRule="auto"/>
        <w:rPr>
          <w:rFonts w:ascii="Times New Roman" w:hAnsi="Times New Roman" w:cs="Times New Roman"/>
          <w:b/>
          <w:color w:val="000000"/>
          <w:sz w:val="24"/>
          <w:szCs w:val="24"/>
        </w:rPr>
      </w:pPr>
    </w:p>
    <w:p w:rsidR="00DB3FDD" w:rsidRDefault="00DB3FDD" w:rsidP="00A82FAC">
      <w:pPr>
        <w:spacing w:before="100" w:beforeAutospacing="1" w:after="100" w:afterAutospacing="1" w:line="240" w:lineRule="auto"/>
        <w:rPr>
          <w:rFonts w:ascii="Times New Roman" w:hAnsi="Times New Roman" w:cs="Times New Roman"/>
          <w:b/>
          <w:color w:val="000000"/>
          <w:sz w:val="24"/>
          <w:szCs w:val="24"/>
        </w:rPr>
      </w:pPr>
    </w:p>
    <w:p w:rsidR="00DB3FDD" w:rsidRDefault="00DB3FDD" w:rsidP="00A82FAC">
      <w:pPr>
        <w:spacing w:before="100" w:beforeAutospacing="1" w:after="100" w:afterAutospacing="1" w:line="240" w:lineRule="auto"/>
        <w:rPr>
          <w:rFonts w:ascii="Times New Roman" w:hAnsi="Times New Roman" w:cs="Times New Roman"/>
          <w:b/>
          <w:color w:val="000000"/>
          <w:sz w:val="24"/>
          <w:szCs w:val="24"/>
        </w:rPr>
      </w:pPr>
    </w:p>
    <w:p w:rsidR="00DB3FDD" w:rsidRDefault="00DB3FDD" w:rsidP="00A82FAC">
      <w:pPr>
        <w:spacing w:before="100" w:beforeAutospacing="1" w:after="100" w:afterAutospacing="1" w:line="240" w:lineRule="auto"/>
        <w:rPr>
          <w:rFonts w:ascii="Times New Roman" w:hAnsi="Times New Roman" w:cs="Times New Roman"/>
          <w:b/>
          <w:color w:val="000000"/>
          <w:sz w:val="24"/>
          <w:szCs w:val="24"/>
        </w:rPr>
      </w:pPr>
    </w:p>
    <w:p w:rsidR="00E9568B" w:rsidRPr="00A571EA" w:rsidRDefault="00A82FAC" w:rsidP="00A82FAC">
      <w:pPr>
        <w:spacing w:before="100" w:beforeAutospacing="1" w:after="100" w:afterAutospacing="1" w:line="240" w:lineRule="auto"/>
        <w:rPr>
          <w:rFonts w:ascii="Times New Roman" w:hAnsi="Times New Roman" w:cs="Times New Roman"/>
          <w:color w:val="000000"/>
          <w:sz w:val="24"/>
          <w:szCs w:val="24"/>
        </w:rPr>
      </w:pPr>
      <w:r w:rsidRPr="00A571EA">
        <w:rPr>
          <w:rFonts w:ascii="Times New Roman" w:hAnsi="Times New Roman" w:cs="Times New Roman"/>
          <w:b/>
          <w:color w:val="000000"/>
          <w:sz w:val="24"/>
          <w:szCs w:val="24"/>
        </w:rPr>
        <w:t>Table (2) for 126 cars</w:t>
      </w:r>
      <w:r w:rsidRPr="00A571EA">
        <w:rPr>
          <w:rFonts w:ascii="Times New Roman" w:hAnsi="Times New Roman" w:cs="Times New Roman"/>
          <w:color w:val="000000"/>
          <w:sz w:val="24"/>
          <w:szCs w:val="24"/>
        </w:rPr>
        <w:t xml:space="preserve">: </w:t>
      </w:r>
    </w:p>
    <w:tbl>
      <w:tblPr>
        <w:tblpPr w:leftFromText="180" w:rightFromText="180" w:vertAnchor="text" w:tblpY="1"/>
        <w:tblOverlap w:val="never"/>
        <w:tblW w:w="10314" w:type="dxa"/>
        <w:tblLayout w:type="fixed"/>
        <w:tblLook w:val="04A0" w:firstRow="1" w:lastRow="0" w:firstColumn="1" w:lastColumn="0" w:noHBand="0" w:noVBand="1"/>
      </w:tblPr>
      <w:tblGrid>
        <w:gridCol w:w="631"/>
        <w:gridCol w:w="1491"/>
        <w:gridCol w:w="4790"/>
        <w:gridCol w:w="709"/>
        <w:gridCol w:w="1134"/>
        <w:gridCol w:w="709"/>
        <w:gridCol w:w="850"/>
      </w:tblGrid>
      <w:tr w:rsidR="005F0FA0" w:rsidRPr="00A571EA" w:rsidTr="009772DF">
        <w:trPr>
          <w:trHeight w:val="557"/>
        </w:trPr>
        <w:tc>
          <w:tcPr>
            <w:tcW w:w="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0FA0" w:rsidRPr="00A571EA" w:rsidRDefault="005F0FA0" w:rsidP="00373644">
            <w:pPr>
              <w:pStyle w:val="NoSpacing"/>
              <w:rPr>
                <w:rFonts w:asciiTheme="minorHAnsi" w:hAnsiTheme="minorHAnsi" w:cstheme="minorHAnsi"/>
                <w:sz w:val="22"/>
                <w:szCs w:val="22"/>
              </w:rPr>
            </w:pPr>
            <w:r w:rsidRPr="00A571EA">
              <w:rPr>
                <w:rFonts w:asciiTheme="minorHAnsi" w:hAnsiTheme="minorHAnsi" w:cstheme="minorHAnsi"/>
                <w:sz w:val="22"/>
                <w:szCs w:val="22"/>
              </w:rPr>
              <w:t>Sl. No.</w:t>
            </w:r>
          </w:p>
        </w:tc>
        <w:tc>
          <w:tcPr>
            <w:tcW w:w="1491" w:type="dxa"/>
            <w:tcBorders>
              <w:top w:val="single" w:sz="4" w:space="0" w:color="auto"/>
              <w:left w:val="nil"/>
              <w:bottom w:val="single" w:sz="4" w:space="0" w:color="auto"/>
              <w:right w:val="single" w:sz="4" w:space="0" w:color="auto"/>
            </w:tcBorders>
            <w:shd w:val="clear" w:color="auto" w:fill="auto"/>
            <w:vAlign w:val="center"/>
            <w:hideMark/>
          </w:tcPr>
          <w:p w:rsidR="005F0FA0" w:rsidRPr="00A571EA" w:rsidRDefault="005F0FA0" w:rsidP="00373644">
            <w:pPr>
              <w:pStyle w:val="NoSpacing"/>
              <w:rPr>
                <w:rFonts w:asciiTheme="minorHAnsi" w:hAnsiTheme="minorHAnsi" w:cstheme="minorHAnsi"/>
                <w:sz w:val="22"/>
                <w:szCs w:val="22"/>
              </w:rPr>
            </w:pPr>
            <w:r w:rsidRPr="00A571EA">
              <w:rPr>
                <w:rFonts w:asciiTheme="minorHAnsi" w:hAnsiTheme="minorHAnsi" w:cstheme="minorHAnsi"/>
                <w:sz w:val="22"/>
                <w:szCs w:val="22"/>
              </w:rPr>
              <w:t>Stock No.</w:t>
            </w:r>
          </w:p>
        </w:tc>
        <w:tc>
          <w:tcPr>
            <w:tcW w:w="4790" w:type="dxa"/>
            <w:tcBorders>
              <w:top w:val="single" w:sz="4" w:space="0" w:color="auto"/>
              <w:left w:val="nil"/>
              <w:bottom w:val="single" w:sz="4" w:space="0" w:color="auto"/>
              <w:right w:val="single" w:sz="4" w:space="0" w:color="auto"/>
            </w:tcBorders>
            <w:shd w:val="clear" w:color="auto" w:fill="auto"/>
            <w:vAlign w:val="center"/>
            <w:hideMark/>
          </w:tcPr>
          <w:p w:rsidR="005F0FA0" w:rsidRPr="00A571EA" w:rsidRDefault="005F0FA0" w:rsidP="00373644">
            <w:pPr>
              <w:pStyle w:val="NoSpacing"/>
              <w:rPr>
                <w:rFonts w:asciiTheme="minorHAnsi" w:hAnsiTheme="minorHAnsi" w:cstheme="minorHAnsi"/>
                <w:sz w:val="22"/>
                <w:szCs w:val="22"/>
              </w:rPr>
            </w:pPr>
            <w:r w:rsidRPr="00A571EA">
              <w:rPr>
                <w:rFonts w:asciiTheme="minorHAnsi" w:hAnsiTheme="minorHAnsi" w:cstheme="minorHAnsi"/>
                <w:sz w:val="22"/>
                <w:szCs w:val="22"/>
              </w:rPr>
              <w:t>Description</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5F0FA0" w:rsidRPr="00A571EA" w:rsidRDefault="005F0FA0" w:rsidP="00373644">
            <w:pPr>
              <w:pStyle w:val="NoSpacing"/>
              <w:rPr>
                <w:rFonts w:asciiTheme="minorHAnsi" w:hAnsiTheme="minorHAnsi" w:cstheme="minorHAnsi"/>
                <w:sz w:val="22"/>
                <w:szCs w:val="22"/>
              </w:rPr>
            </w:pPr>
            <w:r w:rsidRPr="00A571EA">
              <w:rPr>
                <w:rFonts w:asciiTheme="minorHAnsi" w:hAnsiTheme="minorHAnsi" w:cstheme="minorHAnsi"/>
                <w:sz w:val="22"/>
                <w:szCs w:val="22"/>
              </w:rPr>
              <w:t>UOM</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F0FA0" w:rsidRPr="00A571EA" w:rsidRDefault="005F0FA0" w:rsidP="00373644">
            <w:pPr>
              <w:pStyle w:val="NoSpacing"/>
              <w:rPr>
                <w:rFonts w:asciiTheme="minorHAnsi" w:hAnsiTheme="minorHAnsi" w:cstheme="minorHAnsi"/>
                <w:sz w:val="22"/>
                <w:szCs w:val="22"/>
              </w:rPr>
            </w:pPr>
            <w:r w:rsidRPr="00A571EA">
              <w:rPr>
                <w:rFonts w:asciiTheme="minorHAnsi" w:hAnsiTheme="minorHAnsi" w:cstheme="minorHAnsi"/>
                <w:sz w:val="22"/>
                <w:szCs w:val="22"/>
              </w:rPr>
              <w:t>Total Qty for 21 TS (D)</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5F0FA0" w:rsidRPr="00A571EA" w:rsidRDefault="005F0FA0" w:rsidP="00373644">
            <w:pPr>
              <w:pStyle w:val="NoSpacing"/>
              <w:rPr>
                <w:rFonts w:asciiTheme="minorHAnsi" w:hAnsiTheme="minorHAnsi" w:cstheme="minorHAnsi"/>
                <w:sz w:val="22"/>
                <w:szCs w:val="22"/>
              </w:rPr>
            </w:pPr>
            <w:r w:rsidRPr="00A571EA">
              <w:rPr>
                <w:rFonts w:asciiTheme="minorHAnsi" w:hAnsiTheme="minorHAnsi" w:cstheme="minorHAnsi"/>
                <w:sz w:val="22"/>
                <w:szCs w:val="22"/>
              </w:rPr>
              <w:t>Unit Price (E)</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5F0FA0" w:rsidRPr="00A571EA" w:rsidRDefault="005F0FA0" w:rsidP="00373644">
            <w:pPr>
              <w:pStyle w:val="NoSpacing"/>
              <w:rPr>
                <w:rFonts w:asciiTheme="minorHAnsi" w:hAnsiTheme="minorHAnsi" w:cstheme="minorHAnsi"/>
                <w:sz w:val="22"/>
                <w:szCs w:val="22"/>
              </w:rPr>
            </w:pPr>
            <w:r w:rsidRPr="00A571EA">
              <w:rPr>
                <w:rFonts w:asciiTheme="minorHAnsi" w:hAnsiTheme="minorHAnsi" w:cstheme="minorHAnsi"/>
                <w:sz w:val="22"/>
                <w:szCs w:val="22"/>
              </w:rPr>
              <w:t>Ext Price (F) = D*E</w:t>
            </w:r>
          </w:p>
        </w:tc>
      </w:tr>
      <w:tr w:rsidR="00076D97" w:rsidRPr="00A571EA" w:rsidTr="009772DF">
        <w:trPr>
          <w:trHeight w:val="70"/>
        </w:trPr>
        <w:tc>
          <w:tcPr>
            <w:tcW w:w="631" w:type="dxa"/>
            <w:tcBorders>
              <w:top w:val="nil"/>
              <w:left w:val="single" w:sz="4" w:space="0" w:color="auto"/>
              <w:bottom w:val="single" w:sz="4" w:space="0" w:color="auto"/>
              <w:right w:val="single" w:sz="4" w:space="0" w:color="auto"/>
            </w:tcBorders>
            <w:shd w:val="clear" w:color="auto" w:fill="auto"/>
            <w:vAlign w:val="center"/>
          </w:tcPr>
          <w:p w:rsidR="00FE5ACE" w:rsidRPr="00A571EA" w:rsidRDefault="00FE5ACE" w:rsidP="00076D97">
            <w:pPr>
              <w:pStyle w:val="NoSpacing"/>
              <w:rPr>
                <w:rFonts w:asciiTheme="minorHAnsi" w:hAnsiTheme="minorHAnsi" w:cstheme="minorHAnsi"/>
                <w:sz w:val="22"/>
                <w:szCs w:val="22"/>
              </w:rPr>
            </w:pPr>
            <w:r>
              <w:rPr>
                <w:rFonts w:asciiTheme="minorHAnsi" w:hAnsiTheme="minorHAnsi" w:cstheme="minorHAnsi"/>
                <w:sz w:val="22"/>
                <w:szCs w:val="22"/>
              </w:rPr>
              <w:t>1</w:t>
            </w:r>
          </w:p>
        </w:tc>
        <w:tc>
          <w:tcPr>
            <w:tcW w:w="1491" w:type="dxa"/>
            <w:tcBorders>
              <w:top w:val="nil"/>
              <w:left w:val="nil"/>
              <w:bottom w:val="single" w:sz="4" w:space="0" w:color="auto"/>
              <w:right w:val="single" w:sz="4" w:space="0" w:color="auto"/>
            </w:tcBorders>
            <w:shd w:val="clear" w:color="auto" w:fill="auto"/>
            <w:vAlign w:val="center"/>
          </w:tcPr>
          <w:p w:rsidR="00076D97" w:rsidRPr="00A571EA" w:rsidRDefault="00076D97" w:rsidP="00076D97">
            <w:pPr>
              <w:pStyle w:val="NoSpacing"/>
              <w:rPr>
                <w:rFonts w:asciiTheme="minorHAnsi" w:hAnsiTheme="minorHAnsi" w:cstheme="minorHAnsi"/>
                <w:sz w:val="22"/>
                <w:szCs w:val="22"/>
              </w:rPr>
            </w:pPr>
            <w:r w:rsidRPr="00A571EA">
              <w:rPr>
                <w:rFonts w:asciiTheme="minorHAnsi" w:hAnsiTheme="minorHAnsi" w:cstheme="minorHAnsi"/>
                <w:sz w:val="22"/>
                <w:szCs w:val="22"/>
              </w:rPr>
              <w:t>52522120</w:t>
            </w:r>
          </w:p>
        </w:tc>
        <w:tc>
          <w:tcPr>
            <w:tcW w:w="4790" w:type="dxa"/>
            <w:tcBorders>
              <w:top w:val="nil"/>
              <w:left w:val="nil"/>
              <w:bottom w:val="single" w:sz="4" w:space="0" w:color="auto"/>
              <w:right w:val="single" w:sz="4" w:space="0" w:color="auto"/>
            </w:tcBorders>
            <w:shd w:val="clear" w:color="auto" w:fill="auto"/>
            <w:vAlign w:val="center"/>
          </w:tcPr>
          <w:p w:rsidR="00076D97" w:rsidRPr="00A571EA" w:rsidRDefault="00076D97" w:rsidP="00076D97">
            <w:pPr>
              <w:pStyle w:val="NoSpacing"/>
              <w:rPr>
                <w:rFonts w:asciiTheme="minorHAnsi" w:hAnsiTheme="minorHAnsi" w:cstheme="minorHAnsi"/>
                <w:sz w:val="22"/>
                <w:szCs w:val="22"/>
              </w:rPr>
            </w:pPr>
            <w:r>
              <w:rPr>
                <w:rFonts w:ascii="Courier New" w:hAnsi="Courier New" w:cs="Courier New"/>
                <w:color w:val="000000"/>
                <w:sz w:val="18"/>
                <w:szCs w:val="18"/>
                <w:lang w:val="en-IN"/>
              </w:rPr>
              <w:t>PANEL MIDDLE, UPPER -C TO DWG NO 52522120</w:t>
            </w:r>
          </w:p>
        </w:tc>
        <w:tc>
          <w:tcPr>
            <w:tcW w:w="709" w:type="dxa"/>
            <w:tcBorders>
              <w:top w:val="nil"/>
              <w:left w:val="nil"/>
              <w:bottom w:val="single" w:sz="4" w:space="0" w:color="auto"/>
              <w:right w:val="single" w:sz="4" w:space="0" w:color="auto"/>
            </w:tcBorders>
            <w:shd w:val="clear" w:color="auto" w:fill="auto"/>
            <w:vAlign w:val="center"/>
          </w:tcPr>
          <w:p w:rsidR="00076D97" w:rsidRPr="00A571EA" w:rsidRDefault="00076D97" w:rsidP="00076D97">
            <w:pPr>
              <w:pStyle w:val="NoSpacing"/>
              <w:rPr>
                <w:rFonts w:asciiTheme="minorHAnsi" w:hAnsiTheme="minorHAnsi" w:cstheme="minorHAnsi"/>
                <w:sz w:val="22"/>
                <w:szCs w:val="22"/>
              </w:rPr>
            </w:pPr>
            <w:r w:rsidRPr="00A571EA">
              <w:rPr>
                <w:rFonts w:asciiTheme="minorHAnsi" w:hAnsiTheme="minorHAnsi" w:cstheme="minorHAnsi"/>
                <w:sz w:val="22"/>
                <w:szCs w:val="22"/>
              </w:rPr>
              <w:t>No</w:t>
            </w:r>
          </w:p>
        </w:tc>
        <w:tc>
          <w:tcPr>
            <w:tcW w:w="1134" w:type="dxa"/>
            <w:tcBorders>
              <w:top w:val="nil"/>
              <w:left w:val="nil"/>
              <w:bottom w:val="single" w:sz="4" w:space="0" w:color="auto"/>
              <w:right w:val="single" w:sz="4" w:space="0" w:color="auto"/>
            </w:tcBorders>
            <w:shd w:val="clear" w:color="auto" w:fill="auto"/>
            <w:vAlign w:val="bottom"/>
          </w:tcPr>
          <w:p w:rsidR="00076D97" w:rsidRPr="00A571EA" w:rsidRDefault="00076D97" w:rsidP="00076D97">
            <w:pPr>
              <w:pStyle w:val="NoSpacing"/>
              <w:jc w:val="center"/>
              <w:rPr>
                <w:rFonts w:asciiTheme="minorHAnsi" w:hAnsiTheme="minorHAnsi" w:cstheme="minorHAnsi"/>
                <w:sz w:val="22"/>
                <w:szCs w:val="22"/>
              </w:rPr>
            </w:pPr>
            <w:r w:rsidRPr="00A571EA">
              <w:rPr>
                <w:rFonts w:asciiTheme="minorHAnsi" w:hAnsiTheme="minorHAnsi" w:cstheme="minorHAnsi"/>
                <w:sz w:val="22"/>
                <w:szCs w:val="22"/>
              </w:rPr>
              <w:t>252</w:t>
            </w:r>
          </w:p>
        </w:tc>
        <w:tc>
          <w:tcPr>
            <w:tcW w:w="709" w:type="dxa"/>
            <w:tcBorders>
              <w:top w:val="nil"/>
              <w:left w:val="nil"/>
              <w:bottom w:val="single" w:sz="4" w:space="0" w:color="auto"/>
              <w:right w:val="single" w:sz="4" w:space="0" w:color="auto"/>
            </w:tcBorders>
            <w:shd w:val="clear" w:color="auto" w:fill="auto"/>
            <w:vAlign w:val="center"/>
          </w:tcPr>
          <w:p w:rsidR="00076D97" w:rsidRPr="00A571EA" w:rsidRDefault="00076D97" w:rsidP="00076D97">
            <w:pPr>
              <w:pStyle w:val="NoSpacing"/>
              <w:rPr>
                <w:rFonts w:asciiTheme="minorHAnsi" w:hAnsiTheme="minorHAnsi" w:cstheme="minorHAnsi"/>
                <w:sz w:val="22"/>
                <w:szCs w:val="22"/>
              </w:rPr>
            </w:pPr>
          </w:p>
        </w:tc>
        <w:tc>
          <w:tcPr>
            <w:tcW w:w="850" w:type="dxa"/>
            <w:tcBorders>
              <w:top w:val="nil"/>
              <w:left w:val="nil"/>
              <w:bottom w:val="single" w:sz="4" w:space="0" w:color="auto"/>
              <w:right w:val="single" w:sz="4" w:space="0" w:color="auto"/>
            </w:tcBorders>
            <w:shd w:val="clear" w:color="auto" w:fill="auto"/>
            <w:vAlign w:val="center"/>
          </w:tcPr>
          <w:p w:rsidR="00076D97" w:rsidRPr="00A571EA" w:rsidRDefault="00076D97" w:rsidP="00076D97">
            <w:pPr>
              <w:pStyle w:val="NoSpacing"/>
              <w:rPr>
                <w:rFonts w:asciiTheme="minorHAnsi" w:hAnsiTheme="minorHAnsi" w:cstheme="minorHAnsi"/>
                <w:sz w:val="22"/>
                <w:szCs w:val="22"/>
              </w:rPr>
            </w:pPr>
          </w:p>
        </w:tc>
      </w:tr>
      <w:tr w:rsidR="00076D97" w:rsidRPr="00A571EA" w:rsidTr="009772DF">
        <w:trPr>
          <w:trHeight w:val="70"/>
        </w:trPr>
        <w:tc>
          <w:tcPr>
            <w:tcW w:w="631" w:type="dxa"/>
            <w:tcBorders>
              <w:top w:val="nil"/>
              <w:left w:val="single" w:sz="4" w:space="0" w:color="auto"/>
              <w:bottom w:val="single" w:sz="4" w:space="0" w:color="auto"/>
              <w:right w:val="single" w:sz="4" w:space="0" w:color="auto"/>
            </w:tcBorders>
            <w:shd w:val="clear" w:color="auto" w:fill="auto"/>
            <w:vAlign w:val="center"/>
          </w:tcPr>
          <w:p w:rsidR="00076D97" w:rsidRPr="00A571EA" w:rsidRDefault="00FE5ACE" w:rsidP="00076D97">
            <w:pPr>
              <w:pStyle w:val="NoSpacing"/>
              <w:rPr>
                <w:rFonts w:asciiTheme="minorHAnsi" w:hAnsiTheme="minorHAnsi" w:cstheme="minorHAnsi"/>
                <w:sz w:val="22"/>
                <w:szCs w:val="22"/>
              </w:rPr>
            </w:pPr>
            <w:r>
              <w:rPr>
                <w:rFonts w:asciiTheme="minorHAnsi" w:hAnsiTheme="minorHAnsi" w:cstheme="minorHAnsi"/>
                <w:sz w:val="22"/>
                <w:szCs w:val="22"/>
              </w:rPr>
              <w:t>2</w:t>
            </w:r>
          </w:p>
        </w:tc>
        <w:tc>
          <w:tcPr>
            <w:tcW w:w="1491" w:type="dxa"/>
            <w:tcBorders>
              <w:top w:val="nil"/>
              <w:left w:val="nil"/>
              <w:bottom w:val="single" w:sz="4" w:space="0" w:color="auto"/>
              <w:right w:val="single" w:sz="4" w:space="0" w:color="auto"/>
            </w:tcBorders>
            <w:shd w:val="clear" w:color="auto" w:fill="auto"/>
            <w:vAlign w:val="center"/>
          </w:tcPr>
          <w:p w:rsidR="00076D97" w:rsidRPr="00A571EA" w:rsidRDefault="00076D97" w:rsidP="00076D97">
            <w:pPr>
              <w:pStyle w:val="NoSpacing"/>
              <w:rPr>
                <w:rFonts w:asciiTheme="minorHAnsi" w:hAnsiTheme="minorHAnsi" w:cstheme="minorHAnsi"/>
                <w:sz w:val="22"/>
                <w:szCs w:val="22"/>
              </w:rPr>
            </w:pPr>
            <w:r w:rsidRPr="00A571EA">
              <w:rPr>
                <w:rFonts w:asciiTheme="minorHAnsi" w:hAnsiTheme="minorHAnsi" w:cstheme="minorHAnsi"/>
                <w:sz w:val="22"/>
                <w:szCs w:val="22"/>
              </w:rPr>
              <w:t>52522124</w:t>
            </w:r>
          </w:p>
        </w:tc>
        <w:tc>
          <w:tcPr>
            <w:tcW w:w="4790" w:type="dxa"/>
            <w:tcBorders>
              <w:top w:val="nil"/>
              <w:left w:val="nil"/>
              <w:bottom w:val="single" w:sz="4" w:space="0" w:color="auto"/>
              <w:right w:val="single" w:sz="4" w:space="0" w:color="auto"/>
            </w:tcBorders>
            <w:shd w:val="clear" w:color="auto" w:fill="auto"/>
            <w:vAlign w:val="center"/>
          </w:tcPr>
          <w:p w:rsidR="00076D97" w:rsidRPr="00A571EA" w:rsidRDefault="00076D97" w:rsidP="00076D97">
            <w:pPr>
              <w:pStyle w:val="NoSpacing"/>
              <w:rPr>
                <w:rFonts w:asciiTheme="minorHAnsi" w:hAnsiTheme="minorHAnsi" w:cstheme="minorHAnsi"/>
                <w:sz w:val="22"/>
                <w:szCs w:val="22"/>
              </w:rPr>
            </w:pPr>
            <w:r>
              <w:rPr>
                <w:rFonts w:ascii="Courier New" w:hAnsi="Courier New" w:cs="Courier New"/>
                <w:color w:val="000000"/>
                <w:sz w:val="18"/>
                <w:szCs w:val="18"/>
                <w:lang w:val="en-IN"/>
              </w:rPr>
              <w:t>PANEL MIDDLE, UPPER -G TO DWG NO 52522124</w:t>
            </w:r>
          </w:p>
        </w:tc>
        <w:tc>
          <w:tcPr>
            <w:tcW w:w="709" w:type="dxa"/>
            <w:tcBorders>
              <w:top w:val="nil"/>
              <w:left w:val="nil"/>
              <w:bottom w:val="single" w:sz="4" w:space="0" w:color="auto"/>
              <w:right w:val="single" w:sz="4" w:space="0" w:color="auto"/>
            </w:tcBorders>
            <w:shd w:val="clear" w:color="auto" w:fill="auto"/>
            <w:vAlign w:val="center"/>
          </w:tcPr>
          <w:p w:rsidR="00076D97" w:rsidRPr="00A571EA" w:rsidRDefault="00076D97" w:rsidP="00076D97">
            <w:pPr>
              <w:pStyle w:val="NoSpacing"/>
              <w:rPr>
                <w:rFonts w:asciiTheme="minorHAnsi" w:hAnsiTheme="minorHAnsi" w:cstheme="minorHAnsi"/>
                <w:sz w:val="22"/>
                <w:szCs w:val="22"/>
              </w:rPr>
            </w:pPr>
            <w:r w:rsidRPr="00A571EA">
              <w:rPr>
                <w:rFonts w:asciiTheme="minorHAnsi" w:hAnsiTheme="minorHAnsi" w:cstheme="minorHAnsi"/>
                <w:sz w:val="22"/>
                <w:szCs w:val="22"/>
              </w:rPr>
              <w:t>No</w:t>
            </w:r>
          </w:p>
        </w:tc>
        <w:tc>
          <w:tcPr>
            <w:tcW w:w="1134" w:type="dxa"/>
            <w:tcBorders>
              <w:top w:val="nil"/>
              <w:left w:val="nil"/>
              <w:bottom w:val="single" w:sz="4" w:space="0" w:color="auto"/>
              <w:right w:val="single" w:sz="4" w:space="0" w:color="auto"/>
            </w:tcBorders>
            <w:shd w:val="clear" w:color="auto" w:fill="auto"/>
            <w:vAlign w:val="bottom"/>
          </w:tcPr>
          <w:p w:rsidR="00076D97" w:rsidRPr="00A571EA" w:rsidRDefault="00076D97" w:rsidP="00076D97">
            <w:pPr>
              <w:pStyle w:val="NoSpacing"/>
              <w:jc w:val="center"/>
              <w:rPr>
                <w:rFonts w:asciiTheme="minorHAnsi" w:hAnsiTheme="minorHAnsi" w:cstheme="minorHAnsi"/>
                <w:sz w:val="22"/>
                <w:szCs w:val="22"/>
              </w:rPr>
            </w:pPr>
            <w:r w:rsidRPr="00A571EA">
              <w:rPr>
                <w:rFonts w:asciiTheme="minorHAnsi" w:hAnsiTheme="minorHAnsi" w:cstheme="minorHAnsi"/>
                <w:sz w:val="22"/>
                <w:szCs w:val="22"/>
              </w:rPr>
              <w:t>252</w:t>
            </w:r>
          </w:p>
        </w:tc>
        <w:tc>
          <w:tcPr>
            <w:tcW w:w="709" w:type="dxa"/>
            <w:tcBorders>
              <w:top w:val="nil"/>
              <w:left w:val="nil"/>
              <w:bottom w:val="single" w:sz="4" w:space="0" w:color="auto"/>
              <w:right w:val="single" w:sz="4" w:space="0" w:color="auto"/>
            </w:tcBorders>
            <w:shd w:val="clear" w:color="auto" w:fill="auto"/>
            <w:vAlign w:val="center"/>
          </w:tcPr>
          <w:p w:rsidR="00076D97" w:rsidRPr="00A571EA" w:rsidRDefault="00076D97" w:rsidP="00076D97">
            <w:pPr>
              <w:pStyle w:val="NoSpacing"/>
              <w:rPr>
                <w:rFonts w:asciiTheme="minorHAnsi" w:hAnsiTheme="minorHAnsi" w:cstheme="minorHAnsi"/>
                <w:sz w:val="22"/>
                <w:szCs w:val="22"/>
              </w:rPr>
            </w:pPr>
          </w:p>
        </w:tc>
        <w:tc>
          <w:tcPr>
            <w:tcW w:w="850" w:type="dxa"/>
            <w:tcBorders>
              <w:top w:val="nil"/>
              <w:left w:val="nil"/>
              <w:bottom w:val="single" w:sz="4" w:space="0" w:color="auto"/>
              <w:right w:val="single" w:sz="4" w:space="0" w:color="auto"/>
            </w:tcBorders>
            <w:shd w:val="clear" w:color="auto" w:fill="auto"/>
            <w:vAlign w:val="center"/>
          </w:tcPr>
          <w:p w:rsidR="00076D97" w:rsidRPr="00A571EA" w:rsidRDefault="00076D97" w:rsidP="00076D97">
            <w:pPr>
              <w:pStyle w:val="NoSpacing"/>
              <w:rPr>
                <w:rFonts w:asciiTheme="minorHAnsi" w:hAnsiTheme="minorHAnsi" w:cstheme="minorHAnsi"/>
                <w:sz w:val="22"/>
                <w:szCs w:val="22"/>
              </w:rPr>
            </w:pPr>
          </w:p>
        </w:tc>
      </w:tr>
      <w:tr w:rsidR="00076D97" w:rsidRPr="00A571EA" w:rsidTr="009772DF">
        <w:trPr>
          <w:trHeight w:val="70"/>
        </w:trPr>
        <w:tc>
          <w:tcPr>
            <w:tcW w:w="631" w:type="dxa"/>
            <w:tcBorders>
              <w:top w:val="nil"/>
              <w:left w:val="single" w:sz="4" w:space="0" w:color="auto"/>
              <w:bottom w:val="single" w:sz="4" w:space="0" w:color="auto"/>
              <w:right w:val="single" w:sz="4" w:space="0" w:color="auto"/>
            </w:tcBorders>
            <w:shd w:val="clear" w:color="auto" w:fill="auto"/>
            <w:vAlign w:val="center"/>
          </w:tcPr>
          <w:p w:rsidR="00076D97" w:rsidRPr="00A571EA" w:rsidRDefault="00FE5ACE" w:rsidP="00076D97">
            <w:pPr>
              <w:pStyle w:val="NoSpacing"/>
              <w:rPr>
                <w:rFonts w:asciiTheme="minorHAnsi" w:hAnsiTheme="minorHAnsi" w:cstheme="minorHAnsi"/>
                <w:sz w:val="22"/>
                <w:szCs w:val="22"/>
              </w:rPr>
            </w:pPr>
            <w:r>
              <w:rPr>
                <w:rFonts w:asciiTheme="minorHAnsi" w:hAnsiTheme="minorHAnsi" w:cstheme="minorHAnsi"/>
                <w:sz w:val="22"/>
                <w:szCs w:val="22"/>
              </w:rPr>
              <w:t>3</w:t>
            </w:r>
          </w:p>
        </w:tc>
        <w:tc>
          <w:tcPr>
            <w:tcW w:w="1491" w:type="dxa"/>
            <w:tcBorders>
              <w:top w:val="nil"/>
              <w:left w:val="nil"/>
              <w:bottom w:val="single" w:sz="4" w:space="0" w:color="auto"/>
              <w:right w:val="single" w:sz="4" w:space="0" w:color="auto"/>
            </w:tcBorders>
            <w:shd w:val="clear" w:color="auto" w:fill="auto"/>
            <w:vAlign w:val="center"/>
          </w:tcPr>
          <w:p w:rsidR="00076D97" w:rsidRPr="00A571EA" w:rsidRDefault="00076D97" w:rsidP="00076D97">
            <w:pPr>
              <w:pStyle w:val="NoSpacing"/>
              <w:rPr>
                <w:rFonts w:asciiTheme="minorHAnsi" w:hAnsiTheme="minorHAnsi" w:cstheme="minorHAnsi"/>
                <w:sz w:val="22"/>
                <w:szCs w:val="22"/>
              </w:rPr>
            </w:pPr>
            <w:r w:rsidRPr="00A571EA">
              <w:rPr>
                <w:rFonts w:asciiTheme="minorHAnsi" w:hAnsiTheme="minorHAnsi" w:cstheme="minorHAnsi"/>
                <w:sz w:val="22"/>
                <w:szCs w:val="22"/>
              </w:rPr>
              <w:t>52522136</w:t>
            </w:r>
          </w:p>
        </w:tc>
        <w:tc>
          <w:tcPr>
            <w:tcW w:w="4790" w:type="dxa"/>
            <w:tcBorders>
              <w:top w:val="nil"/>
              <w:left w:val="nil"/>
              <w:bottom w:val="single" w:sz="4" w:space="0" w:color="auto"/>
              <w:right w:val="single" w:sz="4" w:space="0" w:color="auto"/>
            </w:tcBorders>
            <w:shd w:val="clear" w:color="auto" w:fill="auto"/>
            <w:vAlign w:val="center"/>
          </w:tcPr>
          <w:p w:rsidR="00076D97" w:rsidRPr="00A571EA" w:rsidRDefault="00076D97" w:rsidP="00076D97">
            <w:pPr>
              <w:pStyle w:val="NoSpacing"/>
              <w:rPr>
                <w:rFonts w:asciiTheme="minorHAnsi" w:hAnsiTheme="minorHAnsi" w:cstheme="minorHAnsi"/>
                <w:sz w:val="22"/>
                <w:szCs w:val="22"/>
              </w:rPr>
            </w:pPr>
            <w:r>
              <w:rPr>
                <w:rFonts w:ascii="Courier New" w:hAnsi="Courier New" w:cs="Courier New"/>
                <w:color w:val="000000"/>
                <w:sz w:val="18"/>
                <w:szCs w:val="18"/>
                <w:lang w:val="en-IN"/>
              </w:rPr>
              <w:t>PANEL SPLIT- A TO DWG NO 52522136</w:t>
            </w:r>
          </w:p>
        </w:tc>
        <w:tc>
          <w:tcPr>
            <w:tcW w:w="709" w:type="dxa"/>
            <w:tcBorders>
              <w:top w:val="nil"/>
              <w:left w:val="nil"/>
              <w:bottom w:val="single" w:sz="4" w:space="0" w:color="auto"/>
              <w:right w:val="single" w:sz="4" w:space="0" w:color="auto"/>
            </w:tcBorders>
            <w:shd w:val="clear" w:color="auto" w:fill="auto"/>
            <w:vAlign w:val="center"/>
          </w:tcPr>
          <w:p w:rsidR="00076D97" w:rsidRPr="00A571EA" w:rsidRDefault="00076D97" w:rsidP="00076D97">
            <w:pPr>
              <w:pStyle w:val="NoSpacing"/>
              <w:rPr>
                <w:rFonts w:asciiTheme="minorHAnsi" w:hAnsiTheme="minorHAnsi" w:cstheme="minorHAnsi"/>
                <w:sz w:val="22"/>
                <w:szCs w:val="22"/>
              </w:rPr>
            </w:pPr>
            <w:r w:rsidRPr="00A571EA">
              <w:rPr>
                <w:rFonts w:asciiTheme="minorHAnsi" w:hAnsiTheme="minorHAnsi" w:cstheme="minorHAnsi"/>
                <w:sz w:val="22"/>
                <w:szCs w:val="22"/>
              </w:rPr>
              <w:t>No</w:t>
            </w:r>
          </w:p>
        </w:tc>
        <w:tc>
          <w:tcPr>
            <w:tcW w:w="1134" w:type="dxa"/>
            <w:tcBorders>
              <w:top w:val="nil"/>
              <w:left w:val="nil"/>
              <w:bottom w:val="single" w:sz="4" w:space="0" w:color="auto"/>
              <w:right w:val="single" w:sz="4" w:space="0" w:color="auto"/>
            </w:tcBorders>
            <w:shd w:val="clear" w:color="auto" w:fill="auto"/>
            <w:vAlign w:val="bottom"/>
          </w:tcPr>
          <w:p w:rsidR="00076D97" w:rsidRPr="00A571EA" w:rsidRDefault="00076D97" w:rsidP="00076D97">
            <w:pPr>
              <w:pStyle w:val="NoSpacing"/>
              <w:jc w:val="center"/>
              <w:rPr>
                <w:rFonts w:asciiTheme="minorHAnsi" w:hAnsiTheme="minorHAnsi" w:cstheme="minorHAnsi"/>
                <w:sz w:val="22"/>
                <w:szCs w:val="22"/>
              </w:rPr>
            </w:pPr>
            <w:r w:rsidRPr="00A571EA">
              <w:rPr>
                <w:rFonts w:asciiTheme="minorHAnsi" w:hAnsiTheme="minorHAnsi" w:cstheme="minorHAnsi"/>
                <w:sz w:val="22"/>
                <w:szCs w:val="22"/>
              </w:rPr>
              <w:t>126</w:t>
            </w:r>
          </w:p>
        </w:tc>
        <w:tc>
          <w:tcPr>
            <w:tcW w:w="709" w:type="dxa"/>
            <w:tcBorders>
              <w:top w:val="nil"/>
              <w:left w:val="nil"/>
              <w:bottom w:val="single" w:sz="4" w:space="0" w:color="auto"/>
              <w:right w:val="single" w:sz="4" w:space="0" w:color="auto"/>
            </w:tcBorders>
            <w:shd w:val="clear" w:color="auto" w:fill="auto"/>
            <w:vAlign w:val="center"/>
          </w:tcPr>
          <w:p w:rsidR="00076D97" w:rsidRPr="00A571EA" w:rsidRDefault="00076D97" w:rsidP="00076D97">
            <w:pPr>
              <w:pStyle w:val="NoSpacing"/>
              <w:rPr>
                <w:rFonts w:asciiTheme="minorHAnsi" w:hAnsiTheme="minorHAnsi" w:cstheme="minorHAnsi"/>
                <w:sz w:val="22"/>
                <w:szCs w:val="22"/>
              </w:rPr>
            </w:pPr>
          </w:p>
        </w:tc>
        <w:tc>
          <w:tcPr>
            <w:tcW w:w="850" w:type="dxa"/>
            <w:tcBorders>
              <w:top w:val="nil"/>
              <w:left w:val="nil"/>
              <w:bottom w:val="single" w:sz="4" w:space="0" w:color="auto"/>
              <w:right w:val="single" w:sz="4" w:space="0" w:color="auto"/>
            </w:tcBorders>
            <w:shd w:val="clear" w:color="auto" w:fill="auto"/>
            <w:vAlign w:val="center"/>
          </w:tcPr>
          <w:p w:rsidR="00076D97" w:rsidRPr="00A571EA" w:rsidRDefault="00076D97" w:rsidP="00076D97">
            <w:pPr>
              <w:pStyle w:val="NoSpacing"/>
              <w:rPr>
                <w:rFonts w:asciiTheme="minorHAnsi" w:hAnsiTheme="minorHAnsi" w:cstheme="minorHAnsi"/>
                <w:sz w:val="22"/>
                <w:szCs w:val="22"/>
              </w:rPr>
            </w:pPr>
          </w:p>
        </w:tc>
      </w:tr>
      <w:tr w:rsidR="00076D97" w:rsidRPr="00A571EA" w:rsidTr="009772DF">
        <w:trPr>
          <w:trHeight w:val="70"/>
        </w:trPr>
        <w:tc>
          <w:tcPr>
            <w:tcW w:w="631" w:type="dxa"/>
            <w:tcBorders>
              <w:top w:val="nil"/>
              <w:left w:val="single" w:sz="4" w:space="0" w:color="auto"/>
              <w:bottom w:val="single" w:sz="4" w:space="0" w:color="auto"/>
              <w:right w:val="single" w:sz="4" w:space="0" w:color="auto"/>
            </w:tcBorders>
            <w:shd w:val="clear" w:color="auto" w:fill="auto"/>
            <w:vAlign w:val="center"/>
          </w:tcPr>
          <w:p w:rsidR="00076D97" w:rsidRPr="00A571EA" w:rsidRDefault="00FE5ACE" w:rsidP="00076D97">
            <w:pPr>
              <w:pStyle w:val="NoSpacing"/>
              <w:rPr>
                <w:rFonts w:asciiTheme="minorHAnsi" w:hAnsiTheme="minorHAnsi" w:cstheme="minorHAnsi"/>
                <w:sz w:val="22"/>
                <w:szCs w:val="22"/>
              </w:rPr>
            </w:pPr>
            <w:r>
              <w:rPr>
                <w:rFonts w:asciiTheme="minorHAnsi" w:hAnsiTheme="minorHAnsi" w:cstheme="minorHAnsi"/>
                <w:sz w:val="22"/>
                <w:szCs w:val="22"/>
              </w:rPr>
              <w:t>4</w:t>
            </w:r>
          </w:p>
        </w:tc>
        <w:tc>
          <w:tcPr>
            <w:tcW w:w="1491" w:type="dxa"/>
            <w:tcBorders>
              <w:top w:val="nil"/>
              <w:left w:val="nil"/>
              <w:bottom w:val="single" w:sz="4" w:space="0" w:color="auto"/>
              <w:right w:val="single" w:sz="4" w:space="0" w:color="auto"/>
            </w:tcBorders>
            <w:shd w:val="clear" w:color="auto" w:fill="auto"/>
            <w:vAlign w:val="center"/>
          </w:tcPr>
          <w:p w:rsidR="00076D97" w:rsidRPr="00A571EA" w:rsidRDefault="00076D97" w:rsidP="00076D97">
            <w:pPr>
              <w:pStyle w:val="NoSpacing"/>
              <w:rPr>
                <w:rFonts w:asciiTheme="minorHAnsi" w:hAnsiTheme="minorHAnsi" w:cstheme="minorHAnsi"/>
                <w:sz w:val="22"/>
                <w:szCs w:val="22"/>
              </w:rPr>
            </w:pPr>
            <w:r w:rsidRPr="00A571EA">
              <w:rPr>
                <w:rFonts w:asciiTheme="minorHAnsi" w:hAnsiTheme="minorHAnsi" w:cstheme="minorHAnsi"/>
                <w:sz w:val="22"/>
                <w:szCs w:val="22"/>
              </w:rPr>
              <w:t>52522137</w:t>
            </w:r>
          </w:p>
        </w:tc>
        <w:tc>
          <w:tcPr>
            <w:tcW w:w="4790" w:type="dxa"/>
            <w:tcBorders>
              <w:top w:val="nil"/>
              <w:left w:val="nil"/>
              <w:bottom w:val="single" w:sz="4" w:space="0" w:color="auto"/>
              <w:right w:val="single" w:sz="4" w:space="0" w:color="auto"/>
            </w:tcBorders>
            <w:shd w:val="clear" w:color="auto" w:fill="auto"/>
            <w:vAlign w:val="center"/>
          </w:tcPr>
          <w:p w:rsidR="00076D97" w:rsidRPr="00A571EA" w:rsidRDefault="00076D97" w:rsidP="00076D97">
            <w:pPr>
              <w:pStyle w:val="NoSpacing"/>
              <w:rPr>
                <w:rFonts w:asciiTheme="minorHAnsi" w:hAnsiTheme="minorHAnsi" w:cstheme="minorHAnsi"/>
                <w:sz w:val="22"/>
                <w:szCs w:val="22"/>
              </w:rPr>
            </w:pPr>
            <w:r>
              <w:rPr>
                <w:rFonts w:ascii="Courier New" w:hAnsi="Courier New" w:cs="Courier New"/>
                <w:color w:val="000000"/>
                <w:sz w:val="18"/>
                <w:szCs w:val="18"/>
                <w:lang w:val="en-IN"/>
              </w:rPr>
              <w:t>PANEL SPLIT- B TO DWG NO 52522137</w:t>
            </w:r>
          </w:p>
        </w:tc>
        <w:tc>
          <w:tcPr>
            <w:tcW w:w="709" w:type="dxa"/>
            <w:tcBorders>
              <w:top w:val="nil"/>
              <w:left w:val="nil"/>
              <w:bottom w:val="single" w:sz="4" w:space="0" w:color="auto"/>
              <w:right w:val="single" w:sz="4" w:space="0" w:color="auto"/>
            </w:tcBorders>
            <w:shd w:val="clear" w:color="auto" w:fill="auto"/>
            <w:vAlign w:val="center"/>
          </w:tcPr>
          <w:p w:rsidR="00076D97" w:rsidRPr="00A571EA" w:rsidRDefault="00076D97" w:rsidP="00076D97">
            <w:pPr>
              <w:pStyle w:val="NoSpacing"/>
              <w:rPr>
                <w:rFonts w:asciiTheme="minorHAnsi" w:hAnsiTheme="minorHAnsi" w:cstheme="minorHAnsi"/>
                <w:sz w:val="22"/>
                <w:szCs w:val="22"/>
              </w:rPr>
            </w:pPr>
            <w:r w:rsidRPr="00A571EA">
              <w:rPr>
                <w:rFonts w:asciiTheme="minorHAnsi" w:hAnsiTheme="minorHAnsi" w:cstheme="minorHAnsi"/>
                <w:sz w:val="22"/>
                <w:szCs w:val="22"/>
              </w:rPr>
              <w:t>No</w:t>
            </w:r>
          </w:p>
        </w:tc>
        <w:tc>
          <w:tcPr>
            <w:tcW w:w="1134" w:type="dxa"/>
            <w:tcBorders>
              <w:top w:val="nil"/>
              <w:left w:val="nil"/>
              <w:bottom w:val="single" w:sz="4" w:space="0" w:color="auto"/>
              <w:right w:val="single" w:sz="4" w:space="0" w:color="auto"/>
            </w:tcBorders>
            <w:shd w:val="clear" w:color="auto" w:fill="auto"/>
            <w:vAlign w:val="bottom"/>
          </w:tcPr>
          <w:p w:rsidR="00076D97" w:rsidRPr="00A571EA" w:rsidRDefault="00076D97" w:rsidP="00076D97">
            <w:pPr>
              <w:pStyle w:val="NoSpacing"/>
              <w:jc w:val="center"/>
              <w:rPr>
                <w:rFonts w:asciiTheme="minorHAnsi" w:hAnsiTheme="minorHAnsi" w:cstheme="minorHAnsi"/>
                <w:sz w:val="22"/>
                <w:szCs w:val="22"/>
              </w:rPr>
            </w:pPr>
            <w:r w:rsidRPr="00A571EA">
              <w:rPr>
                <w:rFonts w:asciiTheme="minorHAnsi" w:hAnsiTheme="minorHAnsi" w:cstheme="minorHAnsi"/>
                <w:sz w:val="22"/>
                <w:szCs w:val="22"/>
              </w:rPr>
              <w:t>126</w:t>
            </w:r>
          </w:p>
        </w:tc>
        <w:tc>
          <w:tcPr>
            <w:tcW w:w="709" w:type="dxa"/>
            <w:tcBorders>
              <w:top w:val="nil"/>
              <w:left w:val="nil"/>
              <w:bottom w:val="single" w:sz="4" w:space="0" w:color="auto"/>
              <w:right w:val="single" w:sz="4" w:space="0" w:color="auto"/>
            </w:tcBorders>
            <w:shd w:val="clear" w:color="auto" w:fill="auto"/>
            <w:vAlign w:val="center"/>
          </w:tcPr>
          <w:p w:rsidR="00076D97" w:rsidRPr="00A571EA" w:rsidRDefault="00076D97" w:rsidP="00076D97">
            <w:pPr>
              <w:pStyle w:val="NoSpacing"/>
              <w:rPr>
                <w:rFonts w:asciiTheme="minorHAnsi" w:hAnsiTheme="minorHAnsi" w:cstheme="minorHAnsi"/>
                <w:sz w:val="22"/>
                <w:szCs w:val="22"/>
              </w:rPr>
            </w:pPr>
          </w:p>
        </w:tc>
        <w:tc>
          <w:tcPr>
            <w:tcW w:w="850" w:type="dxa"/>
            <w:tcBorders>
              <w:top w:val="nil"/>
              <w:left w:val="nil"/>
              <w:bottom w:val="single" w:sz="4" w:space="0" w:color="auto"/>
              <w:right w:val="single" w:sz="4" w:space="0" w:color="auto"/>
            </w:tcBorders>
            <w:shd w:val="clear" w:color="auto" w:fill="auto"/>
            <w:vAlign w:val="center"/>
          </w:tcPr>
          <w:p w:rsidR="00076D97" w:rsidRPr="00A571EA" w:rsidRDefault="00076D97" w:rsidP="00076D97">
            <w:pPr>
              <w:pStyle w:val="NoSpacing"/>
              <w:rPr>
                <w:rFonts w:asciiTheme="minorHAnsi" w:hAnsiTheme="minorHAnsi" w:cstheme="minorHAnsi"/>
                <w:sz w:val="22"/>
                <w:szCs w:val="22"/>
              </w:rPr>
            </w:pPr>
          </w:p>
        </w:tc>
      </w:tr>
      <w:tr w:rsidR="00076D97" w:rsidRPr="00A571EA" w:rsidTr="009772DF">
        <w:trPr>
          <w:trHeight w:val="70"/>
        </w:trPr>
        <w:tc>
          <w:tcPr>
            <w:tcW w:w="631" w:type="dxa"/>
            <w:tcBorders>
              <w:top w:val="nil"/>
              <w:left w:val="single" w:sz="4" w:space="0" w:color="auto"/>
              <w:bottom w:val="single" w:sz="4" w:space="0" w:color="auto"/>
              <w:right w:val="single" w:sz="4" w:space="0" w:color="auto"/>
            </w:tcBorders>
            <w:shd w:val="clear" w:color="auto" w:fill="auto"/>
            <w:vAlign w:val="center"/>
          </w:tcPr>
          <w:p w:rsidR="00076D97" w:rsidRPr="00A571EA" w:rsidRDefault="00FE5ACE" w:rsidP="00076D97">
            <w:pPr>
              <w:pStyle w:val="NoSpacing"/>
              <w:rPr>
                <w:rFonts w:asciiTheme="minorHAnsi" w:hAnsiTheme="minorHAnsi" w:cstheme="minorHAnsi"/>
                <w:sz w:val="22"/>
                <w:szCs w:val="22"/>
              </w:rPr>
            </w:pPr>
            <w:r>
              <w:rPr>
                <w:rFonts w:asciiTheme="minorHAnsi" w:hAnsiTheme="minorHAnsi" w:cstheme="minorHAnsi"/>
                <w:sz w:val="22"/>
                <w:szCs w:val="22"/>
              </w:rPr>
              <w:t>5</w:t>
            </w:r>
          </w:p>
        </w:tc>
        <w:tc>
          <w:tcPr>
            <w:tcW w:w="1491" w:type="dxa"/>
            <w:tcBorders>
              <w:top w:val="nil"/>
              <w:left w:val="nil"/>
              <w:bottom w:val="single" w:sz="4" w:space="0" w:color="auto"/>
              <w:right w:val="single" w:sz="4" w:space="0" w:color="auto"/>
            </w:tcBorders>
            <w:shd w:val="clear" w:color="auto" w:fill="auto"/>
            <w:vAlign w:val="center"/>
          </w:tcPr>
          <w:p w:rsidR="00076D97" w:rsidRPr="00A571EA" w:rsidRDefault="00076D97" w:rsidP="00076D97">
            <w:pPr>
              <w:pStyle w:val="NoSpacing"/>
              <w:rPr>
                <w:rFonts w:asciiTheme="minorHAnsi" w:hAnsiTheme="minorHAnsi" w:cstheme="minorHAnsi"/>
                <w:sz w:val="22"/>
                <w:szCs w:val="22"/>
              </w:rPr>
            </w:pPr>
            <w:r w:rsidRPr="00A571EA">
              <w:rPr>
                <w:rFonts w:asciiTheme="minorHAnsi" w:hAnsiTheme="minorHAnsi" w:cstheme="minorHAnsi"/>
                <w:sz w:val="22"/>
                <w:szCs w:val="22"/>
              </w:rPr>
              <w:t>52522138</w:t>
            </w:r>
          </w:p>
        </w:tc>
        <w:tc>
          <w:tcPr>
            <w:tcW w:w="4790" w:type="dxa"/>
            <w:tcBorders>
              <w:top w:val="nil"/>
              <w:left w:val="nil"/>
              <w:bottom w:val="single" w:sz="4" w:space="0" w:color="auto"/>
              <w:right w:val="single" w:sz="4" w:space="0" w:color="auto"/>
            </w:tcBorders>
            <w:shd w:val="clear" w:color="auto" w:fill="auto"/>
            <w:vAlign w:val="center"/>
          </w:tcPr>
          <w:p w:rsidR="00076D97" w:rsidRPr="00A571EA" w:rsidRDefault="00076D97" w:rsidP="00076D97">
            <w:pPr>
              <w:pStyle w:val="NoSpacing"/>
              <w:rPr>
                <w:rFonts w:asciiTheme="minorHAnsi" w:hAnsiTheme="minorHAnsi" w:cstheme="minorHAnsi"/>
                <w:sz w:val="22"/>
                <w:szCs w:val="22"/>
              </w:rPr>
            </w:pPr>
            <w:r>
              <w:rPr>
                <w:rFonts w:ascii="Courier New" w:hAnsi="Courier New" w:cs="Courier New"/>
                <w:color w:val="000000"/>
                <w:sz w:val="18"/>
                <w:szCs w:val="18"/>
                <w:lang w:val="en-IN"/>
              </w:rPr>
              <w:t>PANEL SPLIT- C TO DWG NO 52522138</w:t>
            </w:r>
          </w:p>
        </w:tc>
        <w:tc>
          <w:tcPr>
            <w:tcW w:w="709" w:type="dxa"/>
            <w:tcBorders>
              <w:top w:val="nil"/>
              <w:left w:val="nil"/>
              <w:bottom w:val="single" w:sz="4" w:space="0" w:color="auto"/>
              <w:right w:val="single" w:sz="4" w:space="0" w:color="auto"/>
            </w:tcBorders>
            <w:shd w:val="clear" w:color="auto" w:fill="auto"/>
            <w:vAlign w:val="center"/>
          </w:tcPr>
          <w:p w:rsidR="00076D97" w:rsidRPr="00A571EA" w:rsidRDefault="00076D97" w:rsidP="00076D97">
            <w:pPr>
              <w:pStyle w:val="NoSpacing"/>
              <w:rPr>
                <w:rFonts w:asciiTheme="minorHAnsi" w:hAnsiTheme="minorHAnsi" w:cstheme="minorHAnsi"/>
                <w:sz w:val="22"/>
                <w:szCs w:val="22"/>
              </w:rPr>
            </w:pPr>
            <w:r w:rsidRPr="00A571EA">
              <w:rPr>
                <w:rFonts w:asciiTheme="minorHAnsi" w:hAnsiTheme="minorHAnsi" w:cstheme="minorHAnsi"/>
                <w:sz w:val="22"/>
                <w:szCs w:val="22"/>
              </w:rPr>
              <w:t>No</w:t>
            </w:r>
          </w:p>
        </w:tc>
        <w:tc>
          <w:tcPr>
            <w:tcW w:w="1134" w:type="dxa"/>
            <w:tcBorders>
              <w:top w:val="nil"/>
              <w:left w:val="nil"/>
              <w:bottom w:val="single" w:sz="4" w:space="0" w:color="auto"/>
              <w:right w:val="single" w:sz="4" w:space="0" w:color="auto"/>
            </w:tcBorders>
            <w:shd w:val="clear" w:color="auto" w:fill="auto"/>
            <w:vAlign w:val="bottom"/>
          </w:tcPr>
          <w:p w:rsidR="00076D97" w:rsidRPr="00A571EA" w:rsidRDefault="00076D97" w:rsidP="00076D97">
            <w:pPr>
              <w:pStyle w:val="NoSpacing"/>
              <w:jc w:val="center"/>
              <w:rPr>
                <w:rFonts w:asciiTheme="minorHAnsi" w:hAnsiTheme="minorHAnsi" w:cstheme="minorHAnsi"/>
                <w:sz w:val="22"/>
                <w:szCs w:val="22"/>
              </w:rPr>
            </w:pPr>
            <w:r w:rsidRPr="00A571EA">
              <w:rPr>
                <w:rFonts w:asciiTheme="minorHAnsi" w:hAnsiTheme="minorHAnsi" w:cstheme="minorHAnsi"/>
                <w:sz w:val="22"/>
                <w:szCs w:val="22"/>
              </w:rPr>
              <w:t>126</w:t>
            </w:r>
          </w:p>
        </w:tc>
        <w:tc>
          <w:tcPr>
            <w:tcW w:w="709" w:type="dxa"/>
            <w:tcBorders>
              <w:top w:val="nil"/>
              <w:left w:val="nil"/>
              <w:bottom w:val="single" w:sz="4" w:space="0" w:color="auto"/>
              <w:right w:val="single" w:sz="4" w:space="0" w:color="auto"/>
            </w:tcBorders>
            <w:shd w:val="clear" w:color="auto" w:fill="auto"/>
            <w:vAlign w:val="center"/>
          </w:tcPr>
          <w:p w:rsidR="00076D97" w:rsidRPr="00A571EA" w:rsidRDefault="00076D97" w:rsidP="00076D97">
            <w:pPr>
              <w:pStyle w:val="NoSpacing"/>
              <w:rPr>
                <w:rFonts w:asciiTheme="minorHAnsi" w:hAnsiTheme="minorHAnsi" w:cstheme="minorHAnsi"/>
                <w:sz w:val="22"/>
                <w:szCs w:val="22"/>
              </w:rPr>
            </w:pPr>
          </w:p>
        </w:tc>
        <w:tc>
          <w:tcPr>
            <w:tcW w:w="850" w:type="dxa"/>
            <w:tcBorders>
              <w:top w:val="nil"/>
              <w:left w:val="nil"/>
              <w:bottom w:val="single" w:sz="4" w:space="0" w:color="auto"/>
              <w:right w:val="single" w:sz="4" w:space="0" w:color="auto"/>
            </w:tcBorders>
            <w:shd w:val="clear" w:color="auto" w:fill="auto"/>
            <w:vAlign w:val="center"/>
          </w:tcPr>
          <w:p w:rsidR="00076D97" w:rsidRPr="00A571EA" w:rsidRDefault="00076D97" w:rsidP="00076D97">
            <w:pPr>
              <w:pStyle w:val="NoSpacing"/>
              <w:rPr>
                <w:rFonts w:asciiTheme="minorHAnsi" w:hAnsiTheme="minorHAnsi" w:cstheme="minorHAnsi"/>
                <w:sz w:val="22"/>
                <w:szCs w:val="22"/>
              </w:rPr>
            </w:pPr>
          </w:p>
        </w:tc>
      </w:tr>
      <w:tr w:rsidR="00076D97" w:rsidRPr="00A571EA" w:rsidTr="009772DF">
        <w:trPr>
          <w:trHeight w:val="70"/>
        </w:trPr>
        <w:tc>
          <w:tcPr>
            <w:tcW w:w="631" w:type="dxa"/>
            <w:tcBorders>
              <w:top w:val="nil"/>
              <w:left w:val="single" w:sz="4" w:space="0" w:color="auto"/>
              <w:bottom w:val="single" w:sz="4" w:space="0" w:color="auto"/>
              <w:right w:val="single" w:sz="4" w:space="0" w:color="auto"/>
            </w:tcBorders>
            <w:shd w:val="clear" w:color="auto" w:fill="auto"/>
            <w:vAlign w:val="center"/>
          </w:tcPr>
          <w:p w:rsidR="00076D97" w:rsidRPr="00A571EA" w:rsidRDefault="00FE5ACE" w:rsidP="00076D97">
            <w:pPr>
              <w:pStyle w:val="NoSpacing"/>
              <w:rPr>
                <w:rFonts w:asciiTheme="minorHAnsi" w:hAnsiTheme="minorHAnsi" w:cstheme="minorHAnsi"/>
                <w:sz w:val="22"/>
                <w:szCs w:val="22"/>
              </w:rPr>
            </w:pPr>
            <w:r>
              <w:rPr>
                <w:rFonts w:asciiTheme="minorHAnsi" w:hAnsiTheme="minorHAnsi" w:cstheme="minorHAnsi"/>
                <w:sz w:val="22"/>
                <w:szCs w:val="22"/>
              </w:rPr>
              <w:t>6</w:t>
            </w:r>
          </w:p>
        </w:tc>
        <w:tc>
          <w:tcPr>
            <w:tcW w:w="1491" w:type="dxa"/>
            <w:tcBorders>
              <w:top w:val="nil"/>
              <w:left w:val="nil"/>
              <w:bottom w:val="single" w:sz="4" w:space="0" w:color="auto"/>
              <w:right w:val="single" w:sz="4" w:space="0" w:color="auto"/>
            </w:tcBorders>
            <w:shd w:val="clear" w:color="auto" w:fill="auto"/>
            <w:vAlign w:val="center"/>
          </w:tcPr>
          <w:p w:rsidR="00076D97" w:rsidRPr="00A571EA" w:rsidRDefault="00076D97" w:rsidP="00076D97">
            <w:pPr>
              <w:pStyle w:val="NoSpacing"/>
              <w:rPr>
                <w:rFonts w:asciiTheme="minorHAnsi" w:hAnsiTheme="minorHAnsi" w:cstheme="minorHAnsi"/>
                <w:sz w:val="22"/>
                <w:szCs w:val="22"/>
              </w:rPr>
            </w:pPr>
            <w:r w:rsidRPr="00A571EA">
              <w:rPr>
                <w:rFonts w:asciiTheme="minorHAnsi" w:hAnsiTheme="minorHAnsi" w:cstheme="minorHAnsi"/>
                <w:sz w:val="22"/>
                <w:szCs w:val="22"/>
              </w:rPr>
              <w:t>52522139</w:t>
            </w:r>
          </w:p>
        </w:tc>
        <w:tc>
          <w:tcPr>
            <w:tcW w:w="4790" w:type="dxa"/>
            <w:tcBorders>
              <w:top w:val="nil"/>
              <w:left w:val="nil"/>
              <w:bottom w:val="single" w:sz="4" w:space="0" w:color="auto"/>
              <w:right w:val="single" w:sz="4" w:space="0" w:color="auto"/>
            </w:tcBorders>
            <w:shd w:val="clear" w:color="auto" w:fill="auto"/>
            <w:vAlign w:val="center"/>
          </w:tcPr>
          <w:p w:rsidR="00076D97" w:rsidRPr="00A571EA" w:rsidRDefault="00076D97" w:rsidP="00076D97">
            <w:pPr>
              <w:pStyle w:val="NoSpacing"/>
              <w:rPr>
                <w:rFonts w:asciiTheme="minorHAnsi" w:hAnsiTheme="minorHAnsi" w:cstheme="minorHAnsi"/>
                <w:sz w:val="22"/>
                <w:szCs w:val="22"/>
              </w:rPr>
            </w:pPr>
            <w:r>
              <w:rPr>
                <w:rFonts w:ascii="Courier New" w:hAnsi="Courier New" w:cs="Courier New"/>
                <w:color w:val="000000"/>
                <w:sz w:val="18"/>
                <w:szCs w:val="18"/>
                <w:lang w:val="en-IN"/>
              </w:rPr>
              <w:t>PANEL SPLIT- D TO DWG NO 52522139</w:t>
            </w:r>
          </w:p>
        </w:tc>
        <w:tc>
          <w:tcPr>
            <w:tcW w:w="709" w:type="dxa"/>
            <w:tcBorders>
              <w:top w:val="nil"/>
              <w:left w:val="nil"/>
              <w:bottom w:val="single" w:sz="4" w:space="0" w:color="auto"/>
              <w:right w:val="single" w:sz="4" w:space="0" w:color="auto"/>
            </w:tcBorders>
            <w:shd w:val="clear" w:color="auto" w:fill="auto"/>
            <w:vAlign w:val="center"/>
          </w:tcPr>
          <w:p w:rsidR="00076D97" w:rsidRPr="00A571EA" w:rsidRDefault="00076D97" w:rsidP="00076D97">
            <w:pPr>
              <w:pStyle w:val="NoSpacing"/>
              <w:rPr>
                <w:rFonts w:asciiTheme="minorHAnsi" w:hAnsiTheme="minorHAnsi" w:cstheme="minorHAnsi"/>
                <w:sz w:val="22"/>
                <w:szCs w:val="22"/>
              </w:rPr>
            </w:pPr>
            <w:r w:rsidRPr="00A571EA">
              <w:rPr>
                <w:rFonts w:asciiTheme="minorHAnsi" w:hAnsiTheme="minorHAnsi" w:cstheme="minorHAnsi"/>
                <w:sz w:val="22"/>
                <w:szCs w:val="22"/>
              </w:rPr>
              <w:t>No</w:t>
            </w:r>
          </w:p>
        </w:tc>
        <w:tc>
          <w:tcPr>
            <w:tcW w:w="1134" w:type="dxa"/>
            <w:tcBorders>
              <w:top w:val="nil"/>
              <w:left w:val="nil"/>
              <w:bottom w:val="single" w:sz="4" w:space="0" w:color="auto"/>
              <w:right w:val="single" w:sz="4" w:space="0" w:color="auto"/>
            </w:tcBorders>
            <w:shd w:val="clear" w:color="auto" w:fill="auto"/>
            <w:vAlign w:val="bottom"/>
          </w:tcPr>
          <w:p w:rsidR="00076D97" w:rsidRPr="00A571EA" w:rsidRDefault="00076D97" w:rsidP="00076D97">
            <w:pPr>
              <w:pStyle w:val="NoSpacing"/>
              <w:jc w:val="center"/>
              <w:rPr>
                <w:rFonts w:asciiTheme="minorHAnsi" w:hAnsiTheme="minorHAnsi" w:cstheme="minorHAnsi"/>
                <w:sz w:val="22"/>
                <w:szCs w:val="22"/>
              </w:rPr>
            </w:pPr>
            <w:r w:rsidRPr="00A571EA">
              <w:rPr>
                <w:rFonts w:asciiTheme="minorHAnsi" w:hAnsiTheme="minorHAnsi" w:cstheme="minorHAnsi"/>
                <w:sz w:val="22"/>
                <w:szCs w:val="22"/>
              </w:rPr>
              <w:t>126</w:t>
            </w:r>
          </w:p>
        </w:tc>
        <w:tc>
          <w:tcPr>
            <w:tcW w:w="709" w:type="dxa"/>
            <w:tcBorders>
              <w:top w:val="nil"/>
              <w:left w:val="nil"/>
              <w:bottom w:val="single" w:sz="4" w:space="0" w:color="auto"/>
              <w:right w:val="single" w:sz="4" w:space="0" w:color="auto"/>
            </w:tcBorders>
            <w:shd w:val="clear" w:color="auto" w:fill="auto"/>
            <w:vAlign w:val="center"/>
          </w:tcPr>
          <w:p w:rsidR="00076D97" w:rsidRPr="00A571EA" w:rsidRDefault="00076D97" w:rsidP="00076D97">
            <w:pPr>
              <w:pStyle w:val="NoSpacing"/>
              <w:rPr>
                <w:rFonts w:asciiTheme="minorHAnsi" w:hAnsiTheme="minorHAnsi" w:cstheme="minorHAnsi"/>
                <w:sz w:val="22"/>
                <w:szCs w:val="22"/>
              </w:rPr>
            </w:pPr>
          </w:p>
        </w:tc>
        <w:tc>
          <w:tcPr>
            <w:tcW w:w="850" w:type="dxa"/>
            <w:tcBorders>
              <w:top w:val="nil"/>
              <w:left w:val="nil"/>
              <w:bottom w:val="single" w:sz="4" w:space="0" w:color="auto"/>
              <w:right w:val="single" w:sz="4" w:space="0" w:color="auto"/>
            </w:tcBorders>
            <w:shd w:val="clear" w:color="auto" w:fill="auto"/>
            <w:vAlign w:val="center"/>
          </w:tcPr>
          <w:p w:rsidR="00076D97" w:rsidRPr="00A571EA" w:rsidRDefault="00076D97" w:rsidP="00076D97">
            <w:pPr>
              <w:pStyle w:val="NoSpacing"/>
              <w:rPr>
                <w:rFonts w:asciiTheme="minorHAnsi" w:hAnsiTheme="minorHAnsi" w:cstheme="minorHAnsi"/>
                <w:sz w:val="22"/>
                <w:szCs w:val="22"/>
              </w:rPr>
            </w:pPr>
          </w:p>
        </w:tc>
      </w:tr>
      <w:tr w:rsidR="00076D97" w:rsidRPr="00A571EA" w:rsidTr="009772DF">
        <w:trPr>
          <w:trHeight w:val="70"/>
        </w:trPr>
        <w:tc>
          <w:tcPr>
            <w:tcW w:w="631" w:type="dxa"/>
            <w:tcBorders>
              <w:top w:val="nil"/>
              <w:left w:val="single" w:sz="4" w:space="0" w:color="auto"/>
              <w:bottom w:val="single" w:sz="4" w:space="0" w:color="auto"/>
              <w:right w:val="single" w:sz="4" w:space="0" w:color="auto"/>
            </w:tcBorders>
            <w:shd w:val="clear" w:color="auto" w:fill="auto"/>
            <w:vAlign w:val="center"/>
          </w:tcPr>
          <w:p w:rsidR="00076D97" w:rsidRPr="00A571EA" w:rsidRDefault="00FE5ACE" w:rsidP="00076D97">
            <w:pPr>
              <w:pStyle w:val="NoSpacing"/>
              <w:rPr>
                <w:rFonts w:asciiTheme="minorHAnsi" w:hAnsiTheme="minorHAnsi" w:cstheme="minorHAnsi"/>
                <w:sz w:val="22"/>
                <w:szCs w:val="22"/>
              </w:rPr>
            </w:pPr>
            <w:r>
              <w:rPr>
                <w:rFonts w:asciiTheme="minorHAnsi" w:hAnsiTheme="minorHAnsi" w:cstheme="minorHAnsi"/>
                <w:sz w:val="22"/>
                <w:szCs w:val="22"/>
              </w:rPr>
              <w:t>7</w:t>
            </w:r>
          </w:p>
        </w:tc>
        <w:tc>
          <w:tcPr>
            <w:tcW w:w="1491" w:type="dxa"/>
            <w:tcBorders>
              <w:top w:val="nil"/>
              <w:left w:val="nil"/>
              <w:bottom w:val="single" w:sz="4" w:space="0" w:color="auto"/>
              <w:right w:val="single" w:sz="4" w:space="0" w:color="auto"/>
            </w:tcBorders>
            <w:shd w:val="clear" w:color="auto" w:fill="auto"/>
            <w:vAlign w:val="center"/>
          </w:tcPr>
          <w:p w:rsidR="00076D97" w:rsidRPr="00A571EA" w:rsidRDefault="00076D97" w:rsidP="00076D97">
            <w:pPr>
              <w:pStyle w:val="NoSpacing"/>
              <w:rPr>
                <w:rFonts w:asciiTheme="minorHAnsi" w:hAnsiTheme="minorHAnsi" w:cstheme="minorHAnsi"/>
                <w:sz w:val="22"/>
                <w:szCs w:val="22"/>
              </w:rPr>
            </w:pPr>
            <w:r w:rsidRPr="00A571EA">
              <w:rPr>
                <w:rFonts w:asciiTheme="minorHAnsi" w:hAnsiTheme="minorHAnsi" w:cstheme="minorHAnsi"/>
                <w:sz w:val="22"/>
                <w:szCs w:val="22"/>
              </w:rPr>
              <w:t>52522150</w:t>
            </w:r>
          </w:p>
        </w:tc>
        <w:tc>
          <w:tcPr>
            <w:tcW w:w="4790" w:type="dxa"/>
            <w:tcBorders>
              <w:top w:val="nil"/>
              <w:left w:val="nil"/>
              <w:bottom w:val="single" w:sz="4" w:space="0" w:color="auto"/>
              <w:right w:val="single" w:sz="4" w:space="0" w:color="auto"/>
            </w:tcBorders>
            <w:shd w:val="clear" w:color="auto" w:fill="auto"/>
            <w:vAlign w:val="center"/>
          </w:tcPr>
          <w:p w:rsidR="00076D97" w:rsidRPr="00A571EA" w:rsidRDefault="00076D97" w:rsidP="00076D97">
            <w:pPr>
              <w:pStyle w:val="NoSpacing"/>
              <w:rPr>
                <w:rFonts w:asciiTheme="minorHAnsi" w:hAnsiTheme="minorHAnsi" w:cstheme="minorHAnsi"/>
                <w:sz w:val="22"/>
                <w:szCs w:val="22"/>
              </w:rPr>
            </w:pPr>
            <w:r>
              <w:rPr>
                <w:rFonts w:ascii="Courier New" w:hAnsi="Courier New" w:cs="Courier New"/>
                <w:color w:val="000000"/>
                <w:sz w:val="18"/>
                <w:szCs w:val="18"/>
                <w:lang w:val="en-IN"/>
              </w:rPr>
              <w:t>SIDE SUPPORT TO DWG NO 52522150</w:t>
            </w:r>
          </w:p>
        </w:tc>
        <w:tc>
          <w:tcPr>
            <w:tcW w:w="709" w:type="dxa"/>
            <w:tcBorders>
              <w:top w:val="nil"/>
              <w:left w:val="nil"/>
              <w:bottom w:val="single" w:sz="4" w:space="0" w:color="auto"/>
              <w:right w:val="single" w:sz="4" w:space="0" w:color="auto"/>
            </w:tcBorders>
            <w:shd w:val="clear" w:color="auto" w:fill="auto"/>
            <w:vAlign w:val="center"/>
          </w:tcPr>
          <w:p w:rsidR="00076D97" w:rsidRPr="00A571EA" w:rsidRDefault="00076D97" w:rsidP="00076D97">
            <w:pPr>
              <w:pStyle w:val="NoSpacing"/>
              <w:rPr>
                <w:rFonts w:asciiTheme="minorHAnsi" w:hAnsiTheme="minorHAnsi" w:cstheme="minorHAnsi"/>
                <w:sz w:val="22"/>
                <w:szCs w:val="22"/>
              </w:rPr>
            </w:pPr>
            <w:r w:rsidRPr="00A571EA">
              <w:rPr>
                <w:rFonts w:asciiTheme="minorHAnsi" w:hAnsiTheme="minorHAnsi" w:cstheme="minorHAnsi"/>
                <w:sz w:val="22"/>
                <w:szCs w:val="22"/>
              </w:rPr>
              <w:t>No</w:t>
            </w:r>
          </w:p>
        </w:tc>
        <w:tc>
          <w:tcPr>
            <w:tcW w:w="1134" w:type="dxa"/>
            <w:tcBorders>
              <w:top w:val="nil"/>
              <w:left w:val="nil"/>
              <w:bottom w:val="single" w:sz="4" w:space="0" w:color="auto"/>
              <w:right w:val="single" w:sz="4" w:space="0" w:color="auto"/>
            </w:tcBorders>
            <w:shd w:val="clear" w:color="auto" w:fill="auto"/>
            <w:vAlign w:val="bottom"/>
          </w:tcPr>
          <w:p w:rsidR="00076D97" w:rsidRPr="00A571EA" w:rsidRDefault="00076D97" w:rsidP="00076D97">
            <w:pPr>
              <w:pStyle w:val="NoSpacing"/>
              <w:jc w:val="center"/>
              <w:rPr>
                <w:rFonts w:asciiTheme="minorHAnsi" w:hAnsiTheme="minorHAnsi" w:cstheme="minorHAnsi"/>
                <w:sz w:val="22"/>
                <w:szCs w:val="22"/>
              </w:rPr>
            </w:pPr>
            <w:r w:rsidRPr="00A571EA">
              <w:rPr>
                <w:rFonts w:asciiTheme="minorHAnsi" w:hAnsiTheme="minorHAnsi" w:cstheme="minorHAnsi"/>
                <w:sz w:val="22"/>
                <w:szCs w:val="22"/>
              </w:rPr>
              <w:t>2520</w:t>
            </w:r>
          </w:p>
        </w:tc>
        <w:tc>
          <w:tcPr>
            <w:tcW w:w="709" w:type="dxa"/>
            <w:tcBorders>
              <w:top w:val="nil"/>
              <w:left w:val="nil"/>
              <w:bottom w:val="single" w:sz="4" w:space="0" w:color="auto"/>
              <w:right w:val="single" w:sz="4" w:space="0" w:color="auto"/>
            </w:tcBorders>
            <w:shd w:val="clear" w:color="auto" w:fill="auto"/>
            <w:vAlign w:val="center"/>
          </w:tcPr>
          <w:p w:rsidR="00076D97" w:rsidRPr="00A571EA" w:rsidRDefault="00076D97" w:rsidP="00076D97">
            <w:pPr>
              <w:pStyle w:val="NoSpacing"/>
              <w:rPr>
                <w:rFonts w:asciiTheme="minorHAnsi" w:hAnsiTheme="minorHAnsi" w:cstheme="minorHAnsi"/>
                <w:sz w:val="22"/>
                <w:szCs w:val="22"/>
              </w:rPr>
            </w:pPr>
          </w:p>
        </w:tc>
        <w:tc>
          <w:tcPr>
            <w:tcW w:w="850" w:type="dxa"/>
            <w:tcBorders>
              <w:top w:val="nil"/>
              <w:left w:val="nil"/>
              <w:bottom w:val="single" w:sz="4" w:space="0" w:color="auto"/>
              <w:right w:val="single" w:sz="4" w:space="0" w:color="auto"/>
            </w:tcBorders>
            <w:shd w:val="clear" w:color="auto" w:fill="auto"/>
            <w:vAlign w:val="center"/>
          </w:tcPr>
          <w:p w:rsidR="00076D97" w:rsidRPr="00A571EA" w:rsidRDefault="00076D97" w:rsidP="00076D97">
            <w:pPr>
              <w:pStyle w:val="NoSpacing"/>
              <w:rPr>
                <w:rFonts w:asciiTheme="minorHAnsi" w:hAnsiTheme="minorHAnsi" w:cstheme="minorHAnsi"/>
                <w:sz w:val="22"/>
                <w:szCs w:val="22"/>
              </w:rPr>
            </w:pPr>
          </w:p>
        </w:tc>
      </w:tr>
      <w:tr w:rsidR="005F0FA0" w:rsidRPr="00A571EA" w:rsidTr="009772DF">
        <w:trPr>
          <w:trHeight w:val="70"/>
        </w:trPr>
        <w:tc>
          <w:tcPr>
            <w:tcW w:w="631" w:type="dxa"/>
            <w:tcBorders>
              <w:top w:val="single" w:sz="4" w:space="0" w:color="auto"/>
              <w:left w:val="single" w:sz="4" w:space="0" w:color="auto"/>
              <w:bottom w:val="single" w:sz="4" w:space="0" w:color="auto"/>
              <w:right w:val="single" w:sz="4" w:space="0" w:color="auto"/>
            </w:tcBorders>
            <w:shd w:val="clear" w:color="auto" w:fill="auto"/>
            <w:vAlign w:val="center"/>
          </w:tcPr>
          <w:p w:rsidR="005F0FA0" w:rsidRPr="00A571EA" w:rsidRDefault="005F0FA0" w:rsidP="00373644">
            <w:pPr>
              <w:pStyle w:val="NoSpacing"/>
              <w:rPr>
                <w:rFonts w:asciiTheme="minorHAnsi" w:hAnsiTheme="minorHAnsi" w:cstheme="minorHAnsi"/>
                <w:sz w:val="22"/>
                <w:szCs w:val="22"/>
              </w:rPr>
            </w:pPr>
          </w:p>
        </w:tc>
        <w:tc>
          <w:tcPr>
            <w:tcW w:w="1491" w:type="dxa"/>
            <w:tcBorders>
              <w:top w:val="single" w:sz="4" w:space="0" w:color="auto"/>
              <w:left w:val="nil"/>
              <w:bottom w:val="single" w:sz="4" w:space="0" w:color="auto"/>
              <w:right w:val="single" w:sz="4" w:space="0" w:color="auto"/>
            </w:tcBorders>
            <w:shd w:val="clear" w:color="auto" w:fill="auto"/>
            <w:vAlign w:val="center"/>
          </w:tcPr>
          <w:p w:rsidR="005F0FA0" w:rsidRPr="00A571EA" w:rsidRDefault="005F0FA0" w:rsidP="00373644">
            <w:pPr>
              <w:pStyle w:val="NoSpacing"/>
              <w:rPr>
                <w:rFonts w:asciiTheme="minorHAnsi" w:hAnsiTheme="minorHAnsi" w:cstheme="minorHAnsi"/>
                <w:sz w:val="22"/>
                <w:szCs w:val="22"/>
              </w:rPr>
            </w:pPr>
          </w:p>
        </w:tc>
        <w:tc>
          <w:tcPr>
            <w:tcW w:w="4790" w:type="dxa"/>
            <w:tcBorders>
              <w:top w:val="single" w:sz="4" w:space="0" w:color="auto"/>
              <w:left w:val="nil"/>
              <w:bottom w:val="single" w:sz="4" w:space="0" w:color="auto"/>
              <w:right w:val="single" w:sz="4" w:space="0" w:color="auto"/>
            </w:tcBorders>
            <w:shd w:val="clear" w:color="auto" w:fill="auto"/>
            <w:vAlign w:val="center"/>
          </w:tcPr>
          <w:p w:rsidR="005F0FA0" w:rsidRPr="00A571EA" w:rsidRDefault="005F0FA0" w:rsidP="00373644">
            <w:pPr>
              <w:pStyle w:val="NoSpacing"/>
              <w:rPr>
                <w:rFonts w:asciiTheme="minorHAnsi" w:hAnsiTheme="minorHAnsi" w:cstheme="minorHAnsi"/>
                <w:sz w:val="22"/>
                <w:szCs w:val="2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F0FA0" w:rsidRPr="00A571EA" w:rsidRDefault="005F0FA0" w:rsidP="00373644">
            <w:pPr>
              <w:pStyle w:val="NoSpacing"/>
              <w:rPr>
                <w:rFonts w:asciiTheme="minorHAnsi" w:hAnsiTheme="minorHAnsi" w:cstheme="minorHAnsi"/>
                <w:sz w:val="22"/>
                <w:szCs w:val="22"/>
              </w:rPr>
            </w:pPr>
          </w:p>
        </w:tc>
        <w:tc>
          <w:tcPr>
            <w:tcW w:w="1843" w:type="dxa"/>
            <w:gridSpan w:val="2"/>
            <w:tcBorders>
              <w:top w:val="single" w:sz="4" w:space="0" w:color="auto"/>
              <w:left w:val="nil"/>
              <w:bottom w:val="single" w:sz="4" w:space="0" w:color="auto"/>
              <w:right w:val="single" w:sz="4" w:space="0" w:color="auto"/>
            </w:tcBorders>
            <w:shd w:val="clear" w:color="auto" w:fill="auto"/>
            <w:vAlign w:val="center"/>
          </w:tcPr>
          <w:p w:rsidR="005F0FA0" w:rsidRPr="00A571EA" w:rsidRDefault="005F0FA0" w:rsidP="00373644">
            <w:pPr>
              <w:pStyle w:val="NoSpacing"/>
              <w:rPr>
                <w:rFonts w:asciiTheme="minorHAnsi" w:hAnsiTheme="minorHAnsi" w:cstheme="minorHAnsi"/>
                <w:sz w:val="22"/>
                <w:szCs w:val="22"/>
              </w:rPr>
            </w:pPr>
            <w:r w:rsidRPr="00A571EA">
              <w:rPr>
                <w:rFonts w:asciiTheme="minorHAnsi" w:hAnsiTheme="minorHAnsi" w:cstheme="minorHAnsi"/>
                <w:sz w:val="22"/>
                <w:szCs w:val="22"/>
                <w:lang w:val="en-IN"/>
              </w:rPr>
              <w:t>GRAND TOTAL Ʃ F</w:t>
            </w:r>
          </w:p>
        </w:tc>
        <w:tc>
          <w:tcPr>
            <w:tcW w:w="850" w:type="dxa"/>
            <w:tcBorders>
              <w:top w:val="single" w:sz="4" w:space="0" w:color="auto"/>
              <w:left w:val="nil"/>
              <w:bottom w:val="single" w:sz="4" w:space="0" w:color="auto"/>
              <w:right w:val="single" w:sz="4" w:space="0" w:color="auto"/>
            </w:tcBorders>
            <w:shd w:val="clear" w:color="auto" w:fill="auto"/>
            <w:vAlign w:val="center"/>
          </w:tcPr>
          <w:p w:rsidR="005F0FA0" w:rsidRPr="00A571EA" w:rsidRDefault="005F0FA0" w:rsidP="00373644">
            <w:pPr>
              <w:pStyle w:val="NoSpacing"/>
              <w:rPr>
                <w:rFonts w:asciiTheme="minorHAnsi" w:hAnsiTheme="minorHAnsi" w:cstheme="minorHAnsi"/>
                <w:sz w:val="22"/>
                <w:szCs w:val="22"/>
              </w:rPr>
            </w:pPr>
          </w:p>
        </w:tc>
      </w:tr>
    </w:tbl>
    <w:p w:rsidR="00E9568B" w:rsidRDefault="00E9568B" w:rsidP="00A82FAC">
      <w:pPr>
        <w:spacing w:before="100" w:beforeAutospacing="1" w:after="100" w:afterAutospacing="1" w:line="240" w:lineRule="auto"/>
        <w:rPr>
          <w:rFonts w:ascii="Times New Roman" w:hAnsi="Times New Roman" w:cs="Times New Roman"/>
          <w:color w:val="000000"/>
          <w:sz w:val="24"/>
          <w:szCs w:val="24"/>
        </w:rPr>
      </w:pPr>
    </w:p>
    <w:p w:rsidR="00DB3FDD" w:rsidRPr="00A571EA" w:rsidRDefault="00DB3FDD" w:rsidP="00A82FAC">
      <w:pPr>
        <w:spacing w:before="100" w:beforeAutospacing="1" w:after="100" w:afterAutospacing="1" w:line="240" w:lineRule="auto"/>
        <w:rPr>
          <w:rFonts w:ascii="Times New Roman" w:hAnsi="Times New Roman" w:cs="Times New Roman"/>
          <w:color w:val="000000"/>
          <w:sz w:val="24"/>
          <w:szCs w:val="24"/>
        </w:rPr>
      </w:pPr>
    </w:p>
    <w:p w:rsidR="005F0FA0" w:rsidRDefault="005F0FA0" w:rsidP="00E9568B">
      <w:pPr>
        <w:spacing w:before="100" w:beforeAutospacing="1" w:after="100" w:afterAutospacing="1" w:line="240" w:lineRule="auto"/>
        <w:ind w:left="360"/>
        <w:contextualSpacing/>
        <w:jc w:val="both"/>
        <w:rPr>
          <w:rFonts w:ascii="Times New Roman" w:hAnsi="Times New Roman"/>
          <w:bCs/>
        </w:rPr>
      </w:pPr>
    </w:p>
    <w:p w:rsidR="005F0FA0" w:rsidRDefault="005F0FA0" w:rsidP="00E9568B">
      <w:pPr>
        <w:spacing w:before="100" w:beforeAutospacing="1" w:after="100" w:afterAutospacing="1" w:line="240" w:lineRule="auto"/>
        <w:ind w:left="360"/>
        <w:contextualSpacing/>
        <w:jc w:val="both"/>
        <w:rPr>
          <w:rFonts w:ascii="Times New Roman" w:hAnsi="Times New Roman"/>
          <w:bCs/>
        </w:rPr>
      </w:pPr>
    </w:p>
    <w:p w:rsidR="00E9568B" w:rsidRPr="00A571EA" w:rsidRDefault="000102C3" w:rsidP="00E9568B">
      <w:pPr>
        <w:spacing w:before="100" w:beforeAutospacing="1" w:after="100" w:afterAutospacing="1" w:line="240" w:lineRule="auto"/>
        <w:ind w:left="360"/>
        <w:contextualSpacing/>
        <w:jc w:val="both"/>
        <w:rPr>
          <w:rFonts w:ascii="Times New Roman" w:hAnsi="Times New Roman"/>
          <w:bCs/>
        </w:rPr>
      </w:pPr>
      <w:r w:rsidRPr="00A571EA">
        <w:rPr>
          <w:rFonts w:ascii="Times New Roman" w:hAnsi="Times New Roman"/>
          <w:bCs/>
        </w:rPr>
        <w:t>Note:</w:t>
      </w:r>
    </w:p>
    <w:p w:rsidR="007B6829" w:rsidRPr="00A571EA" w:rsidRDefault="007B6829" w:rsidP="000A7498">
      <w:pPr>
        <w:pStyle w:val="ListParagraph"/>
        <w:numPr>
          <w:ilvl w:val="0"/>
          <w:numId w:val="71"/>
        </w:numPr>
        <w:spacing w:before="100" w:beforeAutospacing="1" w:after="100" w:afterAutospacing="1" w:line="240" w:lineRule="auto"/>
        <w:contextualSpacing/>
        <w:jc w:val="both"/>
        <w:rPr>
          <w:rFonts w:ascii="Times New Roman" w:hAnsi="Times New Roman"/>
          <w:bCs/>
        </w:rPr>
      </w:pPr>
      <w:r w:rsidRPr="00A571EA">
        <w:rPr>
          <w:rFonts w:ascii="Times New Roman" w:hAnsi="Times New Roman"/>
        </w:rPr>
        <w:t>Bidder has to quote for all items. No weightage / preference will be given for any specific / particular item.</w:t>
      </w:r>
    </w:p>
    <w:p w:rsidR="006D1EAD" w:rsidRPr="00A571EA" w:rsidRDefault="006D1EAD" w:rsidP="006D1EAD">
      <w:pPr>
        <w:pStyle w:val="ListParagraph"/>
        <w:spacing w:before="100" w:beforeAutospacing="1" w:after="100" w:afterAutospacing="1" w:line="240" w:lineRule="auto"/>
        <w:ind w:right="-270"/>
        <w:contextualSpacing/>
        <w:jc w:val="both"/>
        <w:rPr>
          <w:rFonts w:ascii="Times New Roman" w:hAnsi="Times New Roman"/>
          <w:bCs/>
        </w:rPr>
      </w:pPr>
    </w:p>
    <w:p w:rsidR="004C5014" w:rsidRPr="00A571EA" w:rsidRDefault="007B6829" w:rsidP="000A7498">
      <w:pPr>
        <w:pStyle w:val="ListParagraph"/>
        <w:numPr>
          <w:ilvl w:val="0"/>
          <w:numId w:val="71"/>
        </w:numPr>
        <w:spacing w:before="100" w:beforeAutospacing="1" w:after="100" w:afterAutospacing="1" w:line="240" w:lineRule="auto"/>
        <w:contextualSpacing/>
        <w:jc w:val="both"/>
        <w:rPr>
          <w:rFonts w:ascii="Times New Roman" w:hAnsi="Times New Roman"/>
          <w:bCs/>
        </w:rPr>
      </w:pPr>
      <w:r w:rsidRPr="00A571EA">
        <w:rPr>
          <w:rFonts w:ascii="Times New Roman" w:hAnsi="Times New Roman"/>
        </w:rPr>
        <w:t xml:space="preserve">L1 will be determined based on the Grand Total of Table (1) + Table (2). The bidder whose offer is lowest </w:t>
      </w:r>
      <w:r w:rsidR="008274BF" w:rsidRPr="00A571EA">
        <w:rPr>
          <w:rFonts w:ascii="Times New Roman" w:hAnsi="Times New Roman"/>
        </w:rPr>
        <w:t xml:space="preserve">on landed cost basis </w:t>
      </w:r>
      <w:r w:rsidRPr="00A571EA">
        <w:rPr>
          <w:rFonts w:ascii="Times New Roman" w:hAnsi="Times New Roman"/>
        </w:rPr>
        <w:t>will be considered as L1. </w:t>
      </w:r>
    </w:p>
    <w:p w:rsidR="006D1EAD" w:rsidRPr="00A571EA" w:rsidRDefault="006D1EAD" w:rsidP="006D1EAD">
      <w:pPr>
        <w:pStyle w:val="ListParagraph"/>
        <w:spacing w:before="100" w:beforeAutospacing="1" w:after="100" w:afterAutospacing="1" w:line="240" w:lineRule="auto"/>
        <w:ind w:right="-270"/>
        <w:contextualSpacing/>
        <w:jc w:val="both"/>
        <w:rPr>
          <w:rFonts w:ascii="Times New Roman" w:hAnsi="Times New Roman"/>
          <w:bCs/>
        </w:rPr>
      </w:pPr>
    </w:p>
    <w:p w:rsidR="008F0ACD" w:rsidRPr="00A571EA" w:rsidRDefault="002B694E" w:rsidP="000A7498">
      <w:pPr>
        <w:pStyle w:val="ListParagraph"/>
        <w:numPr>
          <w:ilvl w:val="0"/>
          <w:numId w:val="71"/>
        </w:numPr>
        <w:spacing w:before="100" w:beforeAutospacing="1" w:after="100" w:afterAutospacing="1" w:line="240" w:lineRule="auto"/>
        <w:contextualSpacing/>
        <w:jc w:val="both"/>
        <w:rPr>
          <w:rFonts w:ascii="Times New Roman" w:hAnsi="Times New Roman"/>
        </w:rPr>
      </w:pPr>
      <w:r w:rsidRPr="00A571EA">
        <w:rPr>
          <w:rFonts w:ascii="Times New Roman" w:hAnsi="Times New Roman"/>
        </w:rPr>
        <w:t>The commercial bids of technically qualified vendors based on vendor approval obtained from</w:t>
      </w:r>
      <w:r w:rsidR="00BE47FA" w:rsidRPr="00A571EA">
        <w:rPr>
          <w:rFonts w:ascii="Times New Roman" w:hAnsi="Times New Roman"/>
        </w:rPr>
        <w:t xml:space="preserve"> </w:t>
      </w:r>
      <w:r w:rsidRPr="00A571EA">
        <w:rPr>
          <w:rFonts w:ascii="Times New Roman" w:hAnsi="Times New Roman"/>
        </w:rPr>
        <w:t>DMRC will be considered and opened</w:t>
      </w:r>
      <w:r w:rsidR="005459C2" w:rsidRPr="00A571EA">
        <w:rPr>
          <w:rFonts w:ascii="Times New Roman" w:hAnsi="Times New Roman"/>
        </w:rPr>
        <w:t>.</w:t>
      </w:r>
    </w:p>
    <w:p w:rsidR="00150692" w:rsidRPr="00A571EA" w:rsidRDefault="00150692" w:rsidP="004C6094">
      <w:pPr>
        <w:autoSpaceDE w:val="0"/>
        <w:autoSpaceDN w:val="0"/>
        <w:adjustRightInd w:val="0"/>
        <w:spacing w:line="240" w:lineRule="auto"/>
        <w:jc w:val="right"/>
        <w:rPr>
          <w:rFonts w:ascii="Times New Roman" w:hAnsi="Times New Roman" w:cs="Times New Roman"/>
          <w:b/>
          <w:bCs/>
        </w:rPr>
      </w:pPr>
    </w:p>
    <w:p w:rsidR="00A82FAC" w:rsidRPr="00A571EA" w:rsidRDefault="00A82FAC" w:rsidP="004C6094">
      <w:pPr>
        <w:autoSpaceDE w:val="0"/>
        <w:autoSpaceDN w:val="0"/>
        <w:adjustRightInd w:val="0"/>
        <w:spacing w:line="240" w:lineRule="auto"/>
        <w:jc w:val="right"/>
        <w:rPr>
          <w:rFonts w:ascii="Times New Roman" w:hAnsi="Times New Roman" w:cs="Times New Roman"/>
          <w:b/>
          <w:bCs/>
        </w:rPr>
      </w:pPr>
    </w:p>
    <w:p w:rsidR="00A82FAC" w:rsidRPr="00A571EA" w:rsidRDefault="00A82FAC" w:rsidP="004C6094">
      <w:pPr>
        <w:autoSpaceDE w:val="0"/>
        <w:autoSpaceDN w:val="0"/>
        <w:adjustRightInd w:val="0"/>
        <w:spacing w:line="240" w:lineRule="auto"/>
        <w:jc w:val="right"/>
        <w:rPr>
          <w:rFonts w:ascii="Times New Roman" w:hAnsi="Times New Roman" w:cs="Times New Roman"/>
          <w:b/>
          <w:bCs/>
        </w:rPr>
      </w:pPr>
    </w:p>
    <w:p w:rsidR="00A82FAC" w:rsidRPr="00A571EA" w:rsidRDefault="00A82FAC" w:rsidP="004C6094">
      <w:pPr>
        <w:autoSpaceDE w:val="0"/>
        <w:autoSpaceDN w:val="0"/>
        <w:adjustRightInd w:val="0"/>
        <w:spacing w:line="240" w:lineRule="auto"/>
        <w:jc w:val="right"/>
        <w:rPr>
          <w:rFonts w:ascii="Times New Roman" w:hAnsi="Times New Roman" w:cs="Times New Roman"/>
          <w:b/>
          <w:bCs/>
        </w:rPr>
      </w:pPr>
    </w:p>
    <w:p w:rsidR="00A82FAC" w:rsidRPr="00A571EA" w:rsidRDefault="00A82FAC" w:rsidP="004C6094">
      <w:pPr>
        <w:autoSpaceDE w:val="0"/>
        <w:autoSpaceDN w:val="0"/>
        <w:adjustRightInd w:val="0"/>
        <w:spacing w:line="240" w:lineRule="auto"/>
        <w:jc w:val="right"/>
        <w:rPr>
          <w:rFonts w:ascii="Times New Roman" w:hAnsi="Times New Roman" w:cs="Times New Roman"/>
          <w:b/>
          <w:bCs/>
        </w:rPr>
      </w:pPr>
    </w:p>
    <w:p w:rsidR="00A82FAC" w:rsidRPr="00A571EA" w:rsidRDefault="00A82FAC" w:rsidP="004C6094">
      <w:pPr>
        <w:autoSpaceDE w:val="0"/>
        <w:autoSpaceDN w:val="0"/>
        <w:adjustRightInd w:val="0"/>
        <w:spacing w:line="240" w:lineRule="auto"/>
        <w:jc w:val="right"/>
        <w:rPr>
          <w:rFonts w:ascii="Times New Roman" w:hAnsi="Times New Roman" w:cs="Times New Roman"/>
          <w:b/>
          <w:bCs/>
        </w:rPr>
      </w:pPr>
    </w:p>
    <w:p w:rsidR="00A82FAC" w:rsidRPr="00A571EA" w:rsidRDefault="00A82FAC" w:rsidP="004C6094">
      <w:pPr>
        <w:autoSpaceDE w:val="0"/>
        <w:autoSpaceDN w:val="0"/>
        <w:adjustRightInd w:val="0"/>
        <w:spacing w:line="240" w:lineRule="auto"/>
        <w:jc w:val="right"/>
        <w:rPr>
          <w:rFonts w:ascii="Times New Roman" w:hAnsi="Times New Roman" w:cs="Times New Roman"/>
          <w:b/>
          <w:bCs/>
        </w:rPr>
      </w:pPr>
    </w:p>
    <w:p w:rsidR="00186148" w:rsidRPr="00A571EA" w:rsidRDefault="00186148" w:rsidP="004C6094">
      <w:pPr>
        <w:autoSpaceDE w:val="0"/>
        <w:autoSpaceDN w:val="0"/>
        <w:adjustRightInd w:val="0"/>
        <w:spacing w:line="240" w:lineRule="auto"/>
        <w:jc w:val="right"/>
        <w:rPr>
          <w:rFonts w:ascii="Times New Roman" w:hAnsi="Times New Roman" w:cs="Times New Roman"/>
          <w:b/>
          <w:bCs/>
        </w:rPr>
      </w:pPr>
    </w:p>
    <w:p w:rsidR="00186148" w:rsidRPr="00A571EA" w:rsidRDefault="00186148" w:rsidP="004C6094">
      <w:pPr>
        <w:autoSpaceDE w:val="0"/>
        <w:autoSpaceDN w:val="0"/>
        <w:adjustRightInd w:val="0"/>
        <w:spacing w:line="240" w:lineRule="auto"/>
        <w:jc w:val="right"/>
        <w:rPr>
          <w:rFonts w:ascii="Times New Roman" w:hAnsi="Times New Roman" w:cs="Times New Roman"/>
          <w:b/>
          <w:bCs/>
        </w:rPr>
      </w:pPr>
    </w:p>
    <w:p w:rsidR="00186148" w:rsidRPr="00A571EA" w:rsidRDefault="00186148" w:rsidP="004C6094">
      <w:pPr>
        <w:autoSpaceDE w:val="0"/>
        <w:autoSpaceDN w:val="0"/>
        <w:adjustRightInd w:val="0"/>
        <w:spacing w:line="240" w:lineRule="auto"/>
        <w:jc w:val="right"/>
        <w:rPr>
          <w:rFonts w:ascii="Times New Roman" w:hAnsi="Times New Roman" w:cs="Times New Roman"/>
          <w:b/>
          <w:bCs/>
        </w:rPr>
      </w:pPr>
    </w:p>
    <w:p w:rsidR="00186148" w:rsidRPr="00A571EA" w:rsidRDefault="00186148" w:rsidP="004C6094">
      <w:pPr>
        <w:autoSpaceDE w:val="0"/>
        <w:autoSpaceDN w:val="0"/>
        <w:adjustRightInd w:val="0"/>
        <w:spacing w:line="240" w:lineRule="auto"/>
        <w:jc w:val="right"/>
        <w:rPr>
          <w:rFonts w:ascii="Times New Roman" w:hAnsi="Times New Roman" w:cs="Times New Roman"/>
          <w:b/>
          <w:bCs/>
        </w:rPr>
      </w:pPr>
    </w:p>
    <w:p w:rsidR="004C6094" w:rsidRPr="00A571EA" w:rsidRDefault="004C6094" w:rsidP="004C6094">
      <w:pPr>
        <w:autoSpaceDE w:val="0"/>
        <w:autoSpaceDN w:val="0"/>
        <w:adjustRightInd w:val="0"/>
        <w:spacing w:line="240" w:lineRule="auto"/>
        <w:jc w:val="right"/>
        <w:rPr>
          <w:rFonts w:ascii="Times New Roman" w:hAnsi="Times New Roman" w:cs="Times New Roman"/>
          <w:b/>
          <w:bCs/>
        </w:rPr>
      </w:pPr>
      <w:r w:rsidRPr="00A571EA">
        <w:rPr>
          <w:rFonts w:ascii="Times New Roman" w:hAnsi="Times New Roman" w:cs="Times New Roman"/>
          <w:b/>
          <w:bCs/>
        </w:rPr>
        <w:t>APPENDIX – A1</w:t>
      </w:r>
    </w:p>
    <w:p w:rsidR="004C6094" w:rsidRPr="00A571EA" w:rsidRDefault="004C6094" w:rsidP="004C6094">
      <w:pPr>
        <w:pStyle w:val="Heading2"/>
        <w:jc w:val="center"/>
        <w:rPr>
          <w:rFonts w:ascii="Times New Roman" w:hAnsi="Times New Roman"/>
          <w:i w:val="0"/>
          <w:sz w:val="22"/>
          <w:szCs w:val="22"/>
        </w:rPr>
      </w:pPr>
      <w:r w:rsidRPr="00A571EA">
        <w:rPr>
          <w:rFonts w:ascii="Times New Roman" w:hAnsi="Times New Roman"/>
          <w:i w:val="0"/>
          <w:sz w:val="22"/>
          <w:szCs w:val="22"/>
        </w:rPr>
        <w:t>COMPLIANCE REPORT TO MANDATORY CLAUSES</w:t>
      </w:r>
    </w:p>
    <w:p w:rsidR="004C6094" w:rsidRPr="00A571EA" w:rsidRDefault="004C6094" w:rsidP="004C6094">
      <w:pPr>
        <w:jc w:val="center"/>
        <w:rPr>
          <w:rFonts w:ascii="Times New Roman" w:hAnsi="Times New Roman" w:cs="Times New Roman"/>
        </w:rPr>
      </w:pPr>
      <w:r w:rsidRPr="00A571EA">
        <w:rPr>
          <w:rFonts w:ascii="Times New Roman" w:hAnsi="Times New Roman" w:cs="Times New Roman"/>
        </w:rPr>
        <w:t>(To be submitted along with Technical Bid</w:t>
      </w:r>
      <w:r w:rsidR="00DE0359" w:rsidRPr="00A571EA">
        <w:rPr>
          <w:rFonts w:ascii="Times New Roman" w:hAnsi="Times New Roman" w:cs="Times New Roman"/>
        </w:rPr>
        <w:t xml:space="preserve"> – Annexure -I</w:t>
      </w:r>
      <w:r w:rsidRPr="00A571EA">
        <w:rPr>
          <w:rFonts w:ascii="Times New Roman" w:hAnsi="Times New Roman" w:cs="Times New Roman"/>
        </w:rPr>
        <w:t>)</w:t>
      </w:r>
    </w:p>
    <w:p w:rsidR="004C6094" w:rsidRPr="00A571EA" w:rsidRDefault="004C6094" w:rsidP="004C6094">
      <w:pPr>
        <w:spacing w:after="0" w:line="240" w:lineRule="auto"/>
        <w:rPr>
          <w:rFonts w:ascii="Times New Roman" w:hAnsi="Times New Roman" w:cs="Times New Roman"/>
          <w:b/>
        </w:rPr>
      </w:pPr>
      <w:r w:rsidRPr="00A571EA">
        <w:rPr>
          <w:rFonts w:ascii="Times New Roman" w:hAnsi="Times New Roman" w:cs="Times New Roman"/>
          <w:b/>
        </w:rPr>
        <w:t>Bid Invitation No</w:t>
      </w:r>
      <w:r w:rsidRPr="00A571EA">
        <w:rPr>
          <w:rFonts w:ascii="Times New Roman" w:hAnsi="Times New Roman" w:cs="Times New Roman"/>
          <w:b/>
        </w:rPr>
        <w:tab/>
        <w:t>:</w:t>
      </w:r>
    </w:p>
    <w:p w:rsidR="004C6094" w:rsidRPr="00A571EA" w:rsidRDefault="004C6094" w:rsidP="004C6094">
      <w:pPr>
        <w:spacing w:after="0" w:line="240" w:lineRule="auto"/>
        <w:rPr>
          <w:rFonts w:ascii="Times New Roman" w:hAnsi="Times New Roman" w:cs="Times New Roman"/>
          <w:b/>
        </w:rPr>
      </w:pPr>
      <w:r w:rsidRPr="00A571EA">
        <w:rPr>
          <w:rFonts w:ascii="Times New Roman" w:hAnsi="Times New Roman" w:cs="Times New Roman"/>
          <w:b/>
        </w:rPr>
        <w:t>Firm</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 xml:space="preserve">: </w:t>
      </w:r>
    </w:p>
    <w:p w:rsidR="004C6094" w:rsidRPr="00A571EA" w:rsidRDefault="004C6094" w:rsidP="004C6094">
      <w:pPr>
        <w:spacing w:after="0" w:line="240" w:lineRule="auto"/>
        <w:rPr>
          <w:rFonts w:ascii="Times New Roman" w:hAnsi="Times New Roman" w:cs="Times New Roman"/>
          <w:b/>
        </w:rPr>
      </w:pPr>
      <w:r w:rsidRPr="00A571EA">
        <w:rPr>
          <w:rFonts w:ascii="Times New Roman" w:hAnsi="Times New Roman" w:cs="Times New Roman"/>
          <w:b/>
        </w:rPr>
        <w:t>Item details</w:t>
      </w:r>
      <w:r w:rsidRPr="00A571EA">
        <w:rPr>
          <w:rFonts w:ascii="Times New Roman" w:hAnsi="Times New Roman" w:cs="Times New Roman"/>
          <w:b/>
        </w:rPr>
        <w:tab/>
      </w:r>
      <w:r w:rsidRPr="00A571EA">
        <w:rPr>
          <w:rFonts w:ascii="Times New Roman" w:hAnsi="Times New Roman" w:cs="Times New Roman"/>
          <w:b/>
        </w:rPr>
        <w:tab/>
        <w:t xml:space="preserve">: </w:t>
      </w:r>
    </w:p>
    <w:p w:rsidR="004C6094" w:rsidRPr="00A571EA" w:rsidRDefault="004C6094" w:rsidP="004C6094">
      <w:pPr>
        <w:spacing w:after="0" w:line="240" w:lineRule="auto"/>
        <w:rPr>
          <w:rFonts w:ascii="Times New Roman" w:hAnsi="Times New Roman" w:cs="Times New Roman"/>
          <w:b/>
        </w:rPr>
      </w:pPr>
    </w:p>
    <w:tbl>
      <w:tblPr>
        <w:tblW w:w="945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
        <w:gridCol w:w="4821"/>
        <w:gridCol w:w="1418"/>
        <w:gridCol w:w="2586"/>
      </w:tblGrid>
      <w:tr w:rsidR="00954B80" w:rsidRPr="00A571EA" w:rsidTr="001D112C">
        <w:trPr>
          <w:trHeight w:hRule="exact" w:val="838"/>
        </w:trPr>
        <w:tc>
          <w:tcPr>
            <w:tcW w:w="625" w:type="dxa"/>
            <w:vAlign w:val="center"/>
          </w:tcPr>
          <w:p w:rsidR="00954B80" w:rsidRPr="00A571EA" w:rsidRDefault="00954B80" w:rsidP="00756FD6">
            <w:pPr>
              <w:spacing w:after="0"/>
              <w:jc w:val="center"/>
              <w:rPr>
                <w:rFonts w:ascii="Times New Roman" w:hAnsi="Times New Roman" w:cs="Times New Roman"/>
              </w:rPr>
            </w:pPr>
            <w:r w:rsidRPr="00A571EA">
              <w:rPr>
                <w:rFonts w:ascii="Times New Roman" w:hAnsi="Times New Roman" w:cs="Times New Roman"/>
              </w:rPr>
              <w:t>Sl. No.</w:t>
            </w:r>
          </w:p>
        </w:tc>
        <w:tc>
          <w:tcPr>
            <w:tcW w:w="4821" w:type="dxa"/>
            <w:vAlign w:val="center"/>
          </w:tcPr>
          <w:p w:rsidR="00954B80" w:rsidRPr="00A571EA" w:rsidRDefault="00954B80" w:rsidP="00756FD6">
            <w:pPr>
              <w:spacing w:after="0"/>
              <w:jc w:val="center"/>
              <w:rPr>
                <w:rFonts w:ascii="Times New Roman" w:hAnsi="Times New Roman" w:cs="Times New Roman"/>
              </w:rPr>
            </w:pPr>
            <w:r w:rsidRPr="00A571EA">
              <w:rPr>
                <w:rFonts w:ascii="Times New Roman" w:hAnsi="Times New Roman" w:cs="Times New Roman"/>
              </w:rPr>
              <w:t>Clause</w:t>
            </w:r>
          </w:p>
        </w:tc>
        <w:tc>
          <w:tcPr>
            <w:tcW w:w="1418" w:type="dxa"/>
            <w:vAlign w:val="center"/>
          </w:tcPr>
          <w:p w:rsidR="00954B80" w:rsidRPr="00A571EA" w:rsidRDefault="00954B80" w:rsidP="00756FD6">
            <w:pPr>
              <w:spacing w:after="0"/>
              <w:jc w:val="center"/>
              <w:rPr>
                <w:rFonts w:ascii="Times New Roman" w:hAnsi="Times New Roman" w:cs="Times New Roman"/>
              </w:rPr>
            </w:pPr>
            <w:r w:rsidRPr="00A571EA">
              <w:rPr>
                <w:rFonts w:ascii="Times New Roman" w:hAnsi="Times New Roman" w:cs="Times New Roman"/>
              </w:rPr>
              <w:t>Complied</w:t>
            </w:r>
          </w:p>
        </w:tc>
        <w:tc>
          <w:tcPr>
            <w:tcW w:w="2586" w:type="dxa"/>
            <w:vAlign w:val="center"/>
          </w:tcPr>
          <w:p w:rsidR="00954B80" w:rsidRPr="00A571EA" w:rsidRDefault="00954B80" w:rsidP="00756FD6">
            <w:pPr>
              <w:spacing w:after="0"/>
              <w:jc w:val="center"/>
              <w:rPr>
                <w:rFonts w:ascii="Times New Roman" w:hAnsi="Times New Roman" w:cs="Times New Roman"/>
              </w:rPr>
            </w:pPr>
            <w:r w:rsidRPr="00A571EA">
              <w:rPr>
                <w:rFonts w:ascii="Times New Roman" w:hAnsi="Times New Roman" w:cs="Times New Roman"/>
              </w:rPr>
              <w:t>Remarks</w:t>
            </w:r>
          </w:p>
        </w:tc>
      </w:tr>
      <w:tr w:rsidR="00954B80" w:rsidRPr="00A571EA" w:rsidTr="001D112C">
        <w:trPr>
          <w:trHeight w:hRule="exact" w:val="1972"/>
        </w:trPr>
        <w:tc>
          <w:tcPr>
            <w:tcW w:w="625" w:type="dxa"/>
            <w:vAlign w:val="center"/>
          </w:tcPr>
          <w:p w:rsidR="00954B80" w:rsidRPr="00A571EA" w:rsidRDefault="00954B80" w:rsidP="00756FD6">
            <w:pPr>
              <w:spacing w:after="0"/>
              <w:jc w:val="center"/>
              <w:rPr>
                <w:rFonts w:ascii="Times New Roman" w:hAnsi="Times New Roman" w:cs="Times New Roman"/>
              </w:rPr>
            </w:pPr>
            <w:r w:rsidRPr="00A571EA">
              <w:rPr>
                <w:rFonts w:ascii="Times New Roman" w:hAnsi="Times New Roman" w:cs="Times New Roman"/>
              </w:rPr>
              <w:t>1</w:t>
            </w:r>
          </w:p>
        </w:tc>
        <w:tc>
          <w:tcPr>
            <w:tcW w:w="4821" w:type="dxa"/>
            <w:vAlign w:val="center"/>
          </w:tcPr>
          <w:p w:rsidR="00954B80" w:rsidRPr="00A571EA" w:rsidRDefault="00954B80" w:rsidP="004C6094">
            <w:pPr>
              <w:spacing w:after="0"/>
              <w:rPr>
                <w:rFonts w:ascii="Times New Roman" w:hAnsi="Times New Roman" w:cs="Times New Roman"/>
              </w:rPr>
            </w:pPr>
            <w:r w:rsidRPr="00A571EA">
              <w:rPr>
                <w:rFonts w:ascii="Times New Roman" w:hAnsi="Times New Roman" w:cs="Times New Roman"/>
              </w:rPr>
              <w:t>INTEGRITY PACT</w:t>
            </w:r>
          </w:p>
        </w:tc>
        <w:tc>
          <w:tcPr>
            <w:tcW w:w="1418" w:type="dxa"/>
            <w:vAlign w:val="center"/>
          </w:tcPr>
          <w:p w:rsidR="00954B80" w:rsidRPr="00A571EA" w:rsidRDefault="00954B80" w:rsidP="00756FD6">
            <w:pPr>
              <w:spacing w:after="0"/>
              <w:jc w:val="center"/>
              <w:rPr>
                <w:rFonts w:ascii="Times New Roman" w:hAnsi="Times New Roman" w:cs="Times New Roman"/>
              </w:rPr>
            </w:pPr>
          </w:p>
        </w:tc>
        <w:tc>
          <w:tcPr>
            <w:tcW w:w="2586" w:type="dxa"/>
            <w:vAlign w:val="center"/>
          </w:tcPr>
          <w:p w:rsidR="00954B80" w:rsidRPr="00A571EA" w:rsidRDefault="00954B80" w:rsidP="001D112C">
            <w:pPr>
              <w:tabs>
                <w:tab w:val="left" w:pos="295"/>
              </w:tabs>
              <w:spacing w:after="0" w:line="240" w:lineRule="auto"/>
              <w:ind w:left="25"/>
              <w:jc w:val="both"/>
              <w:rPr>
                <w:rFonts w:ascii="Times New Roman" w:hAnsi="Times New Roman" w:cs="Times New Roman"/>
                <w:sz w:val="14"/>
              </w:rPr>
            </w:pPr>
            <w:r w:rsidRPr="00A571EA">
              <w:rPr>
                <w:rFonts w:cs="Times New Roman"/>
              </w:rPr>
              <w:t>“</w:t>
            </w:r>
            <w:r w:rsidRPr="00A571EA">
              <w:rPr>
                <w:rFonts w:cs="Times New Roman"/>
                <w:b/>
              </w:rPr>
              <w:t>INTEGRITY PACT AGREEMENT</w:t>
            </w:r>
            <w:r w:rsidRPr="00A571EA">
              <w:rPr>
                <w:rFonts w:cs="Times New Roman"/>
              </w:rPr>
              <w:t>" as per “</w:t>
            </w:r>
            <w:r w:rsidRPr="00A571EA">
              <w:rPr>
                <w:rFonts w:cs="Times New Roman"/>
                <w:b/>
              </w:rPr>
              <w:t>APPENDIX- F</w:t>
            </w:r>
            <w:r w:rsidRPr="00A571EA">
              <w:rPr>
                <w:rFonts w:cs="Times New Roman"/>
              </w:rPr>
              <w:t xml:space="preserve">” to be signed, stamped on all pages and upload in “C” Folder of Technical bid. </w:t>
            </w:r>
          </w:p>
        </w:tc>
      </w:tr>
      <w:tr w:rsidR="00954B80" w:rsidRPr="00A571EA" w:rsidTr="001D112C">
        <w:trPr>
          <w:trHeight w:hRule="exact" w:val="1508"/>
        </w:trPr>
        <w:tc>
          <w:tcPr>
            <w:tcW w:w="625" w:type="dxa"/>
            <w:vAlign w:val="center"/>
          </w:tcPr>
          <w:p w:rsidR="00954B80" w:rsidRPr="00A571EA" w:rsidRDefault="00954B80" w:rsidP="00756FD6">
            <w:pPr>
              <w:spacing w:after="0"/>
              <w:jc w:val="center"/>
              <w:rPr>
                <w:rFonts w:ascii="Times New Roman" w:hAnsi="Times New Roman" w:cs="Times New Roman"/>
              </w:rPr>
            </w:pPr>
            <w:r w:rsidRPr="00A571EA">
              <w:rPr>
                <w:rFonts w:ascii="Times New Roman" w:hAnsi="Times New Roman" w:cs="Times New Roman"/>
              </w:rPr>
              <w:t>2</w:t>
            </w:r>
          </w:p>
        </w:tc>
        <w:tc>
          <w:tcPr>
            <w:tcW w:w="4821" w:type="dxa"/>
            <w:vAlign w:val="center"/>
          </w:tcPr>
          <w:p w:rsidR="00954B80" w:rsidRPr="00A571EA" w:rsidRDefault="00954B80" w:rsidP="004C6094">
            <w:pPr>
              <w:spacing w:after="0"/>
              <w:rPr>
                <w:rFonts w:ascii="Times New Roman" w:hAnsi="Times New Roman" w:cs="Times New Roman"/>
              </w:rPr>
            </w:pPr>
            <w:r w:rsidRPr="00A571EA">
              <w:rPr>
                <w:rFonts w:ascii="Times New Roman" w:hAnsi="Times New Roman" w:cs="Times New Roman"/>
              </w:rPr>
              <w:t>ACCEPTABLE CURRENCIES</w:t>
            </w:r>
          </w:p>
        </w:tc>
        <w:tc>
          <w:tcPr>
            <w:tcW w:w="1418" w:type="dxa"/>
            <w:vAlign w:val="center"/>
          </w:tcPr>
          <w:p w:rsidR="00954B80" w:rsidRPr="00A571EA" w:rsidRDefault="00954B80" w:rsidP="00756FD6">
            <w:pPr>
              <w:spacing w:after="0"/>
              <w:jc w:val="center"/>
              <w:rPr>
                <w:rFonts w:ascii="Times New Roman" w:hAnsi="Times New Roman" w:cs="Times New Roman"/>
              </w:rPr>
            </w:pPr>
          </w:p>
        </w:tc>
        <w:tc>
          <w:tcPr>
            <w:tcW w:w="2586" w:type="dxa"/>
            <w:vAlign w:val="center"/>
          </w:tcPr>
          <w:p w:rsidR="00954B80" w:rsidRPr="00A571EA" w:rsidRDefault="00954B80" w:rsidP="00756FD6">
            <w:pPr>
              <w:spacing w:after="0"/>
              <w:jc w:val="center"/>
              <w:rPr>
                <w:rFonts w:ascii="Times New Roman" w:hAnsi="Times New Roman" w:cs="Times New Roman"/>
              </w:rPr>
            </w:pPr>
            <w:r w:rsidRPr="00A571EA">
              <w:rPr>
                <w:rFonts w:ascii="Times New Roman" w:hAnsi="Times New Roman" w:cs="Times New Roman"/>
              </w:rPr>
              <w:t xml:space="preserve">Applicable Currency to be √ </w:t>
            </w:r>
          </w:p>
          <w:p w:rsidR="00954B80" w:rsidRPr="00A571EA" w:rsidRDefault="00954B80" w:rsidP="00756FD6">
            <w:pPr>
              <w:spacing w:after="0"/>
              <w:jc w:val="center"/>
              <w:rPr>
                <w:rFonts w:ascii="Times New Roman" w:hAnsi="Times New Roman" w:cs="Times New Roman"/>
              </w:rPr>
            </w:pPr>
            <w:r w:rsidRPr="00A571EA">
              <w:rPr>
                <w:rFonts w:ascii="Times New Roman" w:hAnsi="Times New Roman" w:cs="Times New Roman"/>
              </w:rPr>
              <w:t>INR / JPY / Euro</w:t>
            </w:r>
          </w:p>
        </w:tc>
      </w:tr>
      <w:tr w:rsidR="00954B80" w:rsidRPr="00A571EA" w:rsidTr="001D112C">
        <w:trPr>
          <w:trHeight w:hRule="exact" w:val="1508"/>
        </w:trPr>
        <w:tc>
          <w:tcPr>
            <w:tcW w:w="625" w:type="dxa"/>
            <w:vAlign w:val="center"/>
          </w:tcPr>
          <w:p w:rsidR="00954B80" w:rsidRPr="00A571EA" w:rsidRDefault="00954B80" w:rsidP="00756FD6">
            <w:pPr>
              <w:spacing w:after="0"/>
              <w:jc w:val="center"/>
              <w:rPr>
                <w:rFonts w:ascii="Times New Roman" w:hAnsi="Times New Roman" w:cs="Times New Roman"/>
              </w:rPr>
            </w:pPr>
            <w:r w:rsidRPr="00A571EA">
              <w:rPr>
                <w:rFonts w:ascii="Times New Roman" w:hAnsi="Times New Roman" w:cs="Times New Roman"/>
              </w:rPr>
              <w:t>3</w:t>
            </w:r>
          </w:p>
        </w:tc>
        <w:tc>
          <w:tcPr>
            <w:tcW w:w="4821" w:type="dxa"/>
            <w:vAlign w:val="center"/>
          </w:tcPr>
          <w:p w:rsidR="00954B80" w:rsidRPr="00A571EA" w:rsidRDefault="00954B80" w:rsidP="004C6094">
            <w:pPr>
              <w:spacing w:after="0"/>
              <w:rPr>
                <w:rFonts w:ascii="Times New Roman" w:hAnsi="Times New Roman" w:cs="Times New Roman"/>
              </w:rPr>
            </w:pPr>
            <w:r w:rsidRPr="00A571EA">
              <w:rPr>
                <w:rFonts w:ascii="Times New Roman" w:hAnsi="Times New Roman" w:cs="Times New Roman"/>
              </w:rPr>
              <w:t>WARRANTY</w:t>
            </w:r>
          </w:p>
        </w:tc>
        <w:tc>
          <w:tcPr>
            <w:tcW w:w="1418" w:type="dxa"/>
            <w:vAlign w:val="center"/>
          </w:tcPr>
          <w:p w:rsidR="00954B80" w:rsidRPr="00A571EA" w:rsidRDefault="00954B80" w:rsidP="00756FD6">
            <w:pPr>
              <w:spacing w:after="0"/>
              <w:jc w:val="center"/>
              <w:rPr>
                <w:rFonts w:ascii="Times New Roman" w:hAnsi="Times New Roman" w:cs="Times New Roman"/>
              </w:rPr>
            </w:pPr>
          </w:p>
        </w:tc>
        <w:tc>
          <w:tcPr>
            <w:tcW w:w="2586" w:type="dxa"/>
            <w:vAlign w:val="center"/>
          </w:tcPr>
          <w:p w:rsidR="00954B80" w:rsidRPr="00A571EA" w:rsidRDefault="00954B80" w:rsidP="00756FD6">
            <w:pPr>
              <w:spacing w:after="0"/>
              <w:jc w:val="center"/>
              <w:rPr>
                <w:rFonts w:ascii="Times New Roman" w:hAnsi="Times New Roman" w:cs="Times New Roman"/>
              </w:rPr>
            </w:pPr>
            <w:r w:rsidRPr="00A571EA">
              <w:rPr>
                <w:rFonts w:ascii="Times New Roman" w:hAnsi="Times New Roman" w:cs="Times New Roman"/>
              </w:rPr>
              <w:t>Unconditional compliance</w:t>
            </w:r>
          </w:p>
        </w:tc>
      </w:tr>
    </w:tbl>
    <w:p w:rsidR="00710984" w:rsidRPr="00A571EA" w:rsidRDefault="00710984" w:rsidP="00A62127">
      <w:pPr>
        <w:autoSpaceDE w:val="0"/>
        <w:autoSpaceDN w:val="0"/>
        <w:adjustRightInd w:val="0"/>
        <w:jc w:val="right"/>
        <w:rPr>
          <w:rFonts w:ascii="Times New Roman" w:hAnsi="Times New Roman" w:cs="Times New Roman"/>
          <w:b/>
          <w:bCs/>
        </w:rPr>
      </w:pPr>
    </w:p>
    <w:p w:rsidR="004C6094" w:rsidRPr="00A571EA" w:rsidRDefault="004C6094" w:rsidP="00BD6C96">
      <w:pPr>
        <w:autoSpaceDE w:val="0"/>
        <w:autoSpaceDN w:val="0"/>
        <w:adjustRightInd w:val="0"/>
        <w:spacing w:line="240" w:lineRule="auto"/>
        <w:jc w:val="right"/>
        <w:rPr>
          <w:rFonts w:ascii="Times New Roman" w:hAnsi="Times New Roman" w:cs="Times New Roman"/>
          <w:b/>
          <w:bCs/>
        </w:rPr>
      </w:pPr>
    </w:p>
    <w:p w:rsidR="004C6094" w:rsidRPr="00A571EA" w:rsidRDefault="004C6094" w:rsidP="00BD6C96">
      <w:pPr>
        <w:autoSpaceDE w:val="0"/>
        <w:autoSpaceDN w:val="0"/>
        <w:adjustRightInd w:val="0"/>
        <w:spacing w:line="240" w:lineRule="auto"/>
        <w:jc w:val="right"/>
        <w:rPr>
          <w:rFonts w:ascii="Times New Roman" w:hAnsi="Times New Roman" w:cs="Times New Roman"/>
          <w:b/>
          <w:bCs/>
        </w:rPr>
      </w:pPr>
    </w:p>
    <w:p w:rsidR="004C6094" w:rsidRPr="00A571EA" w:rsidRDefault="004C6094" w:rsidP="00BD6C96">
      <w:pPr>
        <w:autoSpaceDE w:val="0"/>
        <w:autoSpaceDN w:val="0"/>
        <w:adjustRightInd w:val="0"/>
        <w:spacing w:line="240" w:lineRule="auto"/>
        <w:jc w:val="right"/>
        <w:rPr>
          <w:rFonts w:ascii="Times New Roman" w:hAnsi="Times New Roman" w:cs="Times New Roman"/>
          <w:b/>
          <w:bCs/>
        </w:rPr>
      </w:pPr>
    </w:p>
    <w:p w:rsidR="00F956AE" w:rsidRDefault="00F956AE" w:rsidP="00F956AE">
      <w:pPr>
        <w:autoSpaceDE w:val="0"/>
        <w:autoSpaceDN w:val="0"/>
        <w:adjustRightInd w:val="0"/>
        <w:spacing w:line="240" w:lineRule="auto"/>
        <w:jc w:val="right"/>
        <w:rPr>
          <w:rFonts w:ascii="Times New Roman" w:hAnsi="Times New Roman" w:cs="Times New Roman"/>
          <w:b/>
          <w:bCs/>
        </w:rPr>
      </w:pPr>
    </w:p>
    <w:p w:rsidR="00F956AE" w:rsidRDefault="00F956AE" w:rsidP="00F956AE">
      <w:pPr>
        <w:autoSpaceDE w:val="0"/>
        <w:autoSpaceDN w:val="0"/>
        <w:adjustRightInd w:val="0"/>
        <w:spacing w:line="240" w:lineRule="auto"/>
        <w:jc w:val="right"/>
        <w:rPr>
          <w:rFonts w:ascii="Times New Roman" w:hAnsi="Times New Roman" w:cs="Times New Roman"/>
          <w:b/>
          <w:bCs/>
        </w:rPr>
      </w:pPr>
    </w:p>
    <w:p w:rsidR="00F956AE" w:rsidRDefault="00F956AE" w:rsidP="00F956AE">
      <w:pPr>
        <w:autoSpaceDE w:val="0"/>
        <w:autoSpaceDN w:val="0"/>
        <w:adjustRightInd w:val="0"/>
        <w:spacing w:line="240" w:lineRule="auto"/>
        <w:jc w:val="right"/>
        <w:rPr>
          <w:rFonts w:ascii="Times New Roman" w:hAnsi="Times New Roman" w:cs="Times New Roman"/>
          <w:b/>
          <w:bCs/>
        </w:rPr>
      </w:pPr>
    </w:p>
    <w:p w:rsidR="00F956AE" w:rsidRDefault="00F956AE" w:rsidP="00F956AE">
      <w:pPr>
        <w:autoSpaceDE w:val="0"/>
        <w:autoSpaceDN w:val="0"/>
        <w:adjustRightInd w:val="0"/>
        <w:spacing w:line="240" w:lineRule="auto"/>
        <w:jc w:val="right"/>
        <w:rPr>
          <w:rFonts w:ascii="Times New Roman" w:hAnsi="Times New Roman" w:cs="Times New Roman"/>
          <w:b/>
          <w:bCs/>
        </w:rPr>
      </w:pPr>
    </w:p>
    <w:p w:rsidR="00F956AE" w:rsidRPr="00A571EA" w:rsidRDefault="00F956AE" w:rsidP="00F956AE">
      <w:pPr>
        <w:autoSpaceDE w:val="0"/>
        <w:autoSpaceDN w:val="0"/>
        <w:adjustRightInd w:val="0"/>
        <w:spacing w:line="240" w:lineRule="auto"/>
        <w:jc w:val="right"/>
        <w:rPr>
          <w:rFonts w:ascii="Times New Roman" w:hAnsi="Times New Roman" w:cs="Times New Roman"/>
          <w:b/>
          <w:bCs/>
        </w:rPr>
      </w:pPr>
    </w:p>
    <w:p w:rsidR="007B4CCD" w:rsidRPr="00A571EA" w:rsidRDefault="007B4CCD" w:rsidP="00BD6C96">
      <w:pPr>
        <w:autoSpaceDE w:val="0"/>
        <w:autoSpaceDN w:val="0"/>
        <w:adjustRightInd w:val="0"/>
        <w:spacing w:line="240" w:lineRule="auto"/>
        <w:jc w:val="right"/>
        <w:rPr>
          <w:rFonts w:ascii="Times New Roman" w:hAnsi="Times New Roman" w:cs="Times New Roman"/>
          <w:b/>
          <w:bCs/>
        </w:rPr>
      </w:pPr>
    </w:p>
    <w:p w:rsidR="007B4CCD" w:rsidRPr="00A571EA" w:rsidRDefault="007B4CCD" w:rsidP="00BD6C96">
      <w:pPr>
        <w:autoSpaceDE w:val="0"/>
        <w:autoSpaceDN w:val="0"/>
        <w:adjustRightInd w:val="0"/>
        <w:spacing w:line="240" w:lineRule="auto"/>
        <w:jc w:val="right"/>
        <w:rPr>
          <w:rFonts w:ascii="Times New Roman" w:hAnsi="Times New Roman" w:cs="Times New Roman"/>
          <w:b/>
          <w:bCs/>
        </w:rPr>
      </w:pPr>
    </w:p>
    <w:p w:rsidR="007B4CCD" w:rsidRPr="00A571EA" w:rsidRDefault="007B4CCD" w:rsidP="00BD6C96">
      <w:pPr>
        <w:autoSpaceDE w:val="0"/>
        <w:autoSpaceDN w:val="0"/>
        <w:adjustRightInd w:val="0"/>
        <w:spacing w:line="240" w:lineRule="auto"/>
        <w:jc w:val="right"/>
        <w:rPr>
          <w:rFonts w:ascii="Times New Roman" w:hAnsi="Times New Roman" w:cs="Times New Roman"/>
          <w:b/>
          <w:bCs/>
        </w:rPr>
      </w:pPr>
    </w:p>
    <w:p w:rsidR="004C6094" w:rsidRPr="00A571EA" w:rsidRDefault="004C6094" w:rsidP="00BD6C96">
      <w:pPr>
        <w:autoSpaceDE w:val="0"/>
        <w:autoSpaceDN w:val="0"/>
        <w:adjustRightInd w:val="0"/>
        <w:spacing w:line="240" w:lineRule="auto"/>
        <w:jc w:val="right"/>
        <w:rPr>
          <w:rFonts w:ascii="Times New Roman" w:hAnsi="Times New Roman" w:cs="Times New Roman"/>
          <w:b/>
          <w:bCs/>
        </w:rPr>
      </w:pPr>
    </w:p>
    <w:p w:rsidR="00A62127" w:rsidRPr="00A571EA" w:rsidRDefault="00BD6C96" w:rsidP="00BD6C96">
      <w:pPr>
        <w:autoSpaceDE w:val="0"/>
        <w:autoSpaceDN w:val="0"/>
        <w:adjustRightInd w:val="0"/>
        <w:spacing w:line="240" w:lineRule="auto"/>
        <w:jc w:val="right"/>
        <w:rPr>
          <w:rFonts w:ascii="Times New Roman" w:hAnsi="Times New Roman" w:cs="Times New Roman"/>
          <w:b/>
          <w:bCs/>
        </w:rPr>
      </w:pPr>
      <w:r w:rsidRPr="00A571EA">
        <w:rPr>
          <w:rFonts w:ascii="Times New Roman" w:hAnsi="Times New Roman" w:cs="Times New Roman"/>
          <w:b/>
          <w:bCs/>
        </w:rPr>
        <w:t>A</w:t>
      </w:r>
      <w:r w:rsidR="00A62127" w:rsidRPr="00A571EA">
        <w:rPr>
          <w:rFonts w:ascii="Times New Roman" w:hAnsi="Times New Roman" w:cs="Times New Roman"/>
          <w:b/>
          <w:bCs/>
        </w:rPr>
        <w:t xml:space="preserve">PPENDIX </w:t>
      </w:r>
      <w:r w:rsidR="004C6094" w:rsidRPr="00A571EA">
        <w:rPr>
          <w:rFonts w:ascii="Times New Roman" w:hAnsi="Times New Roman" w:cs="Times New Roman"/>
          <w:b/>
          <w:bCs/>
        </w:rPr>
        <w:t>–</w:t>
      </w:r>
      <w:r w:rsidR="00933EB3" w:rsidRPr="00A571EA">
        <w:rPr>
          <w:rFonts w:ascii="Times New Roman" w:hAnsi="Times New Roman" w:cs="Times New Roman"/>
          <w:b/>
          <w:bCs/>
        </w:rPr>
        <w:t xml:space="preserve"> A</w:t>
      </w:r>
      <w:r w:rsidR="004C6094" w:rsidRPr="00A571EA">
        <w:rPr>
          <w:rFonts w:ascii="Times New Roman" w:hAnsi="Times New Roman" w:cs="Times New Roman"/>
          <w:b/>
          <w:bCs/>
        </w:rPr>
        <w:t>2</w:t>
      </w:r>
    </w:p>
    <w:p w:rsidR="00A62127" w:rsidRPr="00A571EA" w:rsidRDefault="00A62127" w:rsidP="00A62127">
      <w:pPr>
        <w:pStyle w:val="Heading2"/>
        <w:jc w:val="center"/>
        <w:rPr>
          <w:rFonts w:ascii="Times New Roman" w:hAnsi="Times New Roman"/>
          <w:i w:val="0"/>
          <w:sz w:val="22"/>
          <w:szCs w:val="22"/>
        </w:rPr>
      </w:pPr>
      <w:r w:rsidRPr="00A571EA">
        <w:rPr>
          <w:rFonts w:ascii="Times New Roman" w:hAnsi="Times New Roman"/>
          <w:i w:val="0"/>
          <w:sz w:val="22"/>
          <w:szCs w:val="22"/>
        </w:rPr>
        <w:t>COMPLIANCE REPORT</w:t>
      </w:r>
      <w:r w:rsidR="000A3E8A" w:rsidRPr="00A571EA">
        <w:rPr>
          <w:rFonts w:ascii="Times New Roman" w:hAnsi="Times New Roman"/>
          <w:i w:val="0"/>
          <w:sz w:val="22"/>
          <w:szCs w:val="22"/>
        </w:rPr>
        <w:t xml:space="preserve"> TO GTC</w:t>
      </w:r>
    </w:p>
    <w:p w:rsidR="00A41EB1" w:rsidRPr="00A571EA" w:rsidRDefault="00A41EB1" w:rsidP="00A41EB1">
      <w:pPr>
        <w:jc w:val="center"/>
        <w:rPr>
          <w:rFonts w:ascii="Times New Roman" w:hAnsi="Times New Roman" w:cs="Times New Roman"/>
        </w:rPr>
      </w:pPr>
      <w:r w:rsidRPr="00A571EA">
        <w:rPr>
          <w:rFonts w:ascii="Times New Roman" w:hAnsi="Times New Roman" w:cs="Times New Roman"/>
        </w:rPr>
        <w:t>(To be submitted along with Technical Bid)</w:t>
      </w:r>
    </w:p>
    <w:p w:rsidR="00A62127" w:rsidRPr="00A571EA" w:rsidRDefault="00007BD4" w:rsidP="00E71C73">
      <w:pPr>
        <w:spacing w:after="0" w:line="240" w:lineRule="auto"/>
        <w:rPr>
          <w:rFonts w:ascii="Times New Roman" w:hAnsi="Times New Roman" w:cs="Times New Roman"/>
          <w:b/>
        </w:rPr>
      </w:pPr>
      <w:r w:rsidRPr="00A571EA">
        <w:rPr>
          <w:rFonts w:ascii="Times New Roman" w:hAnsi="Times New Roman" w:cs="Times New Roman"/>
          <w:b/>
        </w:rPr>
        <w:t>Bid Invitation No</w:t>
      </w:r>
      <w:r w:rsidR="00A62127" w:rsidRPr="00A571EA">
        <w:rPr>
          <w:rFonts w:ascii="Times New Roman" w:hAnsi="Times New Roman" w:cs="Times New Roman"/>
          <w:b/>
        </w:rPr>
        <w:tab/>
        <w:t>:</w:t>
      </w:r>
    </w:p>
    <w:p w:rsidR="00A62127" w:rsidRPr="00A571EA" w:rsidRDefault="00A62127" w:rsidP="00E71C73">
      <w:pPr>
        <w:spacing w:after="0" w:line="240" w:lineRule="auto"/>
        <w:rPr>
          <w:rFonts w:ascii="Times New Roman" w:hAnsi="Times New Roman" w:cs="Times New Roman"/>
          <w:b/>
        </w:rPr>
      </w:pPr>
      <w:r w:rsidRPr="00A571EA">
        <w:rPr>
          <w:rFonts w:ascii="Times New Roman" w:hAnsi="Times New Roman" w:cs="Times New Roman"/>
          <w:b/>
        </w:rPr>
        <w:t>Firm</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 xml:space="preserve">: </w:t>
      </w:r>
    </w:p>
    <w:p w:rsidR="00A62127" w:rsidRPr="00A571EA" w:rsidRDefault="00A62127" w:rsidP="00E71C73">
      <w:pPr>
        <w:spacing w:after="0" w:line="240" w:lineRule="auto"/>
        <w:rPr>
          <w:rFonts w:ascii="Times New Roman" w:hAnsi="Times New Roman" w:cs="Times New Roman"/>
          <w:b/>
        </w:rPr>
      </w:pPr>
      <w:r w:rsidRPr="00A571EA">
        <w:rPr>
          <w:rFonts w:ascii="Times New Roman" w:hAnsi="Times New Roman" w:cs="Times New Roman"/>
          <w:b/>
        </w:rPr>
        <w:t>Item details</w:t>
      </w:r>
      <w:r w:rsidRPr="00A571EA">
        <w:rPr>
          <w:rFonts w:ascii="Times New Roman" w:hAnsi="Times New Roman" w:cs="Times New Roman"/>
          <w:b/>
        </w:rPr>
        <w:tab/>
      </w:r>
      <w:r w:rsidRPr="00A571EA">
        <w:rPr>
          <w:rFonts w:ascii="Times New Roman" w:hAnsi="Times New Roman" w:cs="Times New Roman"/>
          <w:b/>
        </w:rPr>
        <w:tab/>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4"/>
        <w:gridCol w:w="4814"/>
        <w:gridCol w:w="1416"/>
        <w:gridCol w:w="1416"/>
        <w:gridCol w:w="1378"/>
      </w:tblGrid>
      <w:tr w:rsidR="00A62127" w:rsidRPr="00A571EA" w:rsidTr="00007BD4">
        <w:trPr>
          <w:trHeight w:hRule="exact" w:val="667"/>
        </w:trPr>
        <w:tc>
          <w:tcPr>
            <w:tcW w:w="624" w:type="dxa"/>
            <w:vAlign w:val="center"/>
          </w:tcPr>
          <w:p w:rsidR="00A62127" w:rsidRPr="00A571EA" w:rsidRDefault="00A62127" w:rsidP="008F3E7B">
            <w:pPr>
              <w:spacing w:after="0"/>
              <w:jc w:val="center"/>
              <w:rPr>
                <w:rFonts w:ascii="Times New Roman" w:hAnsi="Times New Roman" w:cs="Times New Roman"/>
              </w:rPr>
            </w:pPr>
            <w:r w:rsidRPr="00A571EA">
              <w:rPr>
                <w:rFonts w:ascii="Times New Roman" w:hAnsi="Times New Roman" w:cs="Times New Roman"/>
              </w:rPr>
              <w:t>Sl. No.</w:t>
            </w:r>
          </w:p>
        </w:tc>
        <w:tc>
          <w:tcPr>
            <w:tcW w:w="4814" w:type="dxa"/>
            <w:vAlign w:val="center"/>
          </w:tcPr>
          <w:p w:rsidR="00A62127" w:rsidRPr="00A571EA" w:rsidRDefault="00A62127" w:rsidP="008F3E7B">
            <w:pPr>
              <w:spacing w:after="0"/>
              <w:jc w:val="center"/>
              <w:rPr>
                <w:rFonts w:ascii="Times New Roman" w:hAnsi="Times New Roman" w:cs="Times New Roman"/>
              </w:rPr>
            </w:pPr>
            <w:r w:rsidRPr="00A571EA">
              <w:rPr>
                <w:rFonts w:ascii="Times New Roman" w:hAnsi="Times New Roman" w:cs="Times New Roman"/>
              </w:rPr>
              <w:t>Terms / Clause</w:t>
            </w:r>
          </w:p>
        </w:tc>
        <w:tc>
          <w:tcPr>
            <w:tcW w:w="1416" w:type="dxa"/>
            <w:vAlign w:val="center"/>
          </w:tcPr>
          <w:p w:rsidR="00A62127" w:rsidRPr="00A571EA" w:rsidRDefault="00A62127" w:rsidP="008F3E7B">
            <w:pPr>
              <w:spacing w:after="0"/>
              <w:jc w:val="center"/>
              <w:rPr>
                <w:rFonts w:ascii="Times New Roman" w:hAnsi="Times New Roman" w:cs="Times New Roman"/>
              </w:rPr>
            </w:pPr>
            <w:r w:rsidRPr="00A571EA">
              <w:rPr>
                <w:rFonts w:ascii="Times New Roman" w:hAnsi="Times New Roman" w:cs="Times New Roman"/>
              </w:rPr>
              <w:t>Complied</w:t>
            </w:r>
          </w:p>
        </w:tc>
        <w:tc>
          <w:tcPr>
            <w:tcW w:w="1416" w:type="dxa"/>
          </w:tcPr>
          <w:p w:rsidR="00A62127" w:rsidRPr="00A571EA" w:rsidRDefault="00A62127" w:rsidP="008F3E7B">
            <w:pPr>
              <w:spacing w:after="0"/>
              <w:jc w:val="center"/>
              <w:rPr>
                <w:rFonts w:ascii="Times New Roman" w:hAnsi="Times New Roman" w:cs="Times New Roman"/>
              </w:rPr>
            </w:pPr>
            <w:r w:rsidRPr="00A571EA">
              <w:rPr>
                <w:rFonts w:ascii="Times New Roman" w:hAnsi="Times New Roman" w:cs="Times New Roman"/>
              </w:rPr>
              <w:t>Not Complied</w:t>
            </w:r>
          </w:p>
        </w:tc>
        <w:tc>
          <w:tcPr>
            <w:tcW w:w="1378" w:type="dxa"/>
            <w:vAlign w:val="center"/>
          </w:tcPr>
          <w:p w:rsidR="00A62127" w:rsidRPr="00A571EA" w:rsidRDefault="00A62127" w:rsidP="008F3E7B">
            <w:pPr>
              <w:spacing w:after="0"/>
              <w:jc w:val="center"/>
              <w:rPr>
                <w:rFonts w:ascii="Times New Roman" w:hAnsi="Times New Roman" w:cs="Times New Roman"/>
              </w:rPr>
            </w:pPr>
            <w:r w:rsidRPr="00A571EA">
              <w:rPr>
                <w:rFonts w:ascii="Times New Roman" w:hAnsi="Times New Roman" w:cs="Times New Roman"/>
              </w:rPr>
              <w:t>Remarks</w:t>
            </w:r>
          </w:p>
        </w:tc>
      </w:tr>
      <w:tr w:rsidR="00A62127" w:rsidRPr="00A571EA" w:rsidTr="008F3E7B">
        <w:trPr>
          <w:trHeight w:hRule="exact" w:val="568"/>
        </w:trPr>
        <w:tc>
          <w:tcPr>
            <w:tcW w:w="624" w:type="dxa"/>
            <w:vAlign w:val="center"/>
          </w:tcPr>
          <w:p w:rsidR="00A62127" w:rsidRPr="00A571EA"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A571EA" w:rsidRDefault="00A62127" w:rsidP="008F3E7B">
            <w:pPr>
              <w:autoSpaceDE w:val="0"/>
              <w:autoSpaceDN w:val="0"/>
              <w:adjustRightInd w:val="0"/>
              <w:spacing w:after="0"/>
              <w:rPr>
                <w:rFonts w:ascii="Times New Roman" w:hAnsi="Times New Roman" w:cs="Times New Roman"/>
              </w:rPr>
            </w:pPr>
            <w:r w:rsidRPr="00A571EA">
              <w:rPr>
                <w:rFonts w:ascii="Times New Roman" w:hAnsi="Times New Roman" w:cs="Times New Roman"/>
              </w:rPr>
              <w:t>GLOSSARY, DEFINITIONS &amp; INTERPRETATIONS</w:t>
            </w:r>
          </w:p>
        </w:tc>
        <w:tc>
          <w:tcPr>
            <w:tcW w:w="1416" w:type="dxa"/>
            <w:vAlign w:val="center"/>
          </w:tcPr>
          <w:p w:rsidR="00A62127" w:rsidRPr="00A571EA" w:rsidRDefault="00A62127" w:rsidP="008F3E7B">
            <w:pPr>
              <w:spacing w:after="0"/>
              <w:rPr>
                <w:rFonts w:ascii="Times New Roman" w:hAnsi="Times New Roman" w:cs="Times New Roman"/>
              </w:rPr>
            </w:pPr>
          </w:p>
        </w:tc>
        <w:tc>
          <w:tcPr>
            <w:tcW w:w="1416" w:type="dxa"/>
            <w:vAlign w:val="center"/>
          </w:tcPr>
          <w:p w:rsidR="00A62127" w:rsidRPr="00A571EA" w:rsidRDefault="00A62127" w:rsidP="008F3E7B">
            <w:pPr>
              <w:spacing w:after="0"/>
              <w:rPr>
                <w:rFonts w:ascii="Times New Roman" w:hAnsi="Times New Roman" w:cs="Times New Roman"/>
              </w:rPr>
            </w:pPr>
          </w:p>
        </w:tc>
        <w:tc>
          <w:tcPr>
            <w:tcW w:w="1378" w:type="dxa"/>
            <w:vAlign w:val="center"/>
          </w:tcPr>
          <w:p w:rsidR="00A62127" w:rsidRPr="00A571EA" w:rsidRDefault="00A62127" w:rsidP="008F3E7B">
            <w:pPr>
              <w:spacing w:after="0"/>
              <w:rPr>
                <w:rFonts w:ascii="Times New Roman" w:hAnsi="Times New Roman" w:cs="Times New Roman"/>
              </w:rPr>
            </w:pPr>
          </w:p>
        </w:tc>
      </w:tr>
      <w:tr w:rsidR="00A62127" w:rsidRPr="00A571EA" w:rsidTr="008F3E7B">
        <w:trPr>
          <w:trHeight w:hRule="exact" w:val="352"/>
        </w:trPr>
        <w:tc>
          <w:tcPr>
            <w:tcW w:w="624" w:type="dxa"/>
            <w:vAlign w:val="center"/>
          </w:tcPr>
          <w:p w:rsidR="00A62127" w:rsidRPr="00A571EA"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A571EA" w:rsidRDefault="00A62127" w:rsidP="008F3E7B">
            <w:pPr>
              <w:autoSpaceDE w:val="0"/>
              <w:autoSpaceDN w:val="0"/>
              <w:adjustRightInd w:val="0"/>
              <w:spacing w:after="0"/>
              <w:rPr>
                <w:rFonts w:ascii="Times New Roman" w:hAnsi="Times New Roman" w:cs="Times New Roman"/>
              </w:rPr>
            </w:pPr>
            <w:r w:rsidRPr="00A571EA">
              <w:rPr>
                <w:rFonts w:ascii="Times New Roman" w:hAnsi="Times New Roman" w:cs="Times New Roman"/>
              </w:rPr>
              <w:t>SCOPE OF SUPPLY</w:t>
            </w:r>
          </w:p>
        </w:tc>
        <w:tc>
          <w:tcPr>
            <w:tcW w:w="1416" w:type="dxa"/>
            <w:vAlign w:val="center"/>
          </w:tcPr>
          <w:p w:rsidR="00A62127" w:rsidRPr="00A571EA" w:rsidRDefault="00A62127" w:rsidP="008F3E7B">
            <w:pPr>
              <w:spacing w:after="0"/>
              <w:rPr>
                <w:rFonts w:ascii="Times New Roman" w:hAnsi="Times New Roman" w:cs="Times New Roman"/>
              </w:rPr>
            </w:pPr>
          </w:p>
        </w:tc>
        <w:tc>
          <w:tcPr>
            <w:tcW w:w="1416" w:type="dxa"/>
            <w:vAlign w:val="center"/>
          </w:tcPr>
          <w:p w:rsidR="00A62127" w:rsidRPr="00A571EA" w:rsidRDefault="00A62127" w:rsidP="008F3E7B">
            <w:pPr>
              <w:spacing w:after="0"/>
              <w:rPr>
                <w:rFonts w:ascii="Times New Roman" w:hAnsi="Times New Roman" w:cs="Times New Roman"/>
              </w:rPr>
            </w:pPr>
          </w:p>
        </w:tc>
        <w:tc>
          <w:tcPr>
            <w:tcW w:w="1378" w:type="dxa"/>
            <w:vAlign w:val="center"/>
          </w:tcPr>
          <w:p w:rsidR="00A62127" w:rsidRPr="00A571EA" w:rsidRDefault="00A62127" w:rsidP="008F3E7B">
            <w:pPr>
              <w:spacing w:after="0"/>
              <w:rPr>
                <w:rFonts w:ascii="Times New Roman" w:hAnsi="Times New Roman" w:cs="Times New Roman"/>
              </w:rPr>
            </w:pPr>
          </w:p>
        </w:tc>
      </w:tr>
      <w:tr w:rsidR="00A62127" w:rsidRPr="00A571EA" w:rsidTr="00007BD4">
        <w:trPr>
          <w:trHeight w:hRule="exact" w:val="403"/>
        </w:trPr>
        <w:tc>
          <w:tcPr>
            <w:tcW w:w="624" w:type="dxa"/>
            <w:vAlign w:val="center"/>
          </w:tcPr>
          <w:p w:rsidR="00A62127" w:rsidRPr="00A571EA"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A571EA" w:rsidRDefault="00A62127" w:rsidP="008F3E7B">
            <w:pPr>
              <w:autoSpaceDE w:val="0"/>
              <w:autoSpaceDN w:val="0"/>
              <w:adjustRightInd w:val="0"/>
              <w:spacing w:after="0"/>
              <w:rPr>
                <w:rFonts w:ascii="Times New Roman" w:hAnsi="Times New Roman" w:cs="Times New Roman"/>
              </w:rPr>
            </w:pPr>
            <w:r w:rsidRPr="00A571EA">
              <w:rPr>
                <w:rFonts w:ascii="Times New Roman" w:hAnsi="Times New Roman" w:cs="Times New Roman"/>
              </w:rPr>
              <w:t>REQUIREMENTS OF THE TENDERERS</w:t>
            </w:r>
          </w:p>
        </w:tc>
        <w:tc>
          <w:tcPr>
            <w:tcW w:w="1416" w:type="dxa"/>
            <w:vAlign w:val="center"/>
          </w:tcPr>
          <w:p w:rsidR="00A62127" w:rsidRPr="00A571EA" w:rsidRDefault="00A62127" w:rsidP="008F3E7B">
            <w:pPr>
              <w:spacing w:after="0"/>
              <w:rPr>
                <w:rFonts w:ascii="Times New Roman" w:hAnsi="Times New Roman" w:cs="Times New Roman"/>
              </w:rPr>
            </w:pPr>
          </w:p>
        </w:tc>
        <w:tc>
          <w:tcPr>
            <w:tcW w:w="1416" w:type="dxa"/>
            <w:vAlign w:val="center"/>
          </w:tcPr>
          <w:p w:rsidR="00A62127" w:rsidRPr="00A571EA" w:rsidRDefault="00A62127" w:rsidP="008F3E7B">
            <w:pPr>
              <w:spacing w:after="0"/>
              <w:rPr>
                <w:rFonts w:ascii="Times New Roman" w:hAnsi="Times New Roman" w:cs="Times New Roman"/>
              </w:rPr>
            </w:pPr>
          </w:p>
        </w:tc>
        <w:tc>
          <w:tcPr>
            <w:tcW w:w="1378" w:type="dxa"/>
            <w:vAlign w:val="center"/>
          </w:tcPr>
          <w:p w:rsidR="00A62127" w:rsidRPr="00A571EA" w:rsidRDefault="00A62127" w:rsidP="008F3E7B">
            <w:pPr>
              <w:spacing w:after="0"/>
              <w:rPr>
                <w:rFonts w:ascii="Times New Roman" w:hAnsi="Times New Roman" w:cs="Times New Roman"/>
              </w:rPr>
            </w:pPr>
          </w:p>
        </w:tc>
      </w:tr>
      <w:tr w:rsidR="00A62127" w:rsidRPr="00A571EA" w:rsidTr="00007BD4">
        <w:trPr>
          <w:trHeight w:hRule="exact" w:val="403"/>
        </w:trPr>
        <w:tc>
          <w:tcPr>
            <w:tcW w:w="624" w:type="dxa"/>
            <w:vAlign w:val="center"/>
          </w:tcPr>
          <w:p w:rsidR="00A62127" w:rsidRPr="00A571EA"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A571EA" w:rsidRDefault="00A62127" w:rsidP="008F3E7B">
            <w:pPr>
              <w:autoSpaceDE w:val="0"/>
              <w:autoSpaceDN w:val="0"/>
              <w:adjustRightInd w:val="0"/>
              <w:spacing w:after="0"/>
              <w:rPr>
                <w:rFonts w:ascii="Times New Roman" w:hAnsi="Times New Roman" w:cs="Times New Roman"/>
              </w:rPr>
            </w:pPr>
            <w:r w:rsidRPr="00A571EA">
              <w:rPr>
                <w:rFonts w:ascii="Times New Roman" w:hAnsi="Times New Roman" w:cs="Times New Roman"/>
              </w:rPr>
              <w:t>TENDER SUBMISSION CONDITION</w:t>
            </w:r>
          </w:p>
        </w:tc>
        <w:tc>
          <w:tcPr>
            <w:tcW w:w="1416" w:type="dxa"/>
            <w:vAlign w:val="center"/>
          </w:tcPr>
          <w:p w:rsidR="00A62127" w:rsidRPr="00A571EA" w:rsidRDefault="00A62127" w:rsidP="008F3E7B">
            <w:pPr>
              <w:spacing w:after="0"/>
              <w:rPr>
                <w:rFonts w:ascii="Times New Roman" w:hAnsi="Times New Roman" w:cs="Times New Roman"/>
              </w:rPr>
            </w:pPr>
          </w:p>
        </w:tc>
        <w:tc>
          <w:tcPr>
            <w:tcW w:w="1416" w:type="dxa"/>
            <w:vAlign w:val="center"/>
          </w:tcPr>
          <w:p w:rsidR="00A62127" w:rsidRPr="00A571EA" w:rsidRDefault="00A62127" w:rsidP="008F3E7B">
            <w:pPr>
              <w:spacing w:after="0"/>
              <w:rPr>
                <w:rFonts w:ascii="Times New Roman" w:hAnsi="Times New Roman" w:cs="Times New Roman"/>
              </w:rPr>
            </w:pPr>
          </w:p>
        </w:tc>
        <w:tc>
          <w:tcPr>
            <w:tcW w:w="1378" w:type="dxa"/>
            <w:vAlign w:val="center"/>
          </w:tcPr>
          <w:p w:rsidR="00A62127" w:rsidRPr="00A571EA" w:rsidRDefault="00A62127" w:rsidP="008F3E7B">
            <w:pPr>
              <w:spacing w:after="0"/>
              <w:rPr>
                <w:rFonts w:ascii="Times New Roman" w:hAnsi="Times New Roman" w:cs="Times New Roman"/>
              </w:rPr>
            </w:pPr>
          </w:p>
        </w:tc>
      </w:tr>
      <w:tr w:rsidR="00A62127" w:rsidRPr="00A571EA" w:rsidTr="00007BD4">
        <w:trPr>
          <w:trHeight w:hRule="exact" w:val="579"/>
        </w:trPr>
        <w:tc>
          <w:tcPr>
            <w:tcW w:w="624" w:type="dxa"/>
            <w:vAlign w:val="center"/>
          </w:tcPr>
          <w:p w:rsidR="00A62127" w:rsidRPr="00A571EA"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A571EA" w:rsidRDefault="00A62127" w:rsidP="000E64C9">
            <w:pPr>
              <w:autoSpaceDE w:val="0"/>
              <w:autoSpaceDN w:val="0"/>
              <w:adjustRightInd w:val="0"/>
              <w:spacing w:after="0"/>
              <w:rPr>
                <w:rFonts w:ascii="Times New Roman" w:hAnsi="Times New Roman" w:cs="Times New Roman"/>
              </w:rPr>
            </w:pPr>
            <w:r w:rsidRPr="00A571EA">
              <w:rPr>
                <w:rFonts w:ascii="Times New Roman" w:hAnsi="Times New Roman" w:cs="Times New Roman"/>
              </w:rPr>
              <w:t>SUBMISSION OF OFFER IN T</w:t>
            </w:r>
            <w:r w:rsidR="000E64C9" w:rsidRPr="00A571EA">
              <w:rPr>
                <w:rFonts w:ascii="Times New Roman" w:hAnsi="Times New Roman" w:cs="Times New Roman"/>
              </w:rPr>
              <w:t>WO</w:t>
            </w:r>
            <w:r w:rsidRPr="00A571EA">
              <w:rPr>
                <w:rFonts w:ascii="Times New Roman" w:hAnsi="Times New Roman" w:cs="Times New Roman"/>
              </w:rPr>
              <w:t xml:space="preserve">-BID SYSTEM </w:t>
            </w:r>
          </w:p>
        </w:tc>
        <w:tc>
          <w:tcPr>
            <w:tcW w:w="1416" w:type="dxa"/>
            <w:vAlign w:val="center"/>
          </w:tcPr>
          <w:p w:rsidR="00A62127" w:rsidRPr="00A571EA" w:rsidRDefault="00A62127" w:rsidP="008F3E7B">
            <w:pPr>
              <w:spacing w:after="0"/>
              <w:rPr>
                <w:rFonts w:ascii="Times New Roman" w:hAnsi="Times New Roman" w:cs="Times New Roman"/>
              </w:rPr>
            </w:pPr>
          </w:p>
        </w:tc>
        <w:tc>
          <w:tcPr>
            <w:tcW w:w="1416" w:type="dxa"/>
            <w:vAlign w:val="center"/>
          </w:tcPr>
          <w:p w:rsidR="00A62127" w:rsidRPr="00A571EA" w:rsidRDefault="00A62127" w:rsidP="008F3E7B">
            <w:pPr>
              <w:spacing w:after="0"/>
              <w:rPr>
                <w:rFonts w:ascii="Times New Roman" w:hAnsi="Times New Roman" w:cs="Times New Roman"/>
              </w:rPr>
            </w:pPr>
          </w:p>
        </w:tc>
        <w:tc>
          <w:tcPr>
            <w:tcW w:w="1378" w:type="dxa"/>
            <w:vAlign w:val="center"/>
          </w:tcPr>
          <w:p w:rsidR="00A62127" w:rsidRPr="00A571EA" w:rsidRDefault="00A62127" w:rsidP="008F3E7B">
            <w:pPr>
              <w:spacing w:after="0"/>
              <w:rPr>
                <w:rFonts w:ascii="Times New Roman" w:hAnsi="Times New Roman" w:cs="Times New Roman"/>
              </w:rPr>
            </w:pPr>
          </w:p>
        </w:tc>
      </w:tr>
      <w:tr w:rsidR="00A62127" w:rsidRPr="00A571EA" w:rsidTr="00F10301">
        <w:trPr>
          <w:trHeight w:hRule="exact" w:val="403"/>
        </w:trPr>
        <w:tc>
          <w:tcPr>
            <w:tcW w:w="624" w:type="dxa"/>
            <w:vAlign w:val="center"/>
          </w:tcPr>
          <w:p w:rsidR="00A62127" w:rsidRPr="00A571EA"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A571EA" w:rsidRDefault="00A62127" w:rsidP="008F3E7B">
            <w:pPr>
              <w:autoSpaceDE w:val="0"/>
              <w:autoSpaceDN w:val="0"/>
              <w:adjustRightInd w:val="0"/>
              <w:spacing w:after="0"/>
              <w:rPr>
                <w:rFonts w:ascii="Times New Roman" w:hAnsi="Times New Roman" w:cs="Times New Roman"/>
              </w:rPr>
            </w:pPr>
            <w:r w:rsidRPr="00A571EA">
              <w:rPr>
                <w:rFonts w:ascii="Times New Roman" w:hAnsi="Times New Roman" w:cs="Times New Roman"/>
              </w:rPr>
              <w:t>PAYMENT</w:t>
            </w:r>
          </w:p>
        </w:tc>
        <w:tc>
          <w:tcPr>
            <w:tcW w:w="1416" w:type="dxa"/>
            <w:vAlign w:val="center"/>
          </w:tcPr>
          <w:p w:rsidR="00A62127" w:rsidRPr="00A571EA" w:rsidRDefault="00A62127" w:rsidP="008F3E7B">
            <w:pPr>
              <w:spacing w:after="0"/>
              <w:rPr>
                <w:rFonts w:ascii="Times New Roman" w:hAnsi="Times New Roman" w:cs="Times New Roman"/>
              </w:rPr>
            </w:pPr>
          </w:p>
        </w:tc>
        <w:tc>
          <w:tcPr>
            <w:tcW w:w="1416" w:type="dxa"/>
            <w:vAlign w:val="center"/>
          </w:tcPr>
          <w:p w:rsidR="00A62127" w:rsidRPr="00A571EA" w:rsidRDefault="00A62127" w:rsidP="008F3E7B">
            <w:pPr>
              <w:spacing w:after="0"/>
              <w:rPr>
                <w:rFonts w:ascii="Times New Roman" w:hAnsi="Times New Roman" w:cs="Times New Roman"/>
              </w:rPr>
            </w:pPr>
          </w:p>
        </w:tc>
        <w:tc>
          <w:tcPr>
            <w:tcW w:w="1378" w:type="dxa"/>
            <w:vAlign w:val="center"/>
          </w:tcPr>
          <w:p w:rsidR="00A62127" w:rsidRPr="00A571EA" w:rsidRDefault="00A62127" w:rsidP="008F3E7B">
            <w:pPr>
              <w:spacing w:after="0"/>
              <w:rPr>
                <w:rFonts w:ascii="Times New Roman" w:hAnsi="Times New Roman" w:cs="Times New Roman"/>
              </w:rPr>
            </w:pPr>
          </w:p>
        </w:tc>
      </w:tr>
      <w:tr w:rsidR="00A62127" w:rsidRPr="00A571EA" w:rsidTr="00007BD4">
        <w:trPr>
          <w:trHeight w:hRule="exact" w:val="403"/>
        </w:trPr>
        <w:tc>
          <w:tcPr>
            <w:tcW w:w="624" w:type="dxa"/>
            <w:vAlign w:val="center"/>
          </w:tcPr>
          <w:p w:rsidR="00A62127" w:rsidRPr="00A571EA"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A571EA" w:rsidRDefault="00A62127" w:rsidP="008F3E7B">
            <w:pPr>
              <w:autoSpaceDE w:val="0"/>
              <w:autoSpaceDN w:val="0"/>
              <w:adjustRightInd w:val="0"/>
              <w:spacing w:after="0"/>
              <w:rPr>
                <w:rFonts w:ascii="Times New Roman" w:hAnsi="Times New Roman" w:cs="Times New Roman"/>
              </w:rPr>
            </w:pPr>
            <w:r w:rsidRPr="00A571EA">
              <w:rPr>
                <w:rFonts w:ascii="Times New Roman" w:hAnsi="Times New Roman" w:cs="Times New Roman"/>
              </w:rPr>
              <w:t>FIRM PRICE</w:t>
            </w:r>
          </w:p>
        </w:tc>
        <w:tc>
          <w:tcPr>
            <w:tcW w:w="1416" w:type="dxa"/>
            <w:vAlign w:val="center"/>
          </w:tcPr>
          <w:p w:rsidR="00A62127" w:rsidRPr="00A571EA" w:rsidRDefault="00A62127" w:rsidP="008F3E7B">
            <w:pPr>
              <w:spacing w:after="0"/>
              <w:rPr>
                <w:rFonts w:ascii="Times New Roman" w:hAnsi="Times New Roman" w:cs="Times New Roman"/>
              </w:rPr>
            </w:pPr>
          </w:p>
        </w:tc>
        <w:tc>
          <w:tcPr>
            <w:tcW w:w="1416" w:type="dxa"/>
            <w:vAlign w:val="center"/>
          </w:tcPr>
          <w:p w:rsidR="00A62127" w:rsidRPr="00A571EA" w:rsidRDefault="00A62127" w:rsidP="008F3E7B">
            <w:pPr>
              <w:spacing w:after="0"/>
              <w:rPr>
                <w:rFonts w:ascii="Times New Roman" w:hAnsi="Times New Roman" w:cs="Times New Roman"/>
              </w:rPr>
            </w:pPr>
          </w:p>
        </w:tc>
        <w:tc>
          <w:tcPr>
            <w:tcW w:w="1378" w:type="dxa"/>
            <w:vAlign w:val="center"/>
          </w:tcPr>
          <w:p w:rsidR="00A62127" w:rsidRPr="00A571EA" w:rsidRDefault="00A62127" w:rsidP="008F3E7B">
            <w:pPr>
              <w:spacing w:after="0"/>
              <w:rPr>
                <w:rFonts w:ascii="Times New Roman" w:hAnsi="Times New Roman" w:cs="Times New Roman"/>
              </w:rPr>
            </w:pPr>
          </w:p>
        </w:tc>
      </w:tr>
      <w:tr w:rsidR="00A62127" w:rsidRPr="00A571EA" w:rsidTr="00F10301">
        <w:trPr>
          <w:trHeight w:hRule="exact" w:val="622"/>
        </w:trPr>
        <w:tc>
          <w:tcPr>
            <w:tcW w:w="624" w:type="dxa"/>
            <w:vAlign w:val="center"/>
          </w:tcPr>
          <w:p w:rsidR="00A62127" w:rsidRPr="00A571EA"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A571EA" w:rsidRDefault="00A62127" w:rsidP="008F3E7B">
            <w:pPr>
              <w:autoSpaceDE w:val="0"/>
              <w:autoSpaceDN w:val="0"/>
              <w:adjustRightInd w:val="0"/>
              <w:spacing w:after="0"/>
              <w:rPr>
                <w:rFonts w:ascii="Times New Roman" w:hAnsi="Times New Roman" w:cs="Times New Roman"/>
              </w:rPr>
            </w:pPr>
            <w:r w:rsidRPr="00A571EA">
              <w:rPr>
                <w:rFonts w:ascii="Times New Roman" w:hAnsi="Times New Roman" w:cs="Times New Roman"/>
              </w:rPr>
              <w:t>AUTHORITY OF PERSONS SIGNING DOCUMENT</w:t>
            </w:r>
          </w:p>
        </w:tc>
        <w:tc>
          <w:tcPr>
            <w:tcW w:w="1416" w:type="dxa"/>
            <w:vAlign w:val="center"/>
          </w:tcPr>
          <w:p w:rsidR="00A62127" w:rsidRPr="00A571EA" w:rsidRDefault="00A62127" w:rsidP="008F3E7B">
            <w:pPr>
              <w:spacing w:after="0"/>
              <w:rPr>
                <w:rFonts w:ascii="Times New Roman" w:hAnsi="Times New Roman" w:cs="Times New Roman"/>
              </w:rPr>
            </w:pPr>
          </w:p>
        </w:tc>
        <w:tc>
          <w:tcPr>
            <w:tcW w:w="1416" w:type="dxa"/>
            <w:vAlign w:val="center"/>
          </w:tcPr>
          <w:p w:rsidR="00A62127" w:rsidRPr="00A571EA" w:rsidRDefault="00A62127" w:rsidP="008F3E7B">
            <w:pPr>
              <w:spacing w:after="0"/>
              <w:rPr>
                <w:rFonts w:ascii="Times New Roman" w:hAnsi="Times New Roman" w:cs="Times New Roman"/>
              </w:rPr>
            </w:pPr>
          </w:p>
        </w:tc>
        <w:tc>
          <w:tcPr>
            <w:tcW w:w="1378" w:type="dxa"/>
            <w:vAlign w:val="center"/>
          </w:tcPr>
          <w:p w:rsidR="00A62127" w:rsidRPr="00A571EA" w:rsidRDefault="00A62127" w:rsidP="008F3E7B">
            <w:pPr>
              <w:spacing w:after="0"/>
              <w:rPr>
                <w:rFonts w:ascii="Times New Roman" w:hAnsi="Times New Roman" w:cs="Times New Roman"/>
              </w:rPr>
            </w:pPr>
          </w:p>
        </w:tc>
      </w:tr>
      <w:tr w:rsidR="00A62127" w:rsidRPr="00A571EA" w:rsidTr="00007BD4">
        <w:trPr>
          <w:trHeight w:hRule="exact" w:val="403"/>
        </w:trPr>
        <w:tc>
          <w:tcPr>
            <w:tcW w:w="624" w:type="dxa"/>
            <w:vAlign w:val="center"/>
          </w:tcPr>
          <w:p w:rsidR="00A62127" w:rsidRPr="00A571EA"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A571EA" w:rsidRDefault="00A62127" w:rsidP="008F3E7B">
            <w:pPr>
              <w:autoSpaceDE w:val="0"/>
              <w:autoSpaceDN w:val="0"/>
              <w:adjustRightInd w:val="0"/>
              <w:spacing w:after="0"/>
              <w:rPr>
                <w:rFonts w:ascii="Times New Roman" w:hAnsi="Times New Roman" w:cs="Times New Roman"/>
              </w:rPr>
            </w:pPr>
            <w:r w:rsidRPr="00A571EA">
              <w:rPr>
                <w:rFonts w:ascii="Times New Roman" w:hAnsi="Times New Roman" w:cs="Times New Roman"/>
              </w:rPr>
              <w:t>SECRECY</w:t>
            </w:r>
          </w:p>
        </w:tc>
        <w:tc>
          <w:tcPr>
            <w:tcW w:w="1416" w:type="dxa"/>
            <w:vAlign w:val="center"/>
          </w:tcPr>
          <w:p w:rsidR="00A62127" w:rsidRPr="00A571EA" w:rsidRDefault="00A62127" w:rsidP="008F3E7B">
            <w:pPr>
              <w:spacing w:after="0"/>
              <w:rPr>
                <w:rFonts w:ascii="Times New Roman" w:hAnsi="Times New Roman" w:cs="Times New Roman"/>
              </w:rPr>
            </w:pPr>
          </w:p>
        </w:tc>
        <w:tc>
          <w:tcPr>
            <w:tcW w:w="1416" w:type="dxa"/>
            <w:vAlign w:val="center"/>
          </w:tcPr>
          <w:p w:rsidR="00A62127" w:rsidRPr="00A571EA" w:rsidRDefault="00A62127" w:rsidP="008F3E7B">
            <w:pPr>
              <w:spacing w:after="0"/>
              <w:rPr>
                <w:rFonts w:ascii="Times New Roman" w:hAnsi="Times New Roman" w:cs="Times New Roman"/>
              </w:rPr>
            </w:pPr>
          </w:p>
        </w:tc>
        <w:tc>
          <w:tcPr>
            <w:tcW w:w="1378" w:type="dxa"/>
            <w:vAlign w:val="center"/>
          </w:tcPr>
          <w:p w:rsidR="00A62127" w:rsidRPr="00A571EA" w:rsidRDefault="00A62127" w:rsidP="008F3E7B">
            <w:pPr>
              <w:spacing w:after="0"/>
              <w:rPr>
                <w:rFonts w:ascii="Times New Roman" w:hAnsi="Times New Roman" w:cs="Times New Roman"/>
              </w:rPr>
            </w:pPr>
          </w:p>
        </w:tc>
      </w:tr>
      <w:tr w:rsidR="00A62127" w:rsidRPr="00A571EA" w:rsidTr="00007BD4">
        <w:trPr>
          <w:trHeight w:hRule="exact" w:val="403"/>
        </w:trPr>
        <w:tc>
          <w:tcPr>
            <w:tcW w:w="624" w:type="dxa"/>
            <w:vAlign w:val="center"/>
          </w:tcPr>
          <w:p w:rsidR="00A62127" w:rsidRPr="00A571EA"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A571EA" w:rsidRDefault="00A62127" w:rsidP="008F3E7B">
            <w:pPr>
              <w:autoSpaceDE w:val="0"/>
              <w:autoSpaceDN w:val="0"/>
              <w:adjustRightInd w:val="0"/>
              <w:spacing w:after="0"/>
              <w:rPr>
                <w:rFonts w:ascii="Times New Roman" w:hAnsi="Times New Roman" w:cs="Times New Roman"/>
              </w:rPr>
            </w:pPr>
            <w:r w:rsidRPr="00A571EA">
              <w:rPr>
                <w:rFonts w:ascii="Times New Roman" w:hAnsi="Times New Roman" w:cs="Times New Roman"/>
              </w:rPr>
              <w:t xml:space="preserve">INSURANCE </w:t>
            </w:r>
          </w:p>
        </w:tc>
        <w:tc>
          <w:tcPr>
            <w:tcW w:w="1416" w:type="dxa"/>
            <w:vAlign w:val="center"/>
          </w:tcPr>
          <w:p w:rsidR="00A62127" w:rsidRPr="00A571EA" w:rsidRDefault="00A62127" w:rsidP="008F3E7B">
            <w:pPr>
              <w:spacing w:after="0"/>
              <w:rPr>
                <w:rFonts w:ascii="Times New Roman" w:hAnsi="Times New Roman" w:cs="Times New Roman"/>
              </w:rPr>
            </w:pPr>
          </w:p>
        </w:tc>
        <w:tc>
          <w:tcPr>
            <w:tcW w:w="1416" w:type="dxa"/>
            <w:vAlign w:val="center"/>
          </w:tcPr>
          <w:p w:rsidR="00A62127" w:rsidRPr="00A571EA" w:rsidRDefault="00A62127" w:rsidP="008F3E7B">
            <w:pPr>
              <w:spacing w:after="0"/>
              <w:rPr>
                <w:rFonts w:ascii="Times New Roman" w:hAnsi="Times New Roman" w:cs="Times New Roman"/>
              </w:rPr>
            </w:pPr>
          </w:p>
        </w:tc>
        <w:tc>
          <w:tcPr>
            <w:tcW w:w="1378" w:type="dxa"/>
            <w:vAlign w:val="center"/>
          </w:tcPr>
          <w:p w:rsidR="00A62127" w:rsidRPr="00A571EA" w:rsidRDefault="00A62127" w:rsidP="008F3E7B">
            <w:pPr>
              <w:spacing w:after="0"/>
              <w:rPr>
                <w:rFonts w:ascii="Times New Roman" w:hAnsi="Times New Roman" w:cs="Times New Roman"/>
              </w:rPr>
            </w:pPr>
          </w:p>
        </w:tc>
      </w:tr>
      <w:tr w:rsidR="00A62127" w:rsidRPr="00A571EA" w:rsidTr="00007BD4">
        <w:trPr>
          <w:trHeight w:hRule="exact" w:val="403"/>
        </w:trPr>
        <w:tc>
          <w:tcPr>
            <w:tcW w:w="624" w:type="dxa"/>
            <w:vAlign w:val="center"/>
          </w:tcPr>
          <w:p w:rsidR="00A62127" w:rsidRPr="00A571EA"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A571EA" w:rsidRDefault="00A62127" w:rsidP="008F3E7B">
            <w:pPr>
              <w:autoSpaceDE w:val="0"/>
              <w:autoSpaceDN w:val="0"/>
              <w:adjustRightInd w:val="0"/>
              <w:spacing w:after="0"/>
              <w:rPr>
                <w:rFonts w:ascii="Times New Roman" w:hAnsi="Times New Roman" w:cs="Times New Roman"/>
              </w:rPr>
            </w:pPr>
            <w:r w:rsidRPr="00A571EA">
              <w:rPr>
                <w:rFonts w:ascii="Times New Roman" w:hAnsi="Times New Roman" w:cs="Times New Roman"/>
              </w:rPr>
              <w:t>COUNTER TERMS AND CONDITION</w:t>
            </w:r>
          </w:p>
        </w:tc>
        <w:tc>
          <w:tcPr>
            <w:tcW w:w="1416" w:type="dxa"/>
            <w:vAlign w:val="center"/>
          </w:tcPr>
          <w:p w:rsidR="00A62127" w:rsidRPr="00A571EA" w:rsidRDefault="00A62127" w:rsidP="008F3E7B">
            <w:pPr>
              <w:spacing w:after="0"/>
              <w:rPr>
                <w:rFonts w:ascii="Times New Roman" w:hAnsi="Times New Roman" w:cs="Times New Roman"/>
              </w:rPr>
            </w:pPr>
          </w:p>
        </w:tc>
        <w:tc>
          <w:tcPr>
            <w:tcW w:w="1416" w:type="dxa"/>
            <w:vAlign w:val="center"/>
          </w:tcPr>
          <w:p w:rsidR="00A62127" w:rsidRPr="00A571EA" w:rsidRDefault="00A62127" w:rsidP="008F3E7B">
            <w:pPr>
              <w:spacing w:after="0"/>
              <w:rPr>
                <w:rFonts w:ascii="Times New Roman" w:hAnsi="Times New Roman" w:cs="Times New Roman"/>
              </w:rPr>
            </w:pPr>
          </w:p>
        </w:tc>
        <w:tc>
          <w:tcPr>
            <w:tcW w:w="1378" w:type="dxa"/>
            <w:vAlign w:val="center"/>
          </w:tcPr>
          <w:p w:rsidR="00A62127" w:rsidRPr="00A571EA" w:rsidRDefault="00A62127" w:rsidP="008F3E7B">
            <w:pPr>
              <w:spacing w:after="0"/>
              <w:rPr>
                <w:rFonts w:ascii="Times New Roman" w:hAnsi="Times New Roman" w:cs="Times New Roman"/>
              </w:rPr>
            </w:pPr>
          </w:p>
        </w:tc>
      </w:tr>
      <w:tr w:rsidR="00A62127" w:rsidRPr="00A571EA" w:rsidTr="00007BD4">
        <w:trPr>
          <w:trHeight w:hRule="exact" w:val="403"/>
        </w:trPr>
        <w:tc>
          <w:tcPr>
            <w:tcW w:w="624" w:type="dxa"/>
            <w:vAlign w:val="center"/>
          </w:tcPr>
          <w:p w:rsidR="00A62127" w:rsidRPr="00A571EA"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A571EA" w:rsidRDefault="00A62127" w:rsidP="008F3E7B">
            <w:pPr>
              <w:autoSpaceDE w:val="0"/>
              <w:autoSpaceDN w:val="0"/>
              <w:adjustRightInd w:val="0"/>
              <w:spacing w:after="0"/>
              <w:rPr>
                <w:rFonts w:ascii="Times New Roman" w:hAnsi="Times New Roman" w:cs="Times New Roman"/>
              </w:rPr>
            </w:pPr>
            <w:r w:rsidRPr="00A571EA">
              <w:rPr>
                <w:rFonts w:ascii="Times New Roman" w:hAnsi="Times New Roman" w:cs="Times New Roman"/>
              </w:rPr>
              <w:t xml:space="preserve">OTHER CONDITIONS </w:t>
            </w:r>
          </w:p>
        </w:tc>
        <w:tc>
          <w:tcPr>
            <w:tcW w:w="1416" w:type="dxa"/>
            <w:vAlign w:val="center"/>
          </w:tcPr>
          <w:p w:rsidR="00A62127" w:rsidRPr="00A571EA" w:rsidRDefault="00A62127" w:rsidP="008F3E7B">
            <w:pPr>
              <w:spacing w:after="0"/>
              <w:rPr>
                <w:rFonts w:ascii="Times New Roman" w:hAnsi="Times New Roman" w:cs="Times New Roman"/>
              </w:rPr>
            </w:pPr>
          </w:p>
        </w:tc>
        <w:tc>
          <w:tcPr>
            <w:tcW w:w="1416" w:type="dxa"/>
            <w:vAlign w:val="center"/>
          </w:tcPr>
          <w:p w:rsidR="00A62127" w:rsidRPr="00A571EA" w:rsidRDefault="00A62127" w:rsidP="008F3E7B">
            <w:pPr>
              <w:spacing w:after="0"/>
              <w:rPr>
                <w:rFonts w:ascii="Times New Roman" w:hAnsi="Times New Roman" w:cs="Times New Roman"/>
              </w:rPr>
            </w:pPr>
          </w:p>
        </w:tc>
        <w:tc>
          <w:tcPr>
            <w:tcW w:w="1378" w:type="dxa"/>
            <w:vAlign w:val="center"/>
          </w:tcPr>
          <w:p w:rsidR="00A62127" w:rsidRPr="00A571EA" w:rsidRDefault="00A62127" w:rsidP="008F3E7B">
            <w:pPr>
              <w:spacing w:after="0"/>
              <w:rPr>
                <w:rFonts w:ascii="Times New Roman" w:hAnsi="Times New Roman" w:cs="Times New Roman"/>
              </w:rPr>
            </w:pPr>
          </w:p>
        </w:tc>
      </w:tr>
      <w:tr w:rsidR="00A62127" w:rsidRPr="00A571EA" w:rsidTr="00007BD4">
        <w:trPr>
          <w:trHeight w:hRule="exact" w:val="403"/>
        </w:trPr>
        <w:tc>
          <w:tcPr>
            <w:tcW w:w="624" w:type="dxa"/>
            <w:vAlign w:val="center"/>
          </w:tcPr>
          <w:p w:rsidR="00A62127" w:rsidRPr="00A571EA"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A571EA" w:rsidRDefault="00A62127" w:rsidP="008F3E7B">
            <w:pPr>
              <w:autoSpaceDE w:val="0"/>
              <w:autoSpaceDN w:val="0"/>
              <w:adjustRightInd w:val="0"/>
              <w:spacing w:after="0"/>
              <w:rPr>
                <w:rFonts w:ascii="Times New Roman" w:hAnsi="Times New Roman" w:cs="Times New Roman"/>
              </w:rPr>
            </w:pPr>
            <w:r w:rsidRPr="00A571EA">
              <w:rPr>
                <w:rFonts w:ascii="Times New Roman" w:hAnsi="Times New Roman" w:cs="Times New Roman"/>
              </w:rPr>
              <w:t>ACCEPTANCE &amp; ACKNOWLEDGEMENT</w:t>
            </w:r>
          </w:p>
        </w:tc>
        <w:tc>
          <w:tcPr>
            <w:tcW w:w="1416" w:type="dxa"/>
            <w:vAlign w:val="center"/>
          </w:tcPr>
          <w:p w:rsidR="00A62127" w:rsidRPr="00A571EA" w:rsidRDefault="00A62127" w:rsidP="008F3E7B">
            <w:pPr>
              <w:spacing w:after="0"/>
              <w:rPr>
                <w:rFonts w:ascii="Times New Roman" w:hAnsi="Times New Roman" w:cs="Times New Roman"/>
              </w:rPr>
            </w:pPr>
          </w:p>
        </w:tc>
        <w:tc>
          <w:tcPr>
            <w:tcW w:w="1416" w:type="dxa"/>
            <w:vAlign w:val="center"/>
          </w:tcPr>
          <w:p w:rsidR="00A62127" w:rsidRPr="00A571EA" w:rsidRDefault="00A62127" w:rsidP="008F3E7B">
            <w:pPr>
              <w:spacing w:after="0"/>
              <w:rPr>
                <w:rFonts w:ascii="Times New Roman" w:hAnsi="Times New Roman" w:cs="Times New Roman"/>
              </w:rPr>
            </w:pPr>
          </w:p>
        </w:tc>
        <w:tc>
          <w:tcPr>
            <w:tcW w:w="1378" w:type="dxa"/>
            <w:vAlign w:val="center"/>
          </w:tcPr>
          <w:p w:rsidR="00A62127" w:rsidRPr="00A571EA" w:rsidRDefault="00A62127" w:rsidP="008F3E7B">
            <w:pPr>
              <w:spacing w:after="0"/>
              <w:rPr>
                <w:rFonts w:ascii="Times New Roman" w:hAnsi="Times New Roman" w:cs="Times New Roman"/>
              </w:rPr>
            </w:pPr>
          </w:p>
        </w:tc>
      </w:tr>
      <w:tr w:rsidR="00A62127" w:rsidRPr="00A571EA" w:rsidTr="00007BD4">
        <w:trPr>
          <w:trHeight w:hRule="exact" w:val="403"/>
        </w:trPr>
        <w:tc>
          <w:tcPr>
            <w:tcW w:w="624" w:type="dxa"/>
            <w:vAlign w:val="center"/>
          </w:tcPr>
          <w:p w:rsidR="00A62127" w:rsidRPr="00A571EA"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A571EA" w:rsidRDefault="00A62127" w:rsidP="008F3E7B">
            <w:pPr>
              <w:autoSpaceDE w:val="0"/>
              <w:autoSpaceDN w:val="0"/>
              <w:adjustRightInd w:val="0"/>
              <w:spacing w:after="0"/>
              <w:rPr>
                <w:rFonts w:ascii="Times New Roman" w:hAnsi="Times New Roman" w:cs="Times New Roman"/>
              </w:rPr>
            </w:pPr>
            <w:r w:rsidRPr="00A571EA">
              <w:rPr>
                <w:rFonts w:ascii="Times New Roman" w:hAnsi="Times New Roman" w:cs="Times New Roman"/>
              </w:rPr>
              <w:t>QUALITY &amp; WORKMANSHIP</w:t>
            </w:r>
          </w:p>
        </w:tc>
        <w:tc>
          <w:tcPr>
            <w:tcW w:w="1416" w:type="dxa"/>
            <w:vAlign w:val="center"/>
          </w:tcPr>
          <w:p w:rsidR="00A62127" w:rsidRPr="00A571EA" w:rsidRDefault="00A62127" w:rsidP="008F3E7B">
            <w:pPr>
              <w:spacing w:after="0"/>
              <w:rPr>
                <w:rFonts w:ascii="Times New Roman" w:hAnsi="Times New Roman" w:cs="Times New Roman"/>
              </w:rPr>
            </w:pPr>
          </w:p>
        </w:tc>
        <w:tc>
          <w:tcPr>
            <w:tcW w:w="1416" w:type="dxa"/>
            <w:vAlign w:val="center"/>
          </w:tcPr>
          <w:p w:rsidR="00A62127" w:rsidRPr="00A571EA" w:rsidRDefault="00A62127" w:rsidP="008F3E7B">
            <w:pPr>
              <w:spacing w:after="0"/>
              <w:rPr>
                <w:rFonts w:ascii="Times New Roman" w:hAnsi="Times New Roman" w:cs="Times New Roman"/>
              </w:rPr>
            </w:pPr>
          </w:p>
        </w:tc>
        <w:tc>
          <w:tcPr>
            <w:tcW w:w="1378" w:type="dxa"/>
            <w:vAlign w:val="center"/>
          </w:tcPr>
          <w:p w:rsidR="00A62127" w:rsidRPr="00A571EA" w:rsidRDefault="00A62127" w:rsidP="008F3E7B">
            <w:pPr>
              <w:spacing w:after="0"/>
              <w:rPr>
                <w:rFonts w:ascii="Times New Roman" w:hAnsi="Times New Roman" w:cs="Times New Roman"/>
              </w:rPr>
            </w:pPr>
          </w:p>
        </w:tc>
      </w:tr>
      <w:tr w:rsidR="00A62127" w:rsidRPr="00A571EA" w:rsidTr="00007BD4">
        <w:trPr>
          <w:trHeight w:hRule="exact" w:val="403"/>
        </w:trPr>
        <w:tc>
          <w:tcPr>
            <w:tcW w:w="624" w:type="dxa"/>
            <w:vAlign w:val="center"/>
          </w:tcPr>
          <w:p w:rsidR="00A62127" w:rsidRPr="00A571EA"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A571EA" w:rsidRDefault="00A62127" w:rsidP="008F3E7B">
            <w:pPr>
              <w:autoSpaceDE w:val="0"/>
              <w:autoSpaceDN w:val="0"/>
              <w:adjustRightInd w:val="0"/>
              <w:spacing w:after="0"/>
              <w:rPr>
                <w:rFonts w:ascii="Times New Roman" w:hAnsi="Times New Roman" w:cs="Times New Roman"/>
              </w:rPr>
            </w:pPr>
            <w:r w:rsidRPr="00A571EA">
              <w:rPr>
                <w:rFonts w:ascii="Times New Roman" w:hAnsi="Times New Roman" w:cs="Times New Roman"/>
              </w:rPr>
              <w:t>IDENTIFICATION OF ITEMS / PIECES</w:t>
            </w:r>
          </w:p>
        </w:tc>
        <w:tc>
          <w:tcPr>
            <w:tcW w:w="1416" w:type="dxa"/>
            <w:vAlign w:val="center"/>
          </w:tcPr>
          <w:p w:rsidR="00A62127" w:rsidRPr="00A571EA" w:rsidRDefault="00A62127" w:rsidP="008F3E7B">
            <w:pPr>
              <w:spacing w:after="0"/>
              <w:rPr>
                <w:rFonts w:ascii="Times New Roman" w:hAnsi="Times New Roman" w:cs="Times New Roman"/>
              </w:rPr>
            </w:pPr>
          </w:p>
        </w:tc>
        <w:tc>
          <w:tcPr>
            <w:tcW w:w="1416" w:type="dxa"/>
            <w:vAlign w:val="center"/>
          </w:tcPr>
          <w:p w:rsidR="00A62127" w:rsidRPr="00A571EA" w:rsidRDefault="00A62127" w:rsidP="008F3E7B">
            <w:pPr>
              <w:spacing w:after="0"/>
              <w:rPr>
                <w:rFonts w:ascii="Times New Roman" w:hAnsi="Times New Roman" w:cs="Times New Roman"/>
              </w:rPr>
            </w:pPr>
          </w:p>
        </w:tc>
        <w:tc>
          <w:tcPr>
            <w:tcW w:w="1378" w:type="dxa"/>
            <w:vAlign w:val="center"/>
          </w:tcPr>
          <w:p w:rsidR="00A62127" w:rsidRPr="00A571EA" w:rsidRDefault="00A62127" w:rsidP="008F3E7B">
            <w:pPr>
              <w:spacing w:after="0"/>
              <w:rPr>
                <w:rFonts w:ascii="Times New Roman" w:hAnsi="Times New Roman" w:cs="Times New Roman"/>
              </w:rPr>
            </w:pPr>
          </w:p>
        </w:tc>
      </w:tr>
      <w:tr w:rsidR="00A62127" w:rsidRPr="00A571EA" w:rsidTr="00007BD4">
        <w:trPr>
          <w:trHeight w:hRule="exact" w:val="403"/>
        </w:trPr>
        <w:tc>
          <w:tcPr>
            <w:tcW w:w="624" w:type="dxa"/>
            <w:vAlign w:val="center"/>
          </w:tcPr>
          <w:p w:rsidR="00A62127" w:rsidRPr="00A571EA"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A571EA" w:rsidRDefault="00A62127" w:rsidP="008F3E7B">
            <w:pPr>
              <w:autoSpaceDE w:val="0"/>
              <w:autoSpaceDN w:val="0"/>
              <w:adjustRightInd w:val="0"/>
              <w:spacing w:after="0"/>
              <w:rPr>
                <w:rFonts w:ascii="Times New Roman" w:hAnsi="Times New Roman" w:cs="Times New Roman"/>
              </w:rPr>
            </w:pPr>
            <w:r w:rsidRPr="00A571EA">
              <w:rPr>
                <w:rFonts w:ascii="Times New Roman" w:hAnsi="Times New Roman" w:cs="Times New Roman"/>
              </w:rPr>
              <w:t>SUPPLY OF SAMPLE</w:t>
            </w:r>
            <w:r w:rsidR="00CA3C7C" w:rsidRPr="00A571EA">
              <w:rPr>
                <w:rFonts w:ascii="Times New Roman" w:hAnsi="Times New Roman" w:cs="Times New Roman"/>
              </w:rPr>
              <w:t>, IF APPLICABLE</w:t>
            </w:r>
          </w:p>
        </w:tc>
        <w:tc>
          <w:tcPr>
            <w:tcW w:w="1416" w:type="dxa"/>
            <w:vAlign w:val="center"/>
          </w:tcPr>
          <w:p w:rsidR="00A62127" w:rsidRPr="00A571EA" w:rsidRDefault="00A62127" w:rsidP="008F3E7B">
            <w:pPr>
              <w:spacing w:after="0"/>
              <w:rPr>
                <w:rFonts w:ascii="Times New Roman" w:hAnsi="Times New Roman" w:cs="Times New Roman"/>
              </w:rPr>
            </w:pPr>
          </w:p>
        </w:tc>
        <w:tc>
          <w:tcPr>
            <w:tcW w:w="1416" w:type="dxa"/>
            <w:vAlign w:val="center"/>
          </w:tcPr>
          <w:p w:rsidR="00A62127" w:rsidRPr="00A571EA" w:rsidRDefault="00A62127" w:rsidP="008F3E7B">
            <w:pPr>
              <w:spacing w:after="0"/>
              <w:rPr>
                <w:rFonts w:ascii="Times New Roman" w:hAnsi="Times New Roman" w:cs="Times New Roman"/>
              </w:rPr>
            </w:pPr>
          </w:p>
        </w:tc>
        <w:tc>
          <w:tcPr>
            <w:tcW w:w="1378" w:type="dxa"/>
            <w:vAlign w:val="center"/>
          </w:tcPr>
          <w:p w:rsidR="00A62127" w:rsidRPr="00A571EA" w:rsidRDefault="00A62127" w:rsidP="008F3E7B">
            <w:pPr>
              <w:spacing w:after="0"/>
              <w:rPr>
                <w:rFonts w:ascii="Times New Roman" w:hAnsi="Times New Roman" w:cs="Times New Roman"/>
              </w:rPr>
            </w:pPr>
          </w:p>
        </w:tc>
      </w:tr>
      <w:tr w:rsidR="00A62127" w:rsidRPr="00A571EA" w:rsidTr="00007BD4">
        <w:trPr>
          <w:trHeight w:hRule="exact" w:val="403"/>
        </w:trPr>
        <w:tc>
          <w:tcPr>
            <w:tcW w:w="624" w:type="dxa"/>
            <w:vAlign w:val="center"/>
          </w:tcPr>
          <w:p w:rsidR="00A62127" w:rsidRPr="00A571EA"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A571EA" w:rsidRDefault="00A62127" w:rsidP="008F3E7B">
            <w:pPr>
              <w:autoSpaceDE w:val="0"/>
              <w:autoSpaceDN w:val="0"/>
              <w:adjustRightInd w:val="0"/>
              <w:spacing w:after="0"/>
              <w:rPr>
                <w:rFonts w:ascii="Times New Roman" w:hAnsi="Times New Roman" w:cs="Times New Roman"/>
              </w:rPr>
            </w:pPr>
            <w:r w:rsidRPr="00A571EA">
              <w:rPr>
                <w:rFonts w:ascii="Times New Roman" w:hAnsi="Times New Roman" w:cs="Times New Roman"/>
              </w:rPr>
              <w:t>DOCUMENT SUBMISSION CLAUSE</w:t>
            </w:r>
          </w:p>
        </w:tc>
        <w:tc>
          <w:tcPr>
            <w:tcW w:w="1416" w:type="dxa"/>
            <w:vAlign w:val="center"/>
          </w:tcPr>
          <w:p w:rsidR="00A62127" w:rsidRPr="00A571EA" w:rsidRDefault="00A62127" w:rsidP="008F3E7B">
            <w:pPr>
              <w:spacing w:after="0"/>
              <w:rPr>
                <w:rFonts w:ascii="Times New Roman" w:hAnsi="Times New Roman" w:cs="Times New Roman"/>
              </w:rPr>
            </w:pPr>
          </w:p>
        </w:tc>
        <w:tc>
          <w:tcPr>
            <w:tcW w:w="1416" w:type="dxa"/>
            <w:vAlign w:val="center"/>
          </w:tcPr>
          <w:p w:rsidR="00A62127" w:rsidRPr="00A571EA" w:rsidRDefault="00A62127" w:rsidP="008F3E7B">
            <w:pPr>
              <w:spacing w:after="0"/>
              <w:rPr>
                <w:rFonts w:ascii="Times New Roman" w:hAnsi="Times New Roman" w:cs="Times New Roman"/>
              </w:rPr>
            </w:pPr>
          </w:p>
        </w:tc>
        <w:tc>
          <w:tcPr>
            <w:tcW w:w="1378" w:type="dxa"/>
            <w:vAlign w:val="center"/>
          </w:tcPr>
          <w:p w:rsidR="00A62127" w:rsidRPr="00A571EA" w:rsidRDefault="00A62127" w:rsidP="008F3E7B">
            <w:pPr>
              <w:spacing w:after="0"/>
              <w:rPr>
                <w:rFonts w:ascii="Times New Roman" w:hAnsi="Times New Roman" w:cs="Times New Roman"/>
              </w:rPr>
            </w:pPr>
          </w:p>
        </w:tc>
      </w:tr>
      <w:tr w:rsidR="00A62127" w:rsidRPr="00A571EA" w:rsidTr="008F3E7B">
        <w:trPr>
          <w:trHeight w:hRule="exact" w:val="370"/>
        </w:trPr>
        <w:tc>
          <w:tcPr>
            <w:tcW w:w="624" w:type="dxa"/>
            <w:vAlign w:val="center"/>
          </w:tcPr>
          <w:p w:rsidR="00A62127" w:rsidRPr="00A571EA"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A571EA" w:rsidRDefault="00A62127" w:rsidP="008F3E7B">
            <w:pPr>
              <w:autoSpaceDE w:val="0"/>
              <w:autoSpaceDN w:val="0"/>
              <w:adjustRightInd w:val="0"/>
              <w:spacing w:after="0"/>
              <w:rPr>
                <w:rFonts w:ascii="Times New Roman" w:hAnsi="Times New Roman" w:cs="Times New Roman"/>
              </w:rPr>
            </w:pPr>
            <w:r w:rsidRPr="00A571EA">
              <w:rPr>
                <w:rFonts w:ascii="Times New Roman" w:hAnsi="Times New Roman" w:cs="Times New Roman"/>
              </w:rPr>
              <w:t>FALL CLAUSE</w:t>
            </w:r>
          </w:p>
        </w:tc>
        <w:tc>
          <w:tcPr>
            <w:tcW w:w="1416" w:type="dxa"/>
            <w:vAlign w:val="center"/>
          </w:tcPr>
          <w:p w:rsidR="00A62127" w:rsidRPr="00A571EA" w:rsidRDefault="00A62127" w:rsidP="008F3E7B">
            <w:pPr>
              <w:spacing w:after="0"/>
              <w:rPr>
                <w:rFonts w:ascii="Times New Roman" w:hAnsi="Times New Roman" w:cs="Times New Roman"/>
              </w:rPr>
            </w:pPr>
          </w:p>
        </w:tc>
        <w:tc>
          <w:tcPr>
            <w:tcW w:w="1416" w:type="dxa"/>
            <w:vAlign w:val="center"/>
          </w:tcPr>
          <w:p w:rsidR="00A62127" w:rsidRPr="00A571EA" w:rsidRDefault="00A62127" w:rsidP="008F3E7B">
            <w:pPr>
              <w:spacing w:after="0"/>
              <w:rPr>
                <w:rFonts w:ascii="Times New Roman" w:hAnsi="Times New Roman" w:cs="Times New Roman"/>
              </w:rPr>
            </w:pPr>
          </w:p>
        </w:tc>
        <w:tc>
          <w:tcPr>
            <w:tcW w:w="1378" w:type="dxa"/>
            <w:vAlign w:val="center"/>
          </w:tcPr>
          <w:p w:rsidR="00A62127" w:rsidRPr="00A571EA" w:rsidRDefault="00A62127" w:rsidP="008F3E7B">
            <w:pPr>
              <w:spacing w:after="0"/>
              <w:rPr>
                <w:rFonts w:ascii="Times New Roman" w:hAnsi="Times New Roman" w:cs="Times New Roman"/>
              </w:rPr>
            </w:pPr>
          </w:p>
        </w:tc>
      </w:tr>
      <w:tr w:rsidR="00A62127" w:rsidRPr="00A571EA" w:rsidTr="008F3E7B">
        <w:trPr>
          <w:trHeight w:hRule="exact" w:val="586"/>
        </w:trPr>
        <w:tc>
          <w:tcPr>
            <w:tcW w:w="624" w:type="dxa"/>
            <w:vAlign w:val="center"/>
          </w:tcPr>
          <w:p w:rsidR="00A62127" w:rsidRPr="00A571EA"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A571EA" w:rsidRDefault="00A62127" w:rsidP="008F3E7B">
            <w:pPr>
              <w:autoSpaceDE w:val="0"/>
              <w:autoSpaceDN w:val="0"/>
              <w:adjustRightInd w:val="0"/>
              <w:spacing w:after="0"/>
              <w:rPr>
                <w:rFonts w:ascii="Times New Roman" w:hAnsi="Times New Roman" w:cs="Times New Roman"/>
              </w:rPr>
            </w:pPr>
            <w:r w:rsidRPr="00A571EA">
              <w:rPr>
                <w:rFonts w:ascii="Times New Roman" w:hAnsi="Times New Roman" w:cs="Times New Roman"/>
              </w:rPr>
              <w:t xml:space="preserve">LIQUIDATED DAMAGES FOR LATE DELIVERY </w:t>
            </w:r>
          </w:p>
        </w:tc>
        <w:tc>
          <w:tcPr>
            <w:tcW w:w="1416" w:type="dxa"/>
            <w:vAlign w:val="center"/>
          </w:tcPr>
          <w:p w:rsidR="00A62127" w:rsidRPr="00A571EA" w:rsidRDefault="00A62127" w:rsidP="008F3E7B">
            <w:pPr>
              <w:spacing w:after="0"/>
              <w:rPr>
                <w:rFonts w:ascii="Times New Roman" w:hAnsi="Times New Roman" w:cs="Times New Roman"/>
              </w:rPr>
            </w:pPr>
          </w:p>
        </w:tc>
        <w:tc>
          <w:tcPr>
            <w:tcW w:w="1416" w:type="dxa"/>
            <w:vAlign w:val="center"/>
          </w:tcPr>
          <w:p w:rsidR="00A62127" w:rsidRPr="00A571EA" w:rsidRDefault="00A62127" w:rsidP="008F3E7B">
            <w:pPr>
              <w:spacing w:after="0"/>
              <w:rPr>
                <w:rFonts w:ascii="Times New Roman" w:hAnsi="Times New Roman" w:cs="Times New Roman"/>
              </w:rPr>
            </w:pPr>
          </w:p>
        </w:tc>
        <w:tc>
          <w:tcPr>
            <w:tcW w:w="1378" w:type="dxa"/>
            <w:vAlign w:val="center"/>
          </w:tcPr>
          <w:p w:rsidR="00A62127" w:rsidRPr="00A571EA" w:rsidRDefault="00A62127" w:rsidP="008F3E7B">
            <w:pPr>
              <w:spacing w:after="0"/>
              <w:rPr>
                <w:rFonts w:ascii="Times New Roman" w:hAnsi="Times New Roman" w:cs="Times New Roman"/>
              </w:rPr>
            </w:pPr>
          </w:p>
        </w:tc>
      </w:tr>
      <w:tr w:rsidR="00E71C73" w:rsidRPr="00A571EA" w:rsidTr="00933EB3">
        <w:trPr>
          <w:trHeight w:hRule="exact" w:val="397"/>
        </w:trPr>
        <w:tc>
          <w:tcPr>
            <w:tcW w:w="624" w:type="dxa"/>
            <w:vAlign w:val="center"/>
          </w:tcPr>
          <w:p w:rsidR="00E71C73" w:rsidRPr="00A571EA" w:rsidRDefault="00E71C73"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E71C73" w:rsidRPr="00A571EA" w:rsidRDefault="00E71C73" w:rsidP="008F3E7B">
            <w:pPr>
              <w:autoSpaceDE w:val="0"/>
              <w:autoSpaceDN w:val="0"/>
              <w:adjustRightInd w:val="0"/>
              <w:spacing w:after="0"/>
              <w:rPr>
                <w:rFonts w:ascii="Times New Roman" w:hAnsi="Times New Roman" w:cs="Times New Roman"/>
              </w:rPr>
            </w:pPr>
            <w:r w:rsidRPr="00A571EA">
              <w:rPr>
                <w:rFonts w:ascii="Times New Roman" w:hAnsi="Times New Roman" w:cs="Times New Roman"/>
              </w:rPr>
              <w:t xml:space="preserve"> RISK PURCHASE CLAUSE</w:t>
            </w:r>
          </w:p>
        </w:tc>
        <w:tc>
          <w:tcPr>
            <w:tcW w:w="1416" w:type="dxa"/>
            <w:vAlign w:val="center"/>
          </w:tcPr>
          <w:p w:rsidR="00E71C73" w:rsidRPr="00A571EA" w:rsidRDefault="00E71C73" w:rsidP="008F3E7B">
            <w:pPr>
              <w:spacing w:after="0"/>
              <w:rPr>
                <w:rFonts w:ascii="Times New Roman" w:hAnsi="Times New Roman" w:cs="Times New Roman"/>
              </w:rPr>
            </w:pPr>
          </w:p>
        </w:tc>
        <w:tc>
          <w:tcPr>
            <w:tcW w:w="1416" w:type="dxa"/>
            <w:vAlign w:val="center"/>
          </w:tcPr>
          <w:p w:rsidR="00E71C73" w:rsidRPr="00A571EA" w:rsidRDefault="00E71C73" w:rsidP="008F3E7B">
            <w:pPr>
              <w:spacing w:after="0"/>
              <w:rPr>
                <w:rFonts w:ascii="Times New Roman" w:hAnsi="Times New Roman" w:cs="Times New Roman"/>
              </w:rPr>
            </w:pPr>
          </w:p>
        </w:tc>
        <w:tc>
          <w:tcPr>
            <w:tcW w:w="1378" w:type="dxa"/>
            <w:vAlign w:val="center"/>
          </w:tcPr>
          <w:p w:rsidR="00E71C73" w:rsidRPr="00A571EA" w:rsidRDefault="00E71C73" w:rsidP="008F3E7B">
            <w:pPr>
              <w:spacing w:after="0"/>
              <w:rPr>
                <w:rFonts w:ascii="Times New Roman" w:hAnsi="Times New Roman" w:cs="Times New Roman"/>
              </w:rPr>
            </w:pPr>
          </w:p>
        </w:tc>
      </w:tr>
    </w:tbl>
    <w:p w:rsidR="008F3E7B" w:rsidRPr="00A571EA" w:rsidRDefault="00A62127" w:rsidP="008F3E7B">
      <w:pPr>
        <w:autoSpaceDE w:val="0"/>
        <w:autoSpaceDN w:val="0"/>
        <w:adjustRightInd w:val="0"/>
        <w:spacing w:after="0"/>
        <w:rPr>
          <w:rFonts w:ascii="Times New Roman" w:hAnsi="Times New Roman" w:cs="Times New Roman"/>
          <w:b/>
          <w:bCs/>
        </w:rPr>
      </w:pPr>
      <w:r w:rsidRPr="00A571EA">
        <w:rPr>
          <w:rFonts w:ascii="Times New Roman" w:hAnsi="Times New Roman" w:cs="Times New Roman"/>
          <w:b/>
          <w:bCs/>
        </w:rPr>
        <w:tab/>
      </w:r>
    </w:p>
    <w:p w:rsidR="008F3E7B" w:rsidRPr="00A571EA" w:rsidRDefault="008F3E7B" w:rsidP="008F3E7B">
      <w:pPr>
        <w:autoSpaceDE w:val="0"/>
        <w:autoSpaceDN w:val="0"/>
        <w:adjustRightInd w:val="0"/>
        <w:spacing w:after="0"/>
        <w:rPr>
          <w:rFonts w:ascii="Times New Roman" w:hAnsi="Times New Roman" w:cs="Times New Roman"/>
          <w:b/>
          <w:bCs/>
        </w:rPr>
      </w:pPr>
    </w:p>
    <w:p w:rsidR="008F3E7B" w:rsidRPr="00A571EA" w:rsidRDefault="008F3E7B" w:rsidP="008F3E7B">
      <w:pPr>
        <w:autoSpaceDE w:val="0"/>
        <w:autoSpaceDN w:val="0"/>
        <w:adjustRightInd w:val="0"/>
        <w:spacing w:after="0"/>
        <w:rPr>
          <w:rFonts w:ascii="Times New Roman" w:hAnsi="Times New Roman" w:cs="Times New Roman"/>
          <w:b/>
          <w:bCs/>
        </w:rPr>
      </w:pPr>
    </w:p>
    <w:p w:rsidR="00A62127" w:rsidRPr="00A571EA" w:rsidRDefault="00A62127" w:rsidP="008F3E7B">
      <w:pPr>
        <w:autoSpaceDE w:val="0"/>
        <w:autoSpaceDN w:val="0"/>
        <w:adjustRightInd w:val="0"/>
        <w:spacing w:after="0"/>
        <w:rPr>
          <w:rFonts w:ascii="Times New Roman" w:hAnsi="Times New Roman" w:cs="Times New Roman"/>
          <w:b/>
          <w:bCs/>
        </w:rPr>
      </w:pPr>
      <w:r w:rsidRPr="00A571EA">
        <w:rPr>
          <w:rFonts w:ascii="Times New Roman" w:hAnsi="Times New Roman" w:cs="Times New Roman"/>
          <w:b/>
          <w:bCs/>
        </w:rPr>
        <w:t>Authorized signatory with company seal / stamp</w:t>
      </w:r>
    </w:p>
    <w:p w:rsidR="00A62127" w:rsidRPr="00A571EA" w:rsidRDefault="00A62127" w:rsidP="00A62127">
      <w:pPr>
        <w:autoSpaceDE w:val="0"/>
        <w:autoSpaceDN w:val="0"/>
        <w:adjustRightInd w:val="0"/>
        <w:jc w:val="right"/>
        <w:rPr>
          <w:rFonts w:ascii="Times New Roman" w:hAnsi="Times New Roman" w:cs="Times New Roman"/>
          <w:b/>
          <w:bCs/>
        </w:rPr>
      </w:pPr>
      <w:r w:rsidRPr="00A571EA">
        <w:rPr>
          <w:rFonts w:ascii="Times New Roman" w:hAnsi="Times New Roman" w:cs="Times New Roman"/>
          <w:b/>
          <w:bCs/>
        </w:rPr>
        <w:br w:type="page"/>
      </w:r>
      <w:r w:rsidRPr="00A571EA">
        <w:rPr>
          <w:rFonts w:ascii="Times New Roman" w:hAnsi="Times New Roman" w:cs="Times New Roman"/>
          <w:b/>
          <w:bCs/>
        </w:rPr>
        <w:lastRenderedPageBreak/>
        <w:t xml:space="preserve">APPENDIX </w:t>
      </w:r>
      <w:r w:rsidR="004C6094" w:rsidRPr="00A571EA">
        <w:rPr>
          <w:rFonts w:ascii="Times New Roman" w:hAnsi="Times New Roman" w:cs="Times New Roman"/>
          <w:b/>
          <w:bCs/>
        </w:rPr>
        <w:t>–</w:t>
      </w:r>
      <w:r w:rsidRPr="00A571EA">
        <w:rPr>
          <w:rFonts w:ascii="Times New Roman" w:hAnsi="Times New Roman" w:cs="Times New Roman"/>
          <w:b/>
          <w:bCs/>
        </w:rPr>
        <w:t>A</w:t>
      </w:r>
      <w:r w:rsidR="004C6094" w:rsidRPr="00A571EA">
        <w:rPr>
          <w:rFonts w:ascii="Times New Roman" w:hAnsi="Times New Roman" w:cs="Times New Roman"/>
          <w:b/>
          <w:bCs/>
        </w:rPr>
        <w:t>2</w:t>
      </w:r>
    </w:p>
    <w:p w:rsidR="00A62127" w:rsidRPr="00A571EA" w:rsidRDefault="00A62127" w:rsidP="00A62127">
      <w:pPr>
        <w:pStyle w:val="Heading2"/>
        <w:jc w:val="center"/>
        <w:rPr>
          <w:rFonts w:ascii="Times New Roman" w:hAnsi="Times New Roman"/>
          <w:i w:val="0"/>
          <w:sz w:val="22"/>
          <w:szCs w:val="22"/>
        </w:rPr>
      </w:pPr>
      <w:r w:rsidRPr="00A571EA">
        <w:rPr>
          <w:rFonts w:ascii="Times New Roman" w:hAnsi="Times New Roman"/>
          <w:i w:val="0"/>
          <w:sz w:val="22"/>
          <w:szCs w:val="22"/>
        </w:rPr>
        <w:t>COMPLIANCE REPORT</w:t>
      </w:r>
      <w:r w:rsidR="00E25787" w:rsidRPr="00A571EA">
        <w:rPr>
          <w:rFonts w:ascii="Times New Roman" w:hAnsi="Times New Roman"/>
          <w:i w:val="0"/>
          <w:sz w:val="22"/>
          <w:szCs w:val="22"/>
        </w:rPr>
        <w:t xml:space="preserve"> TO GTC</w:t>
      </w:r>
    </w:p>
    <w:p w:rsidR="00A41EB1" w:rsidRPr="00A571EA" w:rsidRDefault="00A41EB1" w:rsidP="00A41EB1">
      <w:pPr>
        <w:jc w:val="center"/>
        <w:rPr>
          <w:rFonts w:ascii="Times New Roman" w:hAnsi="Times New Roman" w:cs="Times New Roman"/>
        </w:rPr>
      </w:pPr>
      <w:r w:rsidRPr="00A571EA">
        <w:rPr>
          <w:rFonts w:ascii="Times New Roman" w:hAnsi="Times New Roman" w:cs="Times New Roman"/>
        </w:rPr>
        <w:t>(To be submitted along with Technical Bid)</w:t>
      </w:r>
    </w:p>
    <w:p w:rsidR="00A62127" w:rsidRPr="00A571EA" w:rsidRDefault="00A62127" w:rsidP="00E71C73">
      <w:pPr>
        <w:spacing w:after="0" w:line="360" w:lineRule="auto"/>
        <w:rPr>
          <w:rFonts w:ascii="Times New Roman" w:hAnsi="Times New Roman" w:cs="Times New Roman"/>
          <w:b/>
        </w:rPr>
      </w:pPr>
      <w:r w:rsidRPr="00A571EA">
        <w:rPr>
          <w:rFonts w:ascii="Times New Roman" w:hAnsi="Times New Roman" w:cs="Times New Roman"/>
          <w:b/>
        </w:rPr>
        <w:t>R.F.Q. Reference</w:t>
      </w:r>
      <w:r w:rsidRPr="00A571EA">
        <w:rPr>
          <w:rFonts w:ascii="Times New Roman" w:hAnsi="Times New Roman" w:cs="Times New Roman"/>
          <w:b/>
        </w:rPr>
        <w:tab/>
        <w:t>:</w:t>
      </w:r>
    </w:p>
    <w:p w:rsidR="00A62127" w:rsidRPr="00A571EA" w:rsidRDefault="00A62127" w:rsidP="00E71C73">
      <w:pPr>
        <w:spacing w:after="0" w:line="360" w:lineRule="auto"/>
        <w:rPr>
          <w:rFonts w:ascii="Times New Roman" w:hAnsi="Times New Roman" w:cs="Times New Roman"/>
          <w:b/>
        </w:rPr>
      </w:pPr>
      <w:r w:rsidRPr="00A571EA">
        <w:rPr>
          <w:rFonts w:ascii="Times New Roman" w:hAnsi="Times New Roman" w:cs="Times New Roman"/>
          <w:b/>
        </w:rPr>
        <w:t>Firm</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 xml:space="preserve">: </w:t>
      </w:r>
    </w:p>
    <w:p w:rsidR="00A62127" w:rsidRPr="00A571EA" w:rsidRDefault="00A62127" w:rsidP="00E71C73">
      <w:pPr>
        <w:spacing w:after="0" w:line="360" w:lineRule="auto"/>
        <w:rPr>
          <w:rFonts w:ascii="Times New Roman" w:hAnsi="Times New Roman" w:cs="Times New Roman"/>
          <w:b/>
        </w:rPr>
      </w:pPr>
      <w:r w:rsidRPr="00A571EA">
        <w:rPr>
          <w:rFonts w:ascii="Times New Roman" w:hAnsi="Times New Roman" w:cs="Times New Roman"/>
          <w:b/>
        </w:rPr>
        <w:t>Item details</w:t>
      </w:r>
      <w:r w:rsidRPr="00A571EA">
        <w:rPr>
          <w:rFonts w:ascii="Times New Roman" w:hAnsi="Times New Roman" w:cs="Times New Roman"/>
          <w:b/>
        </w:rPr>
        <w:tab/>
      </w:r>
      <w:r w:rsidRPr="00A571EA">
        <w:rPr>
          <w:rFonts w:ascii="Times New Roman" w:hAnsi="Times New Roman" w:cs="Times New Roman"/>
          <w:b/>
        </w:rPr>
        <w:tab/>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
        <w:gridCol w:w="4834"/>
        <w:gridCol w:w="1409"/>
        <w:gridCol w:w="1409"/>
        <w:gridCol w:w="1373"/>
      </w:tblGrid>
      <w:tr w:rsidR="00A62127" w:rsidRPr="00A571EA" w:rsidTr="00E71C73">
        <w:trPr>
          <w:trHeight w:hRule="exact" w:val="577"/>
        </w:trPr>
        <w:tc>
          <w:tcPr>
            <w:tcW w:w="623" w:type="dxa"/>
            <w:vAlign w:val="center"/>
          </w:tcPr>
          <w:p w:rsidR="00A62127" w:rsidRPr="00A571EA" w:rsidRDefault="00A62127" w:rsidP="00E71C73">
            <w:pPr>
              <w:spacing w:after="0"/>
              <w:jc w:val="center"/>
              <w:rPr>
                <w:rFonts w:ascii="Times New Roman" w:hAnsi="Times New Roman" w:cs="Times New Roman"/>
                <w:b/>
              </w:rPr>
            </w:pPr>
            <w:r w:rsidRPr="00A571EA">
              <w:rPr>
                <w:rFonts w:ascii="Times New Roman" w:hAnsi="Times New Roman" w:cs="Times New Roman"/>
                <w:b/>
              </w:rPr>
              <w:t>Sl. No.</w:t>
            </w:r>
          </w:p>
        </w:tc>
        <w:tc>
          <w:tcPr>
            <w:tcW w:w="4834" w:type="dxa"/>
            <w:vAlign w:val="center"/>
          </w:tcPr>
          <w:p w:rsidR="00A62127" w:rsidRPr="00A571EA" w:rsidRDefault="00A62127" w:rsidP="003F48F7">
            <w:pPr>
              <w:jc w:val="center"/>
              <w:rPr>
                <w:rFonts w:ascii="Times New Roman" w:hAnsi="Times New Roman" w:cs="Times New Roman"/>
                <w:b/>
              </w:rPr>
            </w:pPr>
            <w:r w:rsidRPr="00A571EA">
              <w:rPr>
                <w:rFonts w:ascii="Times New Roman" w:hAnsi="Times New Roman" w:cs="Times New Roman"/>
                <w:b/>
              </w:rPr>
              <w:t>Terms / Clause</w:t>
            </w:r>
          </w:p>
        </w:tc>
        <w:tc>
          <w:tcPr>
            <w:tcW w:w="1409" w:type="dxa"/>
            <w:vAlign w:val="center"/>
          </w:tcPr>
          <w:p w:rsidR="00A62127" w:rsidRPr="00A571EA" w:rsidRDefault="00A62127" w:rsidP="003F48F7">
            <w:pPr>
              <w:jc w:val="center"/>
              <w:rPr>
                <w:rFonts w:ascii="Times New Roman" w:hAnsi="Times New Roman" w:cs="Times New Roman"/>
                <w:b/>
              </w:rPr>
            </w:pPr>
            <w:r w:rsidRPr="00A571EA">
              <w:rPr>
                <w:rFonts w:ascii="Times New Roman" w:hAnsi="Times New Roman" w:cs="Times New Roman"/>
                <w:b/>
              </w:rPr>
              <w:t>Complied</w:t>
            </w:r>
          </w:p>
        </w:tc>
        <w:tc>
          <w:tcPr>
            <w:tcW w:w="1409" w:type="dxa"/>
          </w:tcPr>
          <w:p w:rsidR="00A62127" w:rsidRPr="00A571EA" w:rsidRDefault="00A62127" w:rsidP="003F48F7">
            <w:pPr>
              <w:jc w:val="center"/>
              <w:rPr>
                <w:rFonts w:ascii="Times New Roman" w:hAnsi="Times New Roman" w:cs="Times New Roman"/>
                <w:b/>
              </w:rPr>
            </w:pPr>
            <w:r w:rsidRPr="00A571EA">
              <w:rPr>
                <w:rFonts w:ascii="Times New Roman" w:hAnsi="Times New Roman" w:cs="Times New Roman"/>
                <w:b/>
              </w:rPr>
              <w:t>Not Complied</w:t>
            </w:r>
          </w:p>
        </w:tc>
        <w:tc>
          <w:tcPr>
            <w:tcW w:w="1373" w:type="dxa"/>
            <w:vAlign w:val="center"/>
          </w:tcPr>
          <w:p w:rsidR="00A62127" w:rsidRPr="00A571EA" w:rsidRDefault="00A62127" w:rsidP="003F48F7">
            <w:pPr>
              <w:jc w:val="center"/>
              <w:rPr>
                <w:rFonts w:ascii="Times New Roman" w:hAnsi="Times New Roman" w:cs="Times New Roman"/>
                <w:b/>
              </w:rPr>
            </w:pPr>
            <w:r w:rsidRPr="00A571EA">
              <w:rPr>
                <w:rFonts w:ascii="Times New Roman" w:hAnsi="Times New Roman" w:cs="Times New Roman"/>
                <w:b/>
              </w:rPr>
              <w:t>Remarks</w:t>
            </w:r>
          </w:p>
        </w:tc>
      </w:tr>
      <w:tr w:rsidR="00933EB3" w:rsidRPr="00A571EA" w:rsidTr="000E64C9">
        <w:trPr>
          <w:trHeight w:hRule="exact" w:val="640"/>
        </w:trPr>
        <w:tc>
          <w:tcPr>
            <w:tcW w:w="623" w:type="dxa"/>
            <w:vAlign w:val="center"/>
          </w:tcPr>
          <w:p w:rsidR="00933EB3" w:rsidRPr="00A571EA"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A571EA" w:rsidRDefault="00933EB3" w:rsidP="00C33C1D">
            <w:pPr>
              <w:autoSpaceDE w:val="0"/>
              <w:autoSpaceDN w:val="0"/>
              <w:adjustRightInd w:val="0"/>
              <w:spacing w:after="0"/>
              <w:rPr>
                <w:rFonts w:ascii="Times New Roman" w:hAnsi="Times New Roman" w:cs="Times New Roman"/>
              </w:rPr>
            </w:pPr>
            <w:r w:rsidRPr="00A571EA">
              <w:rPr>
                <w:rFonts w:ascii="Times New Roman" w:hAnsi="Times New Roman" w:cs="Times New Roman"/>
              </w:rPr>
              <w:t>INSPECTION &amp; CONSEQUENCE OF REJECTION</w:t>
            </w:r>
          </w:p>
        </w:tc>
        <w:tc>
          <w:tcPr>
            <w:tcW w:w="1409" w:type="dxa"/>
            <w:vAlign w:val="center"/>
          </w:tcPr>
          <w:p w:rsidR="00933EB3" w:rsidRPr="00A571EA" w:rsidRDefault="00933EB3" w:rsidP="00933EB3">
            <w:pPr>
              <w:spacing w:after="0"/>
              <w:rPr>
                <w:rFonts w:ascii="Times New Roman" w:hAnsi="Times New Roman" w:cs="Times New Roman"/>
              </w:rPr>
            </w:pPr>
          </w:p>
        </w:tc>
        <w:tc>
          <w:tcPr>
            <w:tcW w:w="1409" w:type="dxa"/>
            <w:vAlign w:val="center"/>
          </w:tcPr>
          <w:p w:rsidR="00933EB3" w:rsidRPr="00A571EA" w:rsidRDefault="00933EB3" w:rsidP="00933EB3">
            <w:pPr>
              <w:spacing w:after="0"/>
              <w:rPr>
                <w:rFonts w:ascii="Times New Roman" w:hAnsi="Times New Roman" w:cs="Times New Roman"/>
              </w:rPr>
            </w:pPr>
          </w:p>
        </w:tc>
        <w:tc>
          <w:tcPr>
            <w:tcW w:w="1373" w:type="dxa"/>
            <w:vAlign w:val="center"/>
          </w:tcPr>
          <w:p w:rsidR="00933EB3" w:rsidRPr="00A571EA" w:rsidRDefault="00933EB3" w:rsidP="00933EB3">
            <w:pPr>
              <w:spacing w:after="0"/>
              <w:rPr>
                <w:rFonts w:ascii="Times New Roman" w:hAnsi="Times New Roman" w:cs="Times New Roman"/>
              </w:rPr>
            </w:pPr>
          </w:p>
        </w:tc>
      </w:tr>
      <w:tr w:rsidR="00933EB3" w:rsidRPr="00A571EA" w:rsidTr="008F3E7B">
        <w:trPr>
          <w:trHeight w:hRule="exact" w:val="460"/>
        </w:trPr>
        <w:tc>
          <w:tcPr>
            <w:tcW w:w="623" w:type="dxa"/>
            <w:vAlign w:val="center"/>
          </w:tcPr>
          <w:p w:rsidR="00933EB3" w:rsidRPr="00A571EA"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A571EA" w:rsidRDefault="00933EB3" w:rsidP="00C33C1D">
            <w:pPr>
              <w:autoSpaceDE w:val="0"/>
              <w:autoSpaceDN w:val="0"/>
              <w:adjustRightInd w:val="0"/>
              <w:spacing w:after="0"/>
              <w:rPr>
                <w:rFonts w:ascii="Times New Roman" w:hAnsi="Times New Roman" w:cs="Times New Roman"/>
              </w:rPr>
            </w:pPr>
            <w:r w:rsidRPr="00A571EA">
              <w:rPr>
                <w:rFonts w:ascii="Times New Roman" w:hAnsi="Times New Roman" w:cs="Times New Roman"/>
              </w:rPr>
              <w:t>LAWS APPLICABLE</w:t>
            </w:r>
          </w:p>
        </w:tc>
        <w:tc>
          <w:tcPr>
            <w:tcW w:w="1409" w:type="dxa"/>
            <w:vAlign w:val="center"/>
          </w:tcPr>
          <w:p w:rsidR="00933EB3" w:rsidRPr="00A571EA" w:rsidRDefault="00933EB3" w:rsidP="00933EB3">
            <w:pPr>
              <w:spacing w:after="0"/>
              <w:rPr>
                <w:rFonts w:ascii="Times New Roman" w:hAnsi="Times New Roman" w:cs="Times New Roman"/>
              </w:rPr>
            </w:pPr>
          </w:p>
        </w:tc>
        <w:tc>
          <w:tcPr>
            <w:tcW w:w="1409" w:type="dxa"/>
            <w:vAlign w:val="center"/>
          </w:tcPr>
          <w:p w:rsidR="00933EB3" w:rsidRPr="00A571EA" w:rsidRDefault="00933EB3" w:rsidP="00933EB3">
            <w:pPr>
              <w:spacing w:after="0"/>
              <w:rPr>
                <w:rFonts w:ascii="Times New Roman" w:hAnsi="Times New Roman" w:cs="Times New Roman"/>
              </w:rPr>
            </w:pPr>
          </w:p>
        </w:tc>
        <w:tc>
          <w:tcPr>
            <w:tcW w:w="1373" w:type="dxa"/>
            <w:vAlign w:val="center"/>
          </w:tcPr>
          <w:p w:rsidR="00933EB3" w:rsidRPr="00A571EA" w:rsidRDefault="00933EB3" w:rsidP="00933EB3">
            <w:pPr>
              <w:spacing w:after="0"/>
              <w:rPr>
                <w:rFonts w:ascii="Times New Roman" w:hAnsi="Times New Roman" w:cs="Times New Roman"/>
              </w:rPr>
            </w:pPr>
          </w:p>
        </w:tc>
      </w:tr>
      <w:tr w:rsidR="00933EB3" w:rsidRPr="00A571EA" w:rsidTr="008F3E7B">
        <w:trPr>
          <w:trHeight w:hRule="exact" w:val="460"/>
        </w:trPr>
        <w:tc>
          <w:tcPr>
            <w:tcW w:w="623" w:type="dxa"/>
            <w:vAlign w:val="center"/>
          </w:tcPr>
          <w:p w:rsidR="00933EB3" w:rsidRPr="00A571EA"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A571EA" w:rsidRDefault="00933EB3" w:rsidP="00C33C1D">
            <w:pPr>
              <w:autoSpaceDE w:val="0"/>
              <w:autoSpaceDN w:val="0"/>
              <w:adjustRightInd w:val="0"/>
              <w:spacing w:after="0"/>
              <w:rPr>
                <w:rFonts w:ascii="Times New Roman" w:hAnsi="Times New Roman" w:cs="Times New Roman"/>
              </w:rPr>
            </w:pPr>
            <w:r w:rsidRPr="00A571EA">
              <w:rPr>
                <w:rFonts w:ascii="Times New Roman" w:hAnsi="Times New Roman" w:cs="Times New Roman"/>
              </w:rPr>
              <w:t>INDEMNITY</w:t>
            </w:r>
          </w:p>
        </w:tc>
        <w:tc>
          <w:tcPr>
            <w:tcW w:w="1409" w:type="dxa"/>
            <w:vAlign w:val="center"/>
          </w:tcPr>
          <w:p w:rsidR="00933EB3" w:rsidRPr="00A571EA" w:rsidRDefault="00933EB3" w:rsidP="00933EB3">
            <w:pPr>
              <w:spacing w:after="0"/>
              <w:rPr>
                <w:rFonts w:ascii="Times New Roman" w:hAnsi="Times New Roman" w:cs="Times New Roman"/>
              </w:rPr>
            </w:pPr>
          </w:p>
        </w:tc>
        <w:tc>
          <w:tcPr>
            <w:tcW w:w="1409" w:type="dxa"/>
            <w:vAlign w:val="center"/>
          </w:tcPr>
          <w:p w:rsidR="00933EB3" w:rsidRPr="00A571EA" w:rsidRDefault="00933EB3" w:rsidP="00933EB3">
            <w:pPr>
              <w:spacing w:after="0"/>
              <w:rPr>
                <w:rFonts w:ascii="Times New Roman" w:hAnsi="Times New Roman" w:cs="Times New Roman"/>
              </w:rPr>
            </w:pPr>
          </w:p>
        </w:tc>
        <w:tc>
          <w:tcPr>
            <w:tcW w:w="1373" w:type="dxa"/>
            <w:vAlign w:val="center"/>
          </w:tcPr>
          <w:p w:rsidR="00933EB3" w:rsidRPr="00A571EA" w:rsidRDefault="00933EB3" w:rsidP="00933EB3">
            <w:pPr>
              <w:spacing w:after="0"/>
              <w:rPr>
                <w:rFonts w:ascii="Times New Roman" w:hAnsi="Times New Roman" w:cs="Times New Roman"/>
              </w:rPr>
            </w:pPr>
          </w:p>
        </w:tc>
      </w:tr>
      <w:tr w:rsidR="00933EB3" w:rsidRPr="00A571EA" w:rsidTr="008F3E7B">
        <w:trPr>
          <w:trHeight w:hRule="exact" w:val="460"/>
        </w:trPr>
        <w:tc>
          <w:tcPr>
            <w:tcW w:w="623" w:type="dxa"/>
            <w:vAlign w:val="center"/>
          </w:tcPr>
          <w:p w:rsidR="00933EB3" w:rsidRPr="00A571EA"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A571EA" w:rsidRDefault="00933EB3" w:rsidP="00933EB3">
            <w:pPr>
              <w:autoSpaceDE w:val="0"/>
              <w:autoSpaceDN w:val="0"/>
              <w:adjustRightInd w:val="0"/>
              <w:spacing w:after="0"/>
              <w:rPr>
                <w:rFonts w:ascii="Times New Roman" w:hAnsi="Times New Roman" w:cs="Times New Roman"/>
              </w:rPr>
            </w:pPr>
            <w:r w:rsidRPr="00A571EA">
              <w:rPr>
                <w:rFonts w:ascii="Times New Roman" w:hAnsi="Times New Roman" w:cs="Times New Roman"/>
              </w:rPr>
              <w:t>BRIBES AND GIFTS</w:t>
            </w:r>
          </w:p>
        </w:tc>
        <w:tc>
          <w:tcPr>
            <w:tcW w:w="1409" w:type="dxa"/>
            <w:vAlign w:val="center"/>
          </w:tcPr>
          <w:p w:rsidR="00933EB3" w:rsidRPr="00A571EA" w:rsidRDefault="00933EB3" w:rsidP="00933EB3">
            <w:pPr>
              <w:spacing w:after="0"/>
              <w:rPr>
                <w:rFonts w:ascii="Times New Roman" w:hAnsi="Times New Roman" w:cs="Times New Roman"/>
              </w:rPr>
            </w:pPr>
          </w:p>
        </w:tc>
        <w:tc>
          <w:tcPr>
            <w:tcW w:w="1409" w:type="dxa"/>
            <w:vAlign w:val="center"/>
          </w:tcPr>
          <w:p w:rsidR="00933EB3" w:rsidRPr="00A571EA" w:rsidRDefault="00933EB3" w:rsidP="00933EB3">
            <w:pPr>
              <w:spacing w:after="0"/>
              <w:rPr>
                <w:rFonts w:ascii="Times New Roman" w:hAnsi="Times New Roman" w:cs="Times New Roman"/>
              </w:rPr>
            </w:pPr>
          </w:p>
        </w:tc>
        <w:tc>
          <w:tcPr>
            <w:tcW w:w="1373" w:type="dxa"/>
            <w:vAlign w:val="center"/>
          </w:tcPr>
          <w:p w:rsidR="00933EB3" w:rsidRPr="00A571EA" w:rsidRDefault="00933EB3" w:rsidP="00933EB3">
            <w:pPr>
              <w:spacing w:after="0"/>
              <w:rPr>
                <w:rFonts w:ascii="Times New Roman" w:hAnsi="Times New Roman" w:cs="Times New Roman"/>
              </w:rPr>
            </w:pPr>
          </w:p>
        </w:tc>
      </w:tr>
      <w:tr w:rsidR="00933EB3" w:rsidRPr="00A571EA" w:rsidTr="00933EB3">
        <w:trPr>
          <w:trHeight w:hRule="exact" w:val="352"/>
        </w:trPr>
        <w:tc>
          <w:tcPr>
            <w:tcW w:w="623" w:type="dxa"/>
            <w:vAlign w:val="center"/>
          </w:tcPr>
          <w:p w:rsidR="00933EB3" w:rsidRPr="00A571EA"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A571EA" w:rsidRDefault="00933EB3" w:rsidP="00933EB3">
            <w:pPr>
              <w:autoSpaceDE w:val="0"/>
              <w:autoSpaceDN w:val="0"/>
              <w:adjustRightInd w:val="0"/>
              <w:spacing w:after="0"/>
              <w:rPr>
                <w:rFonts w:ascii="Times New Roman" w:hAnsi="Times New Roman" w:cs="Times New Roman"/>
              </w:rPr>
            </w:pPr>
            <w:r w:rsidRPr="00A571EA">
              <w:rPr>
                <w:rFonts w:ascii="Times New Roman" w:hAnsi="Times New Roman" w:cs="Times New Roman"/>
              </w:rPr>
              <w:t>JURISDICTION</w:t>
            </w:r>
          </w:p>
        </w:tc>
        <w:tc>
          <w:tcPr>
            <w:tcW w:w="1409" w:type="dxa"/>
            <w:vAlign w:val="center"/>
          </w:tcPr>
          <w:p w:rsidR="00933EB3" w:rsidRPr="00A571EA" w:rsidRDefault="00933EB3" w:rsidP="00933EB3">
            <w:pPr>
              <w:spacing w:after="0"/>
              <w:rPr>
                <w:rFonts w:ascii="Times New Roman" w:hAnsi="Times New Roman" w:cs="Times New Roman"/>
              </w:rPr>
            </w:pPr>
          </w:p>
        </w:tc>
        <w:tc>
          <w:tcPr>
            <w:tcW w:w="1409" w:type="dxa"/>
            <w:vAlign w:val="center"/>
          </w:tcPr>
          <w:p w:rsidR="00933EB3" w:rsidRPr="00A571EA" w:rsidRDefault="00933EB3" w:rsidP="00933EB3">
            <w:pPr>
              <w:spacing w:after="0"/>
              <w:rPr>
                <w:rFonts w:ascii="Times New Roman" w:hAnsi="Times New Roman" w:cs="Times New Roman"/>
              </w:rPr>
            </w:pPr>
          </w:p>
        </w:tc>
        <w:tc>
          <w:tcPr>
            <w:tcW w:w="1373" w:type="dxa"/>
            <w:vAlign w:val="center"/>
          </w:tcPr>
          <w:p w:rsidR="00933EB3" w:rsidRPr="00A571EA" w:rsidRDefault="00933EB3" w:rsidP="00933EB3">
            <w:pPr>
              <w:spacing w:after="0"/>
              <w:rPr>
                <w:rFonts w:ascii="Times New Roman" w:hAnsi="Times New Roman" w:cs="Times New Roman"/>
              </w:rPr>
            </w:pPr>
          </w:p>
        </w:tc>
      </w:tr>
      <w:tr w:rsidR="00933EB3" w:rsidRPr="00A571EA" w:rsidTr="00933EB3">
        <w:trPr>
          <w:trHeight w:hRule="exact" w:val="370"/>
        </w:trPr>
        <w:tc>
          <w:tcPr>
            <w:tcW w:w="623" w:type="dxa"/>
            <w:vAlign w:val="center"/>
          </w:tcPr>
          <w:p w:rsidR="00933EB3" w:rsidRPr="00A571EA"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A571EA" w:rsidRDefault="00933EB3" w:rsidP="00933EB3">
            <w:pPr>
              <w:autoSpaceDE w:val="0"/>
              <w:autoSpaceDN w:val="0"/>
              <w:adjustRightInd w:val="0"/>
              <w:spacing w:after="0"/>
              <w:rPr>
                <w:rFonts w:ascii="Times New Roman" w:hAnsi="Times New Roman" w:cs="Times New Roman"/>
              </w:rPr>
            </w:pPr>
            <w:r w:rsidRPr="00A571EA">
              <w:rPr>
                <w:rFonts w:ascii="Times New Roman" w:hAnsi="Times New Roman" w:cs="Times New Roman"/>
              </w:rPr>
              <w:t>ARBITRATION</w:t>
            </w:r>
          </w:p>
        </w:tc>
        <w:tc>
          <w:tcPr>
            <w:tcW w:w="1409" w:type="dxa"/>
            <w:vAlign w:val="center"/>
          </w:tcPr>
          <w:p w:rsidR="00933EB3" w:rsidRPr="00A571EA" w:rsidRDefault="00933EB3" w:rsidP="00933EB3">
            <w:pPr>
              <w:spacing w:after="0"/>
              <w:rPr>
                <w:rFonts w:ascii="Times New Roman" w:hAnsi="Times New Roman" w:cs="Times New Roman"/>
              </w:rPr>
            </w:pPr>
          </w:p>
        </w:tc>
        <w:tc>
          <w:tcPr>
            <w:tcW w:w="1409" w:type="dxa"/>
            <w:vAlign w:val="center"/>
          </w:tcPr>
          <w:p w:rsidR="00933EB3" w:rsidRPr="00A571EA" w:rsidRDefault="00933EB3" w:rsidP="00933EB3">
            <w:pPr>
              <w:spacing w:after="0"/>
              <w:rPr>
                <w:rFonts w:ascii="Times New Roman" w:hAnsi="Times New Roman" w:cs="Times New Roman"/>
              </w:rPr>
            </w:pPr>
          </w:p>
        </w:tc>
        <w:tc>
          <w:tcPr>
            <w:tcW w:w="1373" w:type="dxa"/>
            <w:vAlign w:val="center"/>
          </w:tcPr>
          <w:p w:rsidR="00933EB3" w:rsidRPr="00A571EA" w:rsidRDefault="00933EB3" w:rsidP="00933EB3">
            <w:pPr>
              <w:spacing w:after="0"/>
              <w:rPr>
                <w:rFonts w:ascii="Times New Roman" w:hAnsi="Times New Roman" w:cs="Times New Roman"/>
              </w:rPr>
            </w:pPr>
          </w:p>
        </w:tc>
      </w:tr>
      <w:tr w:rsidR="00933EB3" w:rsidRPr="00A571EA" w:rsidTr="00933EB3">
        <w:trPr>
          <w:trHeight w:hRule="exact" w:val="352"/>
        </w:trPr>
        <w:tc>
          <w:tcPr>
            <w:tcW w:w="623" w:type="dxa"/>
            <w:vAlign w:val="center"/>
          </w:tcPr>
          <w:p w:rsidR="00933EB3" w:rsidRPr="00A571EA"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A571EA" w:rsidRDefault="00933EB3" w:rsidP="00933EB3">
            <w:pPr>
              <w:autoSpaceDE w:val="0"/>
              <w:autoSpaceDN w:val="0"/>
              <w:adjustRightInd w:val="0"/>
              <w:spacing w:after="0"/>
              <w:rPr>
                <w:rFonts w:ascii="Times New Roman" w:hAnsi="Times New Roman" w:cs="Times New Roman"/>
              </w:rPr>
            </w:pPr>
            <w:r w:rsidRPr="00A571EA">
              <w:rPr>
                <w:rFonts w:ascii="Times New Roman" w:hAnsi="Times New Roman" w:cs="Times New Roman"/>
              </w:rPr>
              <w:t>FORCE MAJEURE CLAUSE</w:t>
            </w:r>
          </w:p>
        </w:tc>
        <w:tc>
          <w:tcPr>
            <w:tcW w:w="1409" w:type="dxa"/>
            <w:vAlign w:val="center"/>
          </w:tcPr>
          <w:p w:rsidR="00933EB3" w:rsidRPr="00A571EA" w:rsidRDefault="00933EB3" w:rsidP="00933EB3">
            <w:pPr>
              <w:spacing w:after="0"/>
              <w:rPr>
                <w:rFonts w:ascii="Times New Roman" w:hAnsi="Times New Roman" w:cs="Times New Roman"/>
              </w:rPr>
            </w:pPr>
          </w:p>
        </w:tc>
        <w:tc>
          <w:tcPr>
            <w:tcW w:w="1409" w:type="dxa"/>
            <w:vAlign w:val="center"/>
          </w:tcPr>
          <w:p w:rsidR="00933EB3" w:rsidRPr="00A571EA" w:rsidRDefault="00933EB3" w:rsidP="00933EB3">
            <w:pPr>
              <w:spacing w:after="0"/>
              <w:rPr>
                <w:rFonts w:ascii="Times New Roman" w:hAnsi="Times New Roman" w:cs="Times New Roman"/>
              </w:rPr>
            </w:pPr>
          </w:p>
        </w:tc>
        <w:tc>
          <w:tcPr>
            <w:tcW w:w="1373" w:type="dxa"/>
            <w:vAlign w:val="center"/>
          </w:tcPr>
          <w:p w:rsidR="00933EB3" w:rsidRPr="00A571EA" w:rsidRDefault="00933EB3" w:rsidP="00933EB3">
            <w:pPr>
              <w:spacing w:after="0"/>
              <w:rPr>
                <w:rFonts w:ascii="Times New Roman" w:hAnsi="Times New Roman" w:cs="Times New Roman"/>
              </w:rPr>
            </w:pPr>
          </w:p>
        </w:tc>
      </w:tr>
      <w:tr w:rsidR="00933EB3" w:rsidRPr="00A571EA" w:rsidTr="00933EB3">
        <w:trPr>
          <w:trHeight w:hRule="exact" w:val="460"/>
        </w:trPr>
        <w:tc>
          <w:tcPr>
            <w:tcW w:w="623" w:type="dxa"/>
            <w:vAlign w:val="center"/>
          </w:tcPr>
          <w:p w:rsidR="00933EB3" w:rsidRPr="00A571EA"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A571EA" w:rsidRDefault="00933EB3" w:rsidP="00933EB3">
            <w:pPr>
              <w:autoSpaceDE w:val="0"/>
              <w:autoSpaceDN w:val="0"/>
              <w:adjustRightInd w:val="0"/>
              <w:spacing w:after="0"/>
              <w:rPr>
                <w:rFonts w:ascii="Times New Roman" w:hAnsi="Times New Roman" w:cs="Times New Roman"/>
              </w:rPr>
            </w:pPr>
            <w:r w:rsidRPr="00A571EA">
              <w:rPr>
                <w:rFonts w:ascii="Times New Roman" w:hAnsi="Times New Roman" w:cs="Times New Roman"/>
              </w:rPr>
              <w:t>RIGHT TO VARY QUANTITIES</w:t>
            </w:r>
          </w:p>
        </w:tc>
        <w:tc>
          <w:tcPr>
            <w:tcW w:w="1409" w:type="dxa"/>
            <w:vAlign w:val="center"/>
          </w:tcPr>
          <w:p w:rsidR="00933EB3" w:rsidRPr="00A571EA" w:rsidRDefault="00933EB3" w:rsidP="00933EB3">
            <w:pPr>
              <w:spacing w:after="0"/>
              <w:rPr>
                <w:rFonts w:ascii="Times New Roman" w:hAnsi="Times New Roman" w:cs="Times New Roman"/>
              </w:rPr>
            </w:pPr>
          </w:p>
        </w:tc>
        <w:tc>
          <w:tcPr>
            <w:tcW w:w="1409" w:type="dxa"/>
            <w:vAlign w:val="center"/>
          </w:tcPr>
          <w:p w:rsidR="00933EB3" w:rsidRPr="00A571EA" w:rsidRDefault="00933EB3" w:rsidP="00933EB3">
            <w:pPr>
              <w:spacing w:after="0"/>
              <w:rPr>
                <w:rFonts w:ascii="Times New Roman" w:hAnsi="Times New Roman" w:cs="Times New Roman"/>
              </w:rPr>
            </w:pPr>
          </w:p>
        </w:tc>
        <w:tc>
          <w:tcPr>
            <w:tcW w:w="1373" w:type="dxa"/>
            <w:vAlign w:val="center"/>
          </w:tcPr>
          <w:p w:rsidR="00933EB3" w:rsidRPr="00A571EA" w:rsidRDefault="00933EB3" w:rsidP="00933EB3">
            <w:pPr>
              <w:spacing w:after="0"/>
              <w:rPr>
                <w:rFonts w:ascii="Times New Roman" w:hAnsi="Times New Roman" w:cs="Times New Roman"/>
              </w:rPr>
            </w:pPr>
          </w:p>
        </w:tc>
      </w:tr>
      <w:tr w:rsidR="00933EB3" w:rsidRPr="00A571EA" w:rsidTr="00933EB3">
        <w:trPr>
          <w:trHeight w:hRule="exact" w:val="352"/>
        </w:trPr>
        <w:tc>
          <w:tcPr>
            <w:tcW w:w="623" w:type="dxa"/>
            <w:vAlign w:val="center"/>
          </w:tcPr>
          <w:p w:rsidR="00933EB3" w:rsidRPr="00A571EA"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A571EA" w:rsidRDefault="00933EB3" w:rsidP="00933EB3">
            <w:pPr>
              <w:autoSpaceDE w:val="0"/>
              <w:autoSpaceDN w:val="0"/>
              <w:adjustRightInd w:val="0"/>
              <w:spacing w:after="0"/>
              <w:rPr>
                <w:rFonts w:ascii="Times New Roman" w:hAnsi="Times New Roman" w:cs="Times New Roman"/>
              </w:rPr>
            </w:pPr>
            <w:r w:rsidRPr="00A571EA">
              <w:rPr>
                <w:rFonts w:ascii="Times New Roman" w:hAnsi="Times New Roman" w:cs="Times New Roman"/>
              </w:rPr>
              <w:t>RAW MATERIALS ARRANGEMENT</w:t>
            </w:r>
          </w:p>
        </w:tc>
        <w:tc>
          <w:tcPr>
            <w:tcW w:w="1409" w:type="dxa"/>
            <w:vAlign w:val="center"/>
          </w:tcPr>
          <w:p w:rsidR="00933EB3" w:rsidRPr="00A571EA" w:rsidRDefault="00933EB3" w:rsidP="00933EB3">
            <w:pPr>
              <w:spacing w:after="0"/>
              <w:rPr>
                <w:rFonts w:ascii="Times New Roman" w:hAnsi="Times New Roman" w:cs="Times New Roman"/>
              </w:rPr>
            </w:pPr>
          </w:p>
        </w:tc>
        <w:tc>
          <w:tcPr>
            <w:tcW w:w="1409" w:type="dxa"/>
            <w:vAlign w:val="center"/>
          </w:tcPr>
          <w:p w:rsidR="00933EB3" w:rsidRPr="00A571EA" w:rsidRDefault="00933EB3" w:rsidP="00933EB3">
            <w:pPr>
              <w:spacing w:after="0"/>
              <w:rPr>
                <w:rFonts w:ascii="Times New Roman" w:hAnsi="Times New Roman" w:cs="Times New Roman"/>
              </w:rPr>
            </w:pPr>
          </w:p>
        </w:tc>
        <w:tc>
          <w:tcPr>
            <w:tcW w:w="1373" w:type="dxa"/>
            <w:vAlign w:val="center"/>
          </w:tcPr>
          <w:p w:rsidR="00933EB3" w:rsidRPr="00A571EA" w:rsidRDefault="00933EB3" w:rsidP="00933EB3">
            <w:pPr>
              <w:spacing w:after="0"/>
              <w:rPr>
                <w:rFonts w:ascii="Times New Roman" w:hAnsi="Times New Roman" w:cs="Times New Roman"/>
              </w:rPr>
            </w:pPr>
          </w:p>
        </w:tc>
      </w:tr>
      <w:tr w:rsidR="00933EB3" w:rsidRPr="00A571EA" w:rsidTr="008F3E7B">
        <w:trPr>
          <w:trHeight w:hRule="exact" w:val="352"/>
        </w:trPr>
        <w:tc>
          <w:tcPr>
            <w:tcW w:w="623" w:type="dxa"/>
            <w:vAlign w:val="center"/>
          </w:tcPr>
          <w:p w:rsidR="00933EB3" w:rsidRPr="00A571EA"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A571EA" w:rsidRDefault="00933EB3" w:rsidP="00933EB3">
            <w:pPr>
              <w:autoSpaceDE w:val="0"/>
              <w:autoSpaceDN w:val="0"/>
              <w:adjustRightInd w:val="0"/>
              <w:spacing w:after="0"/>
              <w:rPr>
                <w:rFonts w:ascii="Times New Roman" w:hAnsi="Times New Roman" w:cs="Times New Roman"/>
              </w:rPr>
            </w:pPr>
            <w:r w:rsidRPr="00A571EA">
              <w:rPr>
                <w:rFonts w:ascii="Times New Roman" w:hAnsi="Times New Roman" w:cs="Times New Roman"/>
              </w:rPr>
              <w:t>LANGUAGE</w:t>
            </w:r>
          </w:p>
        </w:tc>
        <w:tc>
          <w:tcPr>
            <w:tcW w:w="1409" w:type="dxa"/>
            <w:vAlign w:val="center"/>
          </w:tcPr>
          <w:p w:rsidR="00933EB3" w:rsidRPr="00A571EA" w:rsidRDefault="00933EB3" w:rsidP="00933EB3">
            <w:pPr>
              <w:spacing w:after="0"/>
              <w:rPr>
                <w:rFonts w:ascii="Times New Roman" w:hAnsi="Times New Roman" w:cs="Times New Roman"/>
              </w:rPr>
            </w:pPr>
          </w:p>
        </w:tc>
        <w:tc>
          <w:tcPr>
            <w:tcW w:w="1409" w:type="dxa"/>
            <w:vAlign w:val="center"/>
          </w:tcPr>
          <w:p w:rsidR="00933EB3" w:rsidRPr="00A571EA" w:rsidRDefault="00933EB3" w:rsidP="00933EB3">
            <w:pPr>
              <w:spacing w:after="0"/>
              <w:rPr>
                <w:rFonts w:ascii="Times New Roman" w:hAnsi="Times New Roman" w:cs="Times New Roman"/>
              </w:rPr>
            </w:pPr>
          </w:p>
        </w:tc>
        <w:tc>
          <w:tcPr>
            <w:tcW w:w="1373" w:type="dxa"/>
            <w:vAlign w:val="center"/>
          </w:tcPr>
          <w:p w:rsidR="00933EB3" w:rsidRPr="00A571EA" w:rsidRDefault="00933EB3" w:rsidP="00933EB3">
            <w:pPr>
              <w:spacing w:after="0"/>
              <w:rPr>
                <w:rFonts w:ascii="Times New Roman" w:hAnsi="Times New Roman" w:cs="Times New Roman"/>
              </w:rPr>
            </w:pPr>
          </w:p>
        </w:tc>
      </w:tr>
      <w:tr w:rsidR="00933EB3" w:rsidRPr="00A571EA" w:rsidTr="008F3E7B">
        <w:trPr>
          <w:trHeight w:hRule="exact" w:val="370"/>
        </w:trPr>
        <w:tc>
          <w:tcPr>
            <w:tcW w:w="623" w:type="dxa"/>
            <w:vAlign w:val="center"/>
          </w:tcPr>
          <w:p w:rsidR="00933EB3" w:rsidRPr="00A571EA"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A571EA" w:rsidRDefault="00933EB3" w:rsidP="00933EB3">
            <w:pPr>
              <w:autoSpaceDE w:val="0"/>
              <w:autoSpaceDN w:val="0"/>
              <w:adjustRightInd w:val="0"/>
              <w:spacing w:after="0"/>
              <w:rPr>
                <w:rFonts w:ascii="Times New Roman" w:hAnsi="Times New Roman" w:cs="Times New Roman"/>
              </w:rPr>
            </w:pPr>
            <w:r w:rsidRPr="00A571EA">
              <w:rPr>
                <w:rFonts w:ascii="Times New Roman" w:hAnsi="Times New Roman" w:cs="Times New Roman"/>
              </w:rPr>
              <w:t>TAX CLAUSE</w:t>
            </w:r>
          </w:p>
        </w:tc>
        <w:tc>
          <w:tcPr>
            <w:tcW w:w="1409" w:type="dxa"/>
            <w:vAlign w:val="center"/>
          </w:tcPr>
          <w:p w:rsidR="00933EB3" w:rsidRPr="00A571EA" w:rsidRDefault="00933EB3" w:rsidP="00933EB3">
            <w:pPr>
              <w:spacing w:after="0"/>
              <w:rPr>
                <w:rFonts w:ascii="Times New Roman" w:hAnsi="Times New Roman" w:cs="Times New Roman"/>
              </w:rPr>
            </w:pPr>
          </w:p>
        </w:tc>
        <w:tc>
          <w:tcPr>
            <w:tcW w:w="1409" w:type="dxa"/>
            <w:vAlign w:val="center"/>
          </w:tcPr>
          <w:p w:rsidR="00933EB3" w:rsidRPr="00A571EA" w:rsidRDefault="00933EB3" w:rsidP="00933EB3">
            <w:pPr>
              <w:spacing w:after="0"/>
              <w:rPr>
                <w:rFonts w:ascii="Times New Roman" w:hAnsi="Times New Roman" w:cs="Times New Roman"/>
              </w:rPr>
            </w:pPr>
          </w:p>
        </w:tc>
        <w:tc>
          <w:tcPr>
            <w:tcW w:w="1373" w:type="dxa"/>
            <w:vAlign w:val="center"/>
          </w:tcPr>
          <w:p w:rsidR="00933EB3" w:rsidRPr="00A571EA" w:rsidRDefault="00933EB3" w:rsidP="00933EB3">
            <w:pPr>
              <w:spacing w:after="0"/>
              <w:rPr>
                <w:rFonts w:ascii="Times New Roman" w:hAnsi="Times New Roman" w:cs="Times New Roman"/>
              </w:rPr>
            </w:pPr>
          </w:p>
        </w:tc>
      </w:tr>
      <w:tr w:rsidR="00933EB3" w:rsidRPr="00A571EA" w:rsidTr="008F3E7B">
        <w:trPr>
          <w:trHeight w:hRule="exact" w:val="352"/>
        </w:trPr>
        <w:tc>
          <w:tcPr>
            <w:tcW w:w="623" w:type="dxa"/>
            <w:vAlign w:val="center"/>
          </w:tcPr>
          <w:p w:rsidR="00933EB3" w:rsidRPr="00A571EA"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A571EA" w:rsidRDefault="00933EB3" w:rsidP="00933EB3">
            <w:pPr>
              <w:autoSpaceDE w:val="0"/>
              <w:autoSpaceDN w:val="0"/>
              <w:adjustRightInd w:val="0"/>
              <w:spacing w:after="0"/>
              <w:rPr>
                <w:rFonts w:ascii="Times New Roman" w:hAnsi="Times New Roman" w:cs="Times New Roman"/>
              </w:rPr>
            </w:pPr>
            <w:r w:rsidRPr="00A571EA">
              <w:rPr>
                <w:rFonts w:ascii="Times New Roman" w:hAnsi="Times New Roman" w:cs="Times New Roman"/>
              </w:rPr>
              <w:t>PACKING AND MARKING</w:t>
            </w:r>
          </w:p>
        </w:tc>
        <w:tc>
          <w:tcPr>
            <w:tcW w:w="1409" w:type="dxa"/>
            <w:vAlign w:val="center"/>
          </w:tcPr>
          <w:p w:rsidR="00933EB3" w:rsidRPr="00A571EA" w:rsidRDefault="00933EB3" w:rsidP="00933EB3">
            <w:pPr>
              <w:spacing w:after="0"/>
              <w:rPr>
                <w:rFonts w:ascii="Times New Roman" w:hAnsi="Times New Roman" w:cs="Times New Roman"/>
              </w:rPr>
            </w:pPr>
          </w:p>
        </w:tc>
        <w:tc>
          <w:tcPr>
            <w:tcW w:w="1409" w:type="dxa"/>
            <w:vAlign w:val="center"/>
          </w:tcPr>
          <w:p w:rsidR="00933EB3" w:rsidRPr="00A571EA" w:rsidRDefault="00933EB3" w:rsidP="00933EB3">
            <w:pPr>
              <w:spacing w:after="0"/>
              <w:rPr>
                <w:rFonts w:ascii="Times New Roman" w:hAnsi="Times New Roman" w:cs="Times New Roman"/>
              </w:rPr>
            </w:pPr>
          </w:p>
        </w:tc>
        <w:tc>
          <w:tcPr>
            <w:tcW w:w="1373" w:type="dxa"/>
            <w:vAlign w:val="center"/>
          </w:tcPr>
          <w:p w:rsidR="00933EB3" w:rsidRPr="00A571EA" w:rsidRDefault="00933EB3" w:rsidP="00933EB3">
            <w:pPr>
              <w:spacing w:after="0"/>
              <w:rPr>
                <w:rFonts w:ascii="Times New Roman" w:hAnsi="Times New Roman" w:cs="Times New Roman"/>
              </w:rPr>
            </w:pPr>
          </w:p>
        </w:tc>
      </w:tr>
      <w:tr w:rsidR="00933EB3" w:rsidRPr="00A571EA" w:rsidTr="008F3E7B">
        <w:trPr>
          <w:trHeight w:hRule="exact" w:val="442"/>
        </w:trPr>
        <w:tc>
          <w:tcPr>
            <w:tcW w:w="623" w:type="dxa"/>
            <w:vAlign w:val="center"/>
          </w:tcPr>
          <w:p w:rsidR="00933EB3" w:rsidRPr="00A571EA"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A571EA" w:rsidRDefault="00933EB3" w:rsidP="00933EB3">
            <w:pPr>
              <w:autoSpaceDE w:val="0"/>
              <w:autoSpaceDN w:val="0"/>
              <w:adjustRightInd w:val="0"/>
              <w:spacing w:after="0"/>
              <w:rPr>
                <w:rFonts w:ascii="Times New Roman" w:hAnsi="Times New Roman" w:cs="Times New Roman"/>
              </w:rPr>
            </w:pPr>
            <w:r w:rsidRPr="00A571EA">
              <w:rPr>
                <w:rFonts w:ascii="Times New Roman" w:hAnsi="Times New Roman" w:cs="Times New Roman"/>
              </w:rPr>
              <w:t>SPARES SUPPORT</w:t>
            </w:r>
          </w:p>
        </w:tc>
        <w:tc>
          <w:tcPr>
            <w:tcW w:w="1409" w:type="dxa"/>
            <w:vAlign w:val="center"/>
          </w:tcPr>
          <w:p w:rsidR="00933EB3" w:rsidRPr="00A571EA" w:rsidRDefault="00933EB3" w:rsidP="00933EB3">
            <w:pPr>
              <w:spacing w:after="0"/>
              <w:rPr>
                <w:rFonts w:ascii="Times New Roman" w:hAnsi="Times New Roman" w:cs="Times New Roman"/>
              </w:rPr>
            </w:pPr>
          </w:p>
        </w:tc>
        <w:tc>
          <w:tcPr>
            <w:tcW w:w="1409" w:type="dxa"/>
            <w:vAlign w:val="center"/>
          </w:tcPr>
          <w:p w:rsidR="00933EB3" w:rsidRPr="00A571EA" w:rsidRDefault="00933EB3" w:rsidP="00933EB3">
            <w:pPr>
              <w:spacing w:after="0"/>
              <w:rPr>
                <w:rFonts w:ascii="Times New Roman" w:hAnsi="Times New Roman" w:cs="Times New Roman"/>
              </w:rPr>
            </w:pPr>
          </w:p>
        </w:tc>
        <w:tc>
          <w:tcPr>
            <w:tcW w:w="1373" w:type="dxa"/>
            <w:vAlign w:val="center"/>
          </w:tcPr>
          <w:p w:rsidR="00933EB3" w:rsidRPr="00A571EA" w:rsidRDefault="00933EB3" w:rsidP="00933EB3">
            <w:pPr>
              <w:spacing w:after="0"/>
              <w:rPr>
                <w:rFonts w:ascii="Times New Roman" w:hAnsi="Times New Roman" w:cs="Times New Roman"/>
              </w:rPr>
            </w:pPr>
          </w:p>
        </w:tc>
      </w:tr>
      <w:tr w:rsidR="00933EB3" w:rsidRPr="00A571EA" w:rsidTr="008F3E7B">
        <w:trPr>
          <w:trHeight w:hRule="exact" w:val="460"/>
        </w:trPr>
        <w:tc>
          <w:tcPr>
            <w:tcW w:w="623" w:type="dxa"/>
            <w:vAlign w:val="center"/>
          </w:tcPr>
          <w:p w:rsidR="00933EB3" w:rsidRPr="00A571EA"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A571EA" w:rsidRDefault="00933EB3" w:rsidP="00933EB3">
            <w:pPr>
              <w:autoSpaceDE w:val="0"/>
              <w:autoSpaceDN w:val="0"/>
              <w:adjustRightInd w:val="0"/>
              <w:spacing w:after="0"/>
              <w:rPr>
                <w:rFonts w:ascii="Times New Roman" w:hAnsi="Times New Roman" w:cs="Times New Roman"/>
              </w:rPr>
            </w:pPr>
            <w:r w:rsidRPr="00A571EA">
              <w:rPr>
                <w:rFonts w:ascii="Times New Roman" w:hAnsi="Times New Roman" w:cs="Times New Roman"/>
              </w:rPr>
              <w:t xml:space="preserve">POST-WARRANTY SERVICE </w:t>
            </w:r>
          </w:p>
        </w:tc>
        <w:tc>
          <w:tcPr>
            <w:tcW w:w="1409" w:type="dxa"/>
            <w:vAlign w:val="center"/>
          </w:tcPr>
          <w:p w:rsidR="00933EB3" w:rsidRPr="00A571EA" w:rsidRDefault="00933EB3" w:rsidP="00933EB3">
            <w:pPr>
              <w:spacing w:after="0"/>
              <w:rPr>
                <w:rFonts w:ascii="Times New Roman" w:hAnsi="Times New Roman" w:cs="Times New Roman"/>
              </w:rPr>
            </w:pPr>
          </w:p>
        </w:tc>
        <w:tc>
          <w:tcPr>
            <w:tcW w:w="1409" w:type="dxa"/>
            <w:vAlign w:val="center"/>
          </w:tcPr>
          <w:p w:rsidR="00933EB3" w:rsidRPr="00A571EA" w:rsidRDefault="00933EB3" w:rsidP="00933EB3">
            <w:pPr>
              <w:spacing w:after="0"/>
              <w:rPr>
                <w:rFonts w:ascii="Times New Roman" w:hAnsi="Times New Roman" w:cs="Times New Roman"/>
              </w:rPr>
            </w:pPr>
          </w:p>
        </w:tc>
        <w:tc>
          <w:tcPr>
            <w:tcW w:w="1373" w:type="dxa"/>
            <w:vAlign w:val="center"/>
          </w:tcPr>
          <w:p w:rsidR="00933EB3" w:rsidRPr="00A571EA" w:rsidRDefault="00933EB3" w:rsidP="00933EB3">
            <w:pPr>
              <w:spacing w:after="0"/>
              <w:rPr>
                <w:rFonts w:ascii="Times New Roman" w:hAnsi="Times New Roman" w:cs="Times New Roman"/>
              </w:rPr>
            </w:pPr>
          </w:p>
        </w:tc>
      </w:tr>
      <w:tr w:rsidR="00933EB3" w:rsidRPr="00A571EA" w:rsidTr="008F3E7B">
        <w:trPr>
          <w:trHeight w:hRule="exact" w:val="460"/>
        </w:trPr>
        <w:tc>
          <w:tcPr>
            <w:tcW w:w="623" w:type="dxa"/>
            <w:vAlign w:val="center"/>
          </w:tcPr>
          <w:p w:rsidR="00933EB3" w:rsidRPr="00A571EA"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A571EA" w:rsidRDefault="00933EB3" w:rsidP="00933EB3">
            <w:pPr>
              <w:autoSpaceDE w:val="0"/>
              <w:autoSpaceDN w:val="0"/>
              <w:adjustRightInd w:val="0"/>
              <w:spacing w:after="0"/>
              <w:rPr>
                <w:rFonts w:ascii="Times New Roman" w:hAnsi="Times New Roman" w:cs="Times New Roman"/>
              </w:rPr>
            </w:pPr>
            <w:r w:rsidRPr="00A571EA">
              <w:rPr>
                <w:rFonts w:ascii="Times New Roman" w:hAnsi="Times New Roman" w:cs="Times New Roman"/>
              </w:rPr>
              <w:t>CHANGES IN THE NAME OF FIRM</w:t>
            </w:r>
          </w:p>
        </w:tc>
        <w:tc>
          <w:tcPr>
            <w:tcW w:w="1409" w:type="dxa"/>
            <w:vAlign w:val="center"/>
          </w:tcPr>
          <w:p w:rsidR="00933EB3" w:rsidRPr="00A571EA" w:rsidRDefault="00933EB3" w:rsidP="00933EB3">
            <w:pPr>
              <w:spacing w:after="0"/>
              <w:rPr>
                <w:rFonts w:ascii="Times New Roman" w:hAnsi="Times New Roman" w:cs="Times New Roman"/>
              </w:rPr>
            </w:pPr>
          </w:p>
        </w:tc>
        <w:tc>
          <w:tcPr>
            <w:tcW w:w="1409" w:type="dxa"/>
            <w:vAlign w:val="center"/>
          </w:tcPr>
          <w:p w:rsidR="00933EB3" w:rsidRPr="00A571EA" w:rsidRDefault="00933EB3" w:rsidP="00933EB3">
            <w:pPr>
              <w:spacing w:after="0"/>
              <w:rPr>
                <w:rFonts w:ascii="Times New Roman" w:hAnsi="Times New Roman" w:cs="Times New Roman"/>
              </w:rPr>
            </w:pPr>
          </w:p>
        </w:tc>
        <w:tc>
          <w:tcPr>
            <w:tcW w:w="1373" w:type="dxa"/>
            <w:vAlign w:val="center"/>
          </w:tcPr>
          <w:p w:rsidR="00933EB3" w:rsidRPr="00A571EA" w:rsidRDefault="00933EB3" w:rsidP="00933EB3">
            <w:pPr>
              <w:spacing w:after="0"/>
              <w:rPr>
                <w:rFonts w:ascii="Times New Roman" w:hAnsi="Times New Roman" w:cs="Times New Roman"/>
              </w:rPr>
            </w:pPr>
          </w:p>
        </w:tc>
      </w:tr>
      <w:tr w:rsidR="00933EB3" w:rsidRPr="00A571EA" w:rsidTr="008F3E7B">
        <w:trPr>
          <w:trHeight w:hRule="exact" w:val="703"/>
        </w:trPr>
        <w:tc>
          <w:tcPr>
            <w:tcW w:w="623" w:type="dxa"/>
            <w:vAlign w:val="center"/>
          </w:tcPr>
          <w:p w:rsidR="00933EB3" w:rsidRPr="00A571EA"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A571EA" w:rsidRDefault="00933EB3" w:rsidP="00933EB3">
            <w:pPr>
              <w:autoSpaceDE w:val="0"/>
              <w:autoSpaceDN w:val="0"/>
              <w:adjustRightInd w:val="0"/>
              <w:spacing w:after="0"/>
              <w:rPr>
                <w:rFonts w:ascii="Times New Roman" w:hAnsi="Times New Roman" w:cs="Times New Roman"/>
              </w:rPr>
            </w:pPr>
            <w:r w:rsidRPr="00A571EA">
              <w:rPr>
                <w:rFonts w:ascii="Times New Roman" w:hAnsi="Times New Roman" w:cs="Times New Roman"/>
              </w:rPr>
              <w:t>MODIFICATION, ADDITION AND AMENDMENTS</w:t>
            </w:r>
          </w:p>
        </w:tc>
        <w:tc>
          <w:tcPr>
            <w:tcW w:w="1409" w:type="dxa"/>
            <w:vAlign w:val="center"/>
          </w:tcPr>
          <w:p w:rsidR="00933EB3" w:rsidRPr="00A571EA" w:rsidRDefault="00933EB3" w:rsidP="00933EB3">
            <w:pPr>
              <w:spacing w:after="0"/>
              <w:rPr>
                <w:rFonts w:ascii="Times New Roman" w:hAnsi="Times New Roman" w:cs="Times New Roman"/>
              </w:rPr>
            </w:pPr>
          </w:p>
        </w:tc>
        <w:tc>
          <w:tcPr>
            <w:tcW w:w="1409" w:type="dxa"/>
            <w:vAlign w:val="center"/>
          </w:tcPr>
          <w:p w:rsidR="00933EB3" w:rsidRPr="00A571EA" w:rsidRDefault="00933EB3" w:rsidP="00933EB3">
            <w:pPr>
              <w:spacing w:after="0"/>
              <w:rPr>
                <w:rFonts w:ascii="Times New Roman" w:hAnsi="Times New Roman" w:cs="Times New Roman"/>
              </w:rPr>
            </w:pPr>
          </w:p>
        </w:tc>
        <w:tc>
          <w:tcPr>
            <w:tcW w:w="1373" w:type="dxa"/>
            <w:vAlign w:val="center"/>
          </w:tcPr>
          <w:p w:rsidR="00933EB3" w:rsidRPr="00A571EA" w:rsidRDefault="00933EB3" w:rsidP="00933EB3">
            <w:pPr>
              <w:spacing w:after="0"/>
              <w:rPr>
                <w:rFonts w:ascii="Times New Roman" w:hAnsi="Times New Roman" w:cs="Times New Roman"/>
              </w:rPr>
            </w:pPr>
          </w:p>
        </w:tc>
      </w:tr>
      <w:tr w:rsidR="00933EB3" w:rsidRPr="00A571EA" w:rsidTr="008F3E7B">
        <w:trPr>
          <w:trHeight w:hRule="exact" w:val="403"/>
        </w:trPr>
        <w:tc>
          <w:tcPr>
            <w:tcW w:w="623" w:type="dxa"/>
            <w:vAlign w:val="center"/>
          </w:tcPr>
          <w:p w:rsidR="00933EB3" w:rsidRPr="00A571EA"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A571EA" w:rsidRDefault="00933EB3" w:rsidP="00933EB3">
            <w:pPr>
              <w:autoSpaceDE w:val="0"/>
              <w:autoSpaceDN w:val="0"/>
              <w:adjustRightInd w:val="0"/>
              <w:spacing w:after="0"/>
              <w:rPr>
                <w:rFonts w:ascii="Times New Roman" w:hAnsi="Times New Roman" w:cs="Times New Roman"/>
              </w:rPr>
            </w:pPr>
            <w:r w:rsidRPr="00A571EA">
              <w:rPr>
                <w:rFonts w:ascii="Times New Roman" w:hAnsi="Times New Roman" w:cs="Times New Roman"/>
              </w:rPr>
              <w:t xml:space="preserve">ASSIGNMENT OF THIRD PARTY </w:t>
            </w:r>
          </w:p>
        </w:tc>
        <w:tc>
          <w:tcPr>
            <w:tcW w:w="1409" w:type="dxa"/>
            <w:vAlign w:val="center"/>
          </w:tcPr>
          <w:p w:rsidR="00933EB3" w:rsidRPr="00A571EA" w:rsidRDefault="00933EB3" w:rsidP="00933EB3">
            <w:pPr>
              <w:spacing w:after="0"/>
              <w:rPr>
                <w:rFonts w:ascii="Times New Roman" w:hAnsi="Times New Roman" w:cs="Times New Roman"/>
              </w:rPr>
            </w:pPr>
          </w:p>
        </w:tc>
        <w:tc>
          <w:tcPr>
            <w:tcW w:w="1409" w:type="dxa"/>
            <w:vAlign w:val="center"/>
          </w:tcPr>
          <w:p w:rsidR="00933EB3" w:rsidRPr="00A571EA" w:rsidRDefault="00933EB3" w:rsidP="00933EB3">
            <w:pPr>
              <w:spacing w:after="0"/>
              <w:rPr>
                <w:rFonts w:ascii="Times New Roman" w:hAnsi="Times New Roman" w:cs="Times New Roman"/>
              </w:rPr>
            </w:pPr>
          </w:p>
        </w:tc>
        <w:tc>
          <w:tcPr>
            <w:tcW w:w="1373" w:type="dxa"/>
            <w:vAlign w:val="center"/>
          </w:tcPr>
          <w:p w:rsidR="00933EB3" w:rsidRPr="00A571EA" w:rsidRDefault="00933EB3" w:rsidP="00933EB3">
            <w:pPr>
              <w:spacing w:after="0"/>
              <w:rPr>
                <w:rFonts w:ascii="Times New Roman" w:hAnsi="Times New Roman" w:cs="Times New Roman"/>
              </w:rPr>
            </w:pPr>
          </w:p>
        </w:tc>
      </w:tr>
      <w:tr w:rsidR="00933EB3" w:rsidRPr="00A571EA" w:rsidTr="00933EB3">
        <w:trPr>
          <w:trHeight w:hRule="exact" w:val="667"/>
        </w:trPr>
        <w:tc>
          <w:tcPr>
            <w:tcW w:w="623" w:type="dxa"/>
            <w:vAlign w:val="center"/>
          </w:tcPr>
          <w:p w:rsidR="00933EB3" w:rsidRPr="00A571EA"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A571EA" w:rsidRDefault="00933EB3" w:rsidP="00933EB3">
            <w:pPr>
              <w:autoSpaceDE w:val="0"/>
              <w:autoSpaceDN w:val="0"/>
              <w:adjustRightInd w:val="0"/>
              <w:spacing w:after="0"/>
              <w:rPr>
                <w:rFonts w:ascii="Times New Roman" w:hAnsi="Times New Roman" w:cs="Times New Roman"/>
              </w:rPr>
            </w:pPr>
            <w:r w:rsidRPr="00A571EA">
              <w:rPr>
                <w:rFonts w:ascii="Times New Roman" w:hAnsi="Times New Roman" w:cs="Times New Roman"/>
              </w:rPr>
              <w:t>INVOLVEMNET OF ANY AGENT AND MIDDLEMEN</w:t>
            </w:r>
          </w:p>
        </w:tc>
        <w:tc>
          <w:tcPr>
            <w:tcW w:w="1409" w:type="dxa"/>
            <w:vAlign w:val="center"/>
          </w:tcPr>
          <w:p w:rsidR="00933EB3" w:rsidRPr="00A571EA" w:rsidRDefault="00933EB3" w:rsidP="00933EB3">
            <w:pPr>
              <w:spacing w:after="0"/>
              <w:rPr>
                <w:rFonts w:ascii="Times New Roman" w:hAnsi="Times New Roman" w:cs="Times New Roman"/>
              </w:rPr>
            </w:pPr>
          </w:p>
        </w:tc>
        <w:tc>
          <w:tcPr>
            <w:tcW w:w="1409" w:type="dxa"/>
            <w:vAlign w:val="center"/>
          </w:tcPr>
          <w:p w:rsidR="00933EB3" w:rsidRPr="00A571EA" w:rsidRDefault="00933EB3" w:rsidP="00933EB3">
            <w:pPr>
              <w:spacing w:after="0"/>
              <w:rPr>
                <w:rFonts w:ascii="Times New Roman" w:hAnsi="Times New Roman" w:cs="Times New Roman"/>
              </w:rPr>
            </w:pPr>
          </w:p>
        </w:tc>
        <w:tc>
          <w:tcPr>
            <w:tcW w:w="1373" w:type="dxa"/>
            <w:vAlign w:val="center"/>
          </w:tcPr>
          <w:p w:rsidR="00933EB3" w:rsidRPr="00A571EA" w:rsidRDefault="00933EB3" w:rsidP="00933EB3">
            <w:pPr>
              <w:spacing w:after="0"/>
              <w:rPr>
                <w:rFonts w:ascii="Times New Roman" w:hAnsi="Times New Roman" w:cs="Times New Roman"/>
              </w:rPr>
            </w:pPr>
          </w:p>
        </w:tc>
      </w:tr>
      <w:tr w:rsidR="00933EB3" w:rsidRPr="00A571EA" w:rsidTr="00933EB3">
        <w:trPr>
          <w:trHeight w:hRule="exact" w:val="442"/>
        </w:trPr>
        <w:tc>
          <w:tcPr>
            <w:tcW w:w="623" w:type="dxa"/>
            <w:vAlign w:val="center"/>
          </w:tcPr>
          <w:p w:rsidR="00933EB3" w:rsidRPr="00A571EA"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A571EA" w:rsidRDefault="00933EB3" w:rsidP="00933EB3">
            <w:pPr>
              <w:autoSpaceDE w:val="0"/>
              <w:autoSpaceDN w:val="0"/>
              <w:adjustRightInd w:val="0"/>
              <w:spacing w:after="0"/>
              <w:rPr>
                <w:rFonts w:ascii="Times New Roman" w:hAnsi="Times New Roman" w:cs="Times New Roman"/>
              </w:rPr>
            </w:pPr>
            <w:r w:rsidRPr="00A571EA">
              <w:rPr>
                <w:rFonts w:ascii="Times New Roman" w:hAnsi="Times New Roman" w:cs="Times New Roman"/>
              </w:rPr>
              <w:t>INFRINGEMENT OF PATENTS</w:t>
            </w:r>
          </w:p>
        </w:tc>
        <w:tc>
          <w:tcPr>
            <w:tcW w:w="1409" w:type="dxa"/>
            <w:vAlign w:val="center"/>
          </w:tcPr>
          <w:p w:rsidR="00933EB3" w:rsidRPr="00A571EA" w:rsidRDefault="00933EB3" w:rsidP="00933EB3">
            <w:pPr>
              <w:spacing w:after="0"/>
              <w:rPr>
                <w:rFonts w:ascii="Times New Roman" w:hAnsi="Times New Roman" w:cs="Times New Roman"/>
              </w:rPr>
            </w:pPr>
          </w:p>
        </w:tc>
        <w:tc>
          <w:tcPr>
            <w:tcW w:w="1409" w:type="dxa"/>
            <w:vAlign w:val="center"/>
          </w:tcPr>
          <w:p w:rsidR="00933EB3" w:rsidRPr="00A571EA" w:rsidRDefault="00933EB3" w:rsidP="00933EB3">
            <w:pPr>
              <w:spacing w:after="0"/>
              <w:rPr>
                <w:rFonts w:ascii="Times New Roman" w:hAnsi="Times New Roman" w:cs="Times New Roman"/>
              </w:rPr>
            </w:pPr>
          </w:p>
        </w:tc>
        <w:tc>
          <w:tcPr>
            <w:tcW w:w="1373" w:type="dxa"/>
            <w:vAlign w:val="center"/>
          </w:tcPr>
          <w:p w:rsidR="00933EB3" w:rsidRPr="00A571EA" w:rsidRDefault="00933EB3" w:rsidP="00933EB3">
            <w:pPr>
              <w:spacing w:after="0"/>
              <w:rPr>
                <w:rFonts w:ascii="Times New Roman" w:hAnsi="Times New Roman" w:cs="Times New Roman"/>
              </w:rPr>
            </w:pPr>
          </w:p>
        </w:tc>
      </w:tr>
    </w:tbl>
    <w:p w:rsidR="008F3E7B" w:rsidRPr="00A571EA" w:rsidRDefault="008F3E7B" w:rsidP="008F3E7B">
      <w:pPr>
        <w:spacing w:after="0" w:line="360" w:lineRule="auto"/>
        <w:ind w:left="275" w:hanging="5"/>
        <w:rPr>
          <w:rFonts w:ascii="Times New Roman" w:hAnsi="Times New Roman" w:cs="Times New Roman"/>
          <w:b/>
          <w:bCs/>
        </w:rPr>
      </w:pPr>
    </w:p>
    <w:p w:rsidR="00933EB3" w:rsidRPr="00A571EA" w:rsidRDefault="00933EB3" w:rsidP="008F3E7B">
      <w:pPr>
        <w:spacing w:after="0" w:line="360" w:lineRule="auto"/>
        <w:ind w:left="275" w:hanging="5"/>
        <w:rPr>
          <w:rFonts w:ascii="Times New Roman" w:hAnsi="Times New Roman" w:cs="Times New Roman"/>
          <w:b/>
          <w:bCs/>
        </w:rPr>
      </w:pPr>
    </w:p>
    <w:p w:rsidR="00A62127" w:rsidRPr="00A571EA" w:rsidRDefault="00A62127" w:rsidP="008F3E7B">
      <w:pPr>
        <w:spacing w:after="0" w:line="360" w:lineRule="auto"/>
        <w:ind w:left="275" w:hanging="5"/>
        <w:rPr>
          <w:rFonts w:ascii="Times New Roman" w:hAnsi="Times New Roman" w:cs="Times New Roman"/>
          <w:b/>
          <w:bCs/>
        </w:rPr>
      </w:pPr>
      <w:r w:rsidRPr="00A571EA">
        <w:rPr>
          <w:rFonts w:ascii="Times New Roman" w:hAnsi="Times New Roman" w:cs="Times New Roman"/>
          <w:b/>
          <w:bCs/>
        </w:rPr>
        <w:t>Authorized signatory with company seal / stamp</w:t>
      </w:r>
    </w:p>
    <w:p w:rsidR="00BE64E8" w:rsidRPr="00A571EA" w:rsidRDefault="00BE64E8" w:rsidP="00933EB3">
      <w:pPr>
        <w:autoSpaceDE w:val="0"/>
        <w:autoSpaceDN w:val="0"/>
        <w:adjustRightInd w:val="0"/>
        <w:jc w:val="right"/>
        <w:rPr>
          <w:rFonts w:ascii="Times New Roman" w:hAnsi="Times New Roman" w:cs="Times New Roman"/>
          <w:b/>
          <w:bCs/>
        </w:rPr>
      </w:pPr>
    </w:p>
    <w:p w:rsidR="005459C2" w:rsidRPr="00A571EA" w:rsidRDefault="005459C2" w:rsidP="00933EB3">
      <w:pPr>
        <w:autoSpaceDE w:val="0"/>
        <w:autoSpaceDN w:val="0"/>
        <w:adjustRightInd w:val="0"/>
        <w:jc w:val="right"/>
        <w:rPr>
          <w:rFonts w:ascii="Times New Roman" w:hAnsi="Times New Roman" w:cs="Times New Roman"/>
          <w:b/>
          <w:bCs/>
        </w:rPr>
      </w:pPr>
    </w:p>
    <w:p w:rsidR="00933EB3" w:rsidRPr="00A571EA" w:rsidRDefault="00933EB3" w:rsidP="004C6094">
      <w:pPr>
        <w:autoSpaceDE w:val="0"/>
        <w:autoSpaceDN w:val="0"/>
        <w:adjustRightInd w:val="0"/>
        <w:jc w:val="right"/>
        <w:rPr>
          <w:rFonts w:ascii="Times New Roman" w:hAnsi="Times New Roman"/>
        </w:rPr>
      </w:pPr>
      <w:r w:rsidRPr="00A571EA">
        <w:rPr>
          <w:rFonts w:ascii="Times New Roman" w:hAnsi="Times New Roman" w:cs="Times New Roman"/>
          <w:b/>
          <w:bCs/>
        </w:rPr>
        <w:lastRenderedPageBreak/>
        <w:t>APPENDIXA</w:t>
      </w:r>
      <w:r w:rsidR="004C6094" w:rsidRPr="00A571EA">
        <w:rPr>
          <w:rFonts w:ascii="Times New Roman" w:hAnsi="Times New Roman" w:cs="Times New Roman"/>
          <w:b/>
          <w:bCs/>
        </w:rPr>
        <w:t>2</w:t>
      </w:r>
    </w:p>
    <w:p w:rsidR="008F3E7B" w:rsidRPr="00A571EA" w:rsidRDefault="008F3E7B" w:rsidP="008F3E7B">
      <w:pPr>
        <w:pStyle w:val="Heading2"/>
        <w:jc w:val="center"/>
        <w:rPr>
          <w:rFonts w:ascii="Times New Roman" w:hAnsi="Times New Roman"/>
          <w:i w:val="0"/>
          <w:sz w:val="22"/>
          <w:szCs w:val="22"/>
        </w:rPr>
      </w:pPr>
      <w:r w:rsidRPr="00A571EA">
        <w:rPr>
          <w:rFonts w:ascii="Times New Roman" w:hAnsi="Times New Roman"/>
          <w:i w:val="0"/>
          <w:sz w:val="22"/>
          <w:szCs w:val="22"/>
        </w:rPr>
        <w:t>COMPLIANCE REPORT</w:t>
      </w:r>
      <w:r w:rsidR="00E25787" w:rsidRPr="00A571EA">
        <w:rPr>
          <w:rFonts w:ascii="Times New Roman" w:hAnsi="Times New Roman"/>
          <w:i w:val="0"/>
          <w:sz w:val="22"/>
          <w:szCs w:val="22"/>
        </w:rPr>
        <w:t xml:space="preserve"> TO GTC</w:t>
      </w:r>
    </w:p>
    <w:p w:rsidR="008F3E7B" w:rsidRPr="00A571EA" w:rsidRDefault="008F3E7B" w:rsidP="008F3E7B">
      <w:pPr>
        <w:jc w:val="center"/>
        <w:rPr>
          <w:rFonts w:ascii="Times New Roman" w:hAnsi="Times New Roman" w:cs="Times New Roman"/>
        </w:rPr>
      </w:pPr>
      <w:r w:rsidRPr="00A571EA">
        <w:rPr>
          <w:rFonts w:ascii="Times New Roman" w:hAnsi="Times New Roman" w:cs="Times New Roman"/>
        </w:rPr>
        <w:t>(To be submitted along with Technical Bid)</w:t>
      </w:r>
    </w:p>
    <w:p w:rsidR="008F3E7B" w:rsidRPr="00A571EA" w:rsidRDefault="008F3E7B" w:rsidP="008F3E7B">
      <w:pPr>
        <w:spacing w:after="0" w:line="360" w:lineRule="auto"/>
        <w:rPr>
          <w:rFonts w:ascii="Times New Roman" w:hAnsi="Times New Roman" w:cs="Times New Roman"/>
          <w:b/>
        </w:rPr>
      </w:pPr>
      <w:r w:rsidRPr="00A571EA">
        <w:rPr>
          <w:rFonts w:ascii="Times New Roman" w:hAnsi="Times New Roman" w:cs="Times New Roman"/>
          <w:b/>
        </w:rPr>
        <w:t>R.F.Q. Reference</w:t>
      </w:r>
      <w:r w:rsidRPr="00A571EA">
        <w:rPr>
          <w:rFonts w:ascii="Times New Roman" w:hAnsi="Times New Roman" w:cs="Times New Roman"/>
          <w:b/>
        </w:rPr>
        <w:tab/>
        <w:t>:</w:t>
      </w:r>
    </w:p>
    <w:p w:rsidR="008F3E7B" w:rsidRPr="00A571EA" w:rsidRDefault="008F3E7B" w:rsidP="008F3E7B">
      <w:pPr>
        <w:spacing w:after="0" w:line="360" w:lineRule="auto"/>
        <w:rPr>
          <w:rFonts w:ascii="Times New Roman" w:hAnsi="Times New Roman" w:cs="Times New Roman"/>
          <w:b/>
        </w:rPr>
      </w:pPr>
      <w:r w:rsidRPr="00A571EA">
        <w:rPr>
          <w:rFonts w:ascii="Times New Roman" w:hAnsi="Times New Roman" w:cs="Times New Roman"/>
          <w:b/>
        </w:rPr>
        <w:t>Firm</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 xml:space="preserve">: </w:t>
      </w:r>
    </w:p>
    <w:p w:rsidR="008F3E7B" w:rsidRPr="00A571EA" w:rsidRDefault="008F3E7B" w:rsidP="008F3E7B">
      <w:pPr>
        <w:spacing w:after="0" w:line="360" w:lineRule="auto"/>
        <w:rPr>
          <w:rFonts w:ascii="Times New Roman" w:hAnsi="Times New Roman" w:cs="Times New Roman"/>
          <w:b/>
        </w:rPr>
      </w:pPr>
      <w:r w:rsidRPr="00A571EA">
        <w:rPr>
          <w:rFonts w:ascii="Times New Roman" w:hAnsi="Times New Roman" w:cs="Times New Roman"/>
          <w:b/>
        </w:rPr>
        <w:t>Item details</w:t>
      </w:r>
      <w:r w:rsidRPr="00A571EA">
        <w:rPr>
          <w:rFonts w:ascii="Times New Roman" w:hAnsi="Times New Roman" w:cs="Times New Roman"/>
          <w:b/>
        </w:rPr>
        <w:tab/>
      </w:r>
      <w:r w:rsidRPr="00A571EA">
        <w:rPr>
          <w:rFonts w:ascii="Times New Roman" w:hAnsi="Times New Roman" w:cs="Times New Roman"/>
          <w:b/>
        </w:rPr>
        <w:tab/>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
        <w:gridCol w:w="4834"/>
        <w:gridCol w:w="1409"/>
        <w:gridCol w:w="1409"/>
        <w:gridCol w:w="1373"/>
      </w:tblGrid>
      <w:tr w:rsidR="008F3E7B" w:rsidRPr="00A571EA" w:rsidTr="00C33C1D">
        <w:trPr>
          <w:trHeight w:hRule="exact" w:val="577"/>
        </w:trPr>
        <w:tc>
          <w:tcPr>
            <w:tcW w:w="623" w:type="dxa"/>
            <w:vAlign w:val="center"/>
          </w:tcPr>
          <w:p w:rsidR="008F3E7B" w:rsidRPr="00A571EA" w:rsidRDefault="008F3E7B" w:rsidP="00C33C1D">
            <w:pPr>
              <w:spacing w:after="0"/>
              <w:jc w:val="center"/>
              <w:rPr>
                <w:rFonts w:ascii="Times New Roman" w:hAnsi="Times New Roman" w:cs="Times New Roman"/>
                <w:b/>
              </w:rPr>
            </w:pPr>
            <w:r w:rsidRPr="00A571EA">
              <w:rPr>
                <w:rFonts w:ascii="Times New Roman" w:hAnsi="Times New Roman" w:cs="Times New Roman"/>
                <w:b/>
              </w:rPr>
              <w:t>Sl. No.</w:t>
            </w:r>
          </w:p>
        </w:tc>
        <w:tc>
          <w:tcPr>
            <w:tcW w:w="4834" w:type="dxa"/>
            <w:vAlign w:val="center"/>
          </w:tcPr>
          <w:p w:rsidR="008F3E7B" w:rsidRPr="00A571EA" w:rsidRDefault="008F3E7B" w:rsidP="00C33C1D">
            <w:pPr>
              <w:jc w:val="center"/>
              <w:rPr>
                <w:rFonts w:ascii="Times New Roman" w:hAnsi="Times New Roman" w:cs="Times New Roman"/>
                <w:b/>
              </w:rPr>
            </w:pPr>
            <w:r w:rsidRPr="00A571EA">
              <w:rPr>
                <w:rFonts w:ascii="Times New Roman" w:hAnsi="Times New Roman" w:cs="Times New Roman"/>
                <w:b/>
              </w:rPr>
              <w:t>Terms / Clause</w:t>
            </w:r>
          </w:p>
        </w:tc>
        <w:tc>
          <w:tcPr>
            <w:tcW w:w="1409" w:type="dxa"/>
            <w:vAlign w:val="center"/>
          </w:tcPr>
          <w:p w:rsidR="008F3E7B" w:rsidRPr="00A571EA" w:rsidRDefault="008F3E7B" w:rsidP="00C33C1D">
            <w:pPr>
              <w:jc w:val="center"/>
              <w:rPr>
                <w:rFonts w:ascii="Times New Roman" w:hAnsi="Times New Roman" w:cs="Times New Roman"/>
                <w:b/>
              </w:rPr>
            </w:pPr>
            <w:r w:rsidRPr="00A571EA">
              <w:rPr>
                <w:rFonts w:ascii="Times New Roman" w:hAnsi="Times New Roman" w:cs="Times New Roman"/>
                <w:b/>
              </w:rPr>
              <w:t>Complied</w:t>
            </w:r>
          </w:p>
        </w:tc>
        <w:tc>
          <w:tcPr>
            <w:tcW w:w="1409" w:type="dxa"/>
          </w:tcPr>
          <w:p w:rsidR="008F3E7B" w:rsidRPr="00A571EA" w:rsidRDefault="008F3E7B" w:rsidP="00C33C1D">
            <w:pPr>
              <w:jc w:val="center"/>
              <w:rPr>
                <w:rFonts w:ascii="Times New Roman" w:hAnsi="Times New Roman" w:cs="Times New Roman"/>
                <w:b/>
              </w:rPr>
            </w:pPr>
            <w:r w:rsidRPr="00A571EA">
              <w:rPr>
                <w:rFonts w:ascii="Times New Roman" w:hAnsi="Times New Roman" w:cs="Times New Roman"/>
                <w:b/>
              </w:rPr>
              <w:t>Not Complied</w:t>
            </w:r>
          </w:p>
        </w:tc>
        <w:tc>
          <w:tcPr>
            <w:tcW w:w="1373" w:type="dxa"/>
            <w:vAlign w:val="center"/>
          </w:tcPr>
          <w:p w:rsidR="008F3E7B" w:rsidRPr="00A571EA" w:rsidRDefault="008F3E7B" w:rsidP="00C33C1D">
            <w:pPr>
              <w:jc w:val="center"/>
              <w:rPr>
                <w:rFonts w:ascii="Times New Roman" w:hAnsi="Times New Roman" w:cs="Times New Roman"/>
                <w:b/>
              </w:rPr>
            </w:pPr>
            <w:r w:rsidRPr="00A571EA">
              <w:rPr>
                <w:rFonts w:ascii="Times New Roman" w:hAnsi="Times New Roman" w:cs="Times New Roman"/>
                <w:b/>
              </w:rPr>
              <w:t>Remarks</w:t>
            </w:r>
          </w:p>
        </w:tc>
      </w:tr>
      <w:tr w:rsidR="00933EB3" w:rsidRPr="00A571EA" w:rsidTr="00C33C1D">
        <w:trPr>
          <w:trHeight w:hRule="exact" w:val="577"/>
        </w:trPr>
        <w:tc>
          <w:tcPr>
            <w:tcW w:w="623" w:type="dxa"/>
            <w:vAlign w:val="center"/>
          </w:tcPr>
          <w:p w:rsidR="00933EB3" w:rsidRPr="00A571EA" w:rsidRDefault="008F7FDF" w:rsidP="00C33C1D">
            <w:pPr>
              <w:spacing w:after="0"/>
              <w:jc w:val="center"/>
              <w:rPr>
                <w:rFonts w:ascii="Times New Roman" w:hAnsi="Times New Roman" w:cs="Times New Roman"/>
                <w:b/>
              </w:rPr>
            </w:pPr>
            <w:r w:rsidRPr="00A571EA">
              <w:rPr>
                <w:rFonts w:ascii="Times New Roman" w:hAnsi="Times New Roman" w:cs="Times New Roman"/>
                <w:b/>
              </w:rPr>
              <w:t>40</w:t>
            </w:r>
          </w:p>
        </w:tc>
        <w:tc>
          <w:tcPr>
            <w:tcW w:w="4834" w:type="dxa"/>
            <w:vAlign w:val="center"/>
          </w:tcPr>
          <w:p w:rsidR="00933EB3" w:rsidRPr="00A571EA" w:rsidRDefault="00933EB3" w:rsidP="00C33C1D">
            <w:pPr>
              <w:autoSpaceDE w:val="0"/>
              <w:autoSpaceDN w:val="0"/>
              <w:adjustRightInd w:val="0"/>
              <w:spacing w:after="0"/>
              <w:rPr>
                <w:rFonts w:ascii="Times New Roman" w:hAnsi="Times New Roman" w:cs="Times New Roman"/>
              </w:rPr>
            </w:pPr>
            <w:r w:rsidRPr="00A571EA">
              <w:rPr>
                <w:rFonts w:ascii="Times New Roman" w:hAnsi="Times New Roman" w:cs="Times New Roman"/>
              </w:rPr>
              <w:t>SUPERVISION, TECHNICAL ASSISTANCE AND SERVICE SUPPORT</w:t>
            </w:r>
          </w:p>
        </w:tc>
        <w:tc>
          <w:tcPr>
            <w:tcW w:w="1409" w:type="dxa"/>
            <w:vAlign w:val="center"/>
          </w:tcPr>
          <w:p w:rsidR="00933EB3" w:rsidRPr="00A571EA" w:rsidRDefault="00933EB3" w:rsidP="00C33C1D">
            <w:pPr>
              <w:spacing w:after="0"/>
              <w:rPr>
                <w:rFonts w:ascii="Times New Roman" w:hAnsi="Times New Roman" w:cs="Times New Roman"/>
              </w:rPr>
            </w:pPr>
          </w:p>
        </w:tc>
        <w:tc>
          <w:tcPr>
            <w:tcW w:w="1409" w:type="dxa"/>
            <w:vAlign w:val="center"/>
          </w:tcPr>
          <w:p w:rsidR="00933EB3" w:rsidRPr="00A571EA" w:rsidRDefault="00933EB3" w:rsidP="00C33C1D">
            <w:pPr>
              <w:spacing w:after="0"/>
              <w:rPr>
                <w:rFonts w:ascii="Times New Roman" w:hAnsi="Times New Roman" w:cs="Times New Roman"/>
              </w:rPr>
            </w:pPr>
          </w:p>
        </w:tc>
        <w:tc>
          <w:tcPr>
            <w:tcW w:w="1373" w:type="dxa"/>
            <w:vAlign w:val="center"/>
          </w:tcPr>
          <w:p w:rsidR="00933EB3" w:rsidRPr="00A571EA" w:rsidRDefault="00933EB3" w:rsidP="00C33C1D">
            <w:pPr>
              <w:spacing w:after="0"/>
              <w:rPr>
                <w:rFonts w:ascii="Times New Roman" w:hAnsi="Times New Roman" w:cs="Times New Roman"/>
              </w:rPr>
            </w:pPr>
          </w:p>
        </w:tc>
      </w:tr>
      <w:tr w:rsidR="008F7FDF" w:rsidRPr="00A571EA" w:rsidTr="00C33C1D">
        <w:trPr>
          <w:trHeight w:hRule="exact" w:val="577"/>
        </w:trPr>
        <w:tc>
          <w:tcPr>
            <w:tcW w:w="623" w:type="dxa"/>
            <w:vAlign w:val="center"/>
          </w:tcPr>
          <w:p w:rsidR="008F7FDF" w:rsidRPr="00A571EA" w:rsidRDefault="008F7FDF" w:rsidP="00756FD6">
            <w:pPr>
              <w:spacing w:after="0"/>
              <w:jc w:val="center"/>
              <w:rPr>
                <w:rFonts w:ascii="Times New Roman" w:hAnsi="Times New Roman" w:cs="Times New Roman"/>
                <w:b/>
              </w:rPr>
            </w:pPr>
            <w:r w:rsidRPr="00A571EA">
              <w:rPr>
                <w:rFonts w:ascii="Times New Roman" w:hAnsi="Times New Roman" w:cs="Times New Roman"/>
                <w:b/>
              </w:rPr>
              <w:t>41</w:t>
            </w:r>
          </w:p>
        </w:tc>
        <w:tc>
          <w:tcPr>
            <w:tcW w:w="4834" w:type="dxa"/>
            <w:vAlign w:val="center"/>
          </w:tcPr>
          <w:p w:rsidR="008F7FDF" w:rsidRPr="00A571EA" w:rsidRDefault="008F7FDF" w:rsidP="00C33C1D">
            <w:pPr>
              <w:autoSpaceDE w:val="0"/>
              <w:autoSpaceDN w:val="0"/>
              <w:adjustRightInd w:val="0"/>
              <w:spacing w:after="0"/>
              <w:rPr>
                <w:rFonts w:ascii="Times New Roman" w:hAnsi="Times New Roman" w:cs="Times New Roman"/>
              </w:rPr>
            </w:pPr>
            <w:r w:rsidRPr="00A571EA">
              <w:rPr>
                <w:rFonts w:ascii="Times New Roman" w:hAnsi="Times New Roman" w:cs="Times New Roman"/>
              </w:rPr>
              <w:t>SAFETY ASSURANCE</w:t>
            </w:r>
          </w:p>
        </w:tc>
        <w:tc>
          <w:tcPr>
            <w:tcW w:w="1409" w:type="dxa"/>
            <w:vAlign w:val="center"/>
          </w:tcPr>
          <w:p w:rsidR="008F7FDF" w:rsidRPr="00A571EA" w:rsidRDefault="008F7FDF" w:rsidP="00C33C1D">
            <w:pPr>
              <w:spacing w:after="0"/>
              <w:rPr>
                <w:rFonts w:ascii="Times New Roman" w:hAnsi="Times New Roman" w:cs="Times New Roman"/>
              </w:rPr>
            </w:pPr>
          </w:p>
        </w:tc>
        <w:tc>
          <w:tcPr>
            <w:tcW w:w="1409" w:type="dxa"/>
            <w:vAlign w:val="center"/>
          </w:tcPr>
          <w:p w:rsidR="008F7FDF" w:rsidRPr="00A571EA" w:rsidRDefault="008F7FDF" w:rsidP="00C33C1D">
            <w:pPr>
              <w:spacing w:after="0"/>
              <w:rPr>
                <w:rFonts w:ascii="Times New Roman" w:hAnsi="Times New Roman" w:cs="Times New Roman"/>
              </w:rPr>
            </w:pPr>
          </w:p>
        </w:tc>
        <w:tc>
          <w:tcPr>
            <w:tcW w:w="1373" w:type="dxa"/>
            <w:vAlign w:val="center"/>
          </w:tcPr>
          <w:p w:rsidR="008F7FDF" w:rsidRPr="00A571EA" w:rsidRDefault="008F7FDF" w:rsidP="00C33C1D">
            <w:pPr>
              <w:spacing w:after="0"/>
              <w:rPr>
                <w:rFonts w:ascii="Times New Roman" w:hAnsi="Times New Roman" w:cs="Times New Roman"/>
              </w:rPr>
            </w:pPr>
          </w:p>
        </w:tc>
      </w:tr>
      <w:tr w:rsidR="008F7FDF" w:rsidRPr="00A571EA" w:rsidTr="00C33C1D">
        <w:trPr>
          <w:trHeight w:hRule="exact" w:val="577"/>
        </w:trPr>
        <w:tc>
          <w:tcPr>
            <w:tcW w:w="623" w:type="dxa"/>
            <w:vAlign w:val="center"/>
          </w:tcPr>
          <w:p w:rsidR="008F7FDF" w:rsidRPr="00A571EA" w:rsidRDefault="008F7FDF" w:rsidP="00756FD6">
            <w:pPr>
              <w:spacing w:after="0"/>
              <w:jc w:val="center"/>
              <w:rPr>
                <w:rFonts w:ascii="Times New Roman" w:hAnsi="Times New Roman" w:cs="Times New Roman"/>
                <w:b/>
              </w:rPr>
            </w:pPr>
            <w:r w:rsidRPr="00A571EA">
              <w:rPr>
                <w:rFonts w:ascii="Times New Roman" w:hAnsi="Times New Roman" w:cs="Times New Roman"/>
                <w:b/>
              </w:rPr>
              <w:t>42</w:t>
            </w:r>
          </w:p>
        </w:tc>
        <w:tc>
          <w:tcPr>
            <w:tcW w:w="4834" w:type="dxa"/>
            <w:vAlign w:val="center"/>
          </w:tcPr>
          <w:p w:rsidR="008F7FDF" w:rsidRPr="00A571EA" w:rsidRDefault="008F7FDF" w:rsidP="00C33C1D">
            <w:pPr>
              <w:autoSpaceDE w:val="0"/>
              <w:autoSpaceDN w:val="0"/>
              <w:adjustRightInd w:val="0"/>
              <w:spacing w:after="0"/>
              <w:rPr>
                <w:rFonts w:ascii="Times New Roman" w:hAnsi="Times New Roman" w:cs="Times New Roman"/>
              </w:rPr>
            </w:pPr>
            <w:r w:rsidRPr="00A571EA">
              <w:rPr>
                <w:rFonts w:ascii="Times New Roman" w:hAnsi="Times New Roman" w:cs="Times New Roman"/>
              </w:rPr>
              <w:t xml:space="preserve">LIMITATION OF LIABILITY AND PRODUCT LIABILITY </w:t>
            </w:r>
          </w:p>
        </w:tc>
        <w:tc>
          <w:tcPr>
            <w:tcW w:w="1409" w:type="dxa"/>
            <w:vAlign w:val="center"/>
          </w:tcPr>
          <w:p w:rsidR="008F7FDF" w:rsidRPr="00A571EA" w:rsidRDefault="008F7FDF" w:rsidP="00C33C1D">
            <w:pPr>
              <w:spacing w:after="0"/>
              <w:rPr>
                <w:rFonts w:ascii="Times New Roman" w:hAnsi="Times New Roman" w:cs="Times New Roman"/>
              </w:rPr>
            </w:pPr>
          </w:p>
        </w:tc>
        <w:tc>
          <w:tcPr>
            <w:tcW w:w="1409" w:type="dxa"/>
            <w:vAlign w:val="center"/>
          </w:tcPr>
          <w:p w:rsidR="008F7FDF" w:rsidRPr="00A571EA" w:rsidRDefault="008F7FDF" w:rsidP="00C33C1D">
            <w:pPr>
              <w:spacing w:after="0"/>
              <w:rPr>
                <w:rFonts w:ascii="Times New Roman" w:hAnsi="Times New Roman" w:cs="Times New Roman"/>
              </w:rPr>
            </w:pPr>
          </w:p>
        </w:tc>
        <w:tc>
          <w:tcPr>
            <w:tcW w:w="1373" w:type="dxa"/>
            <w:vAlign w:val="center"/>
          </w:tcPr>
          <w:p w:rsidR="008F7FDF" w:rsidRPr="00A571EA" w:rsidRDefault="008F7FDF" w:rsidP="00C33C1D">
            <w:pPr>
              <w:spacing w:after="0"/>
              <w:rPr>
                <w:rFonts w:ascii="Times New Roman" w:hAnsi="Times New Roman" w:cs="Times New Roman"/>
              </w:rPr>
            </w:pPr>
          </w:p>
        </w:tc>
      </w:tr>
      <w:tr w:rsidR="008F7FDF" w:rsidRPr="00A571EA" w:rsidTr="00C33C1D">
        <w:trPr>
          <w:trHeight w:hRule="exact" w:val="577"/>
        </w:trPr>
        <w:tc>
          <w:tcPr>
            <w:tcW w:w="623" w:type="dxa"/>
            <w:vAlign w:val="center"/>
          </w:tcPr>
          <w:p w:rsidR="008F7FDF" w:rsidRPr="00A571EA" w:rsidRDefault="008F7FDF" w:rsidP="00756FD6">
            <w:pPr>
              <w:spacing w:after="0"/>
              <w:jc w:val="center"/>
              <w:rPr>
                <w:rFonts w:ascii="Times New Roman" w:hAnsi="Times New Roman" w:cs="Times New Roman"/>
                <w:b/>
              </w:rPr>
            </w:pPr>
            <w:r w:rsidRPr="00A571EA">
              <w:rPr>
                <w:rFonts w:ascii="Times New Roman" w:hAnsi="Times New Roman" w:cs="Times New Roman"/>
                <w:b/>
              </w:rPr>
              <w:t>43</w:t>
            </w:r>
          </w:p>
        </w:tc>
        <w:tc>
          <w:tcPr>
            <w:tcW w:w="4834" w:type="dxa"/>
            <w:vAlign w:val="center"/>
          </w:tcPr>
          <w:p w:rsidR="008F7FDF" w:rsidRPr="00A571EA" w:rsidRDefault="008F7FDF" w:rsidP="00C33C1D">
            <w:pPr>
              <w:autoSpaceDE w:val="0"/>
              <w:autoSpaceDN w:val="0"/>
              <w:adjustRightInd w:val="0"/>
              <w:spacing w:after="0"/>
              <w:rPr>
                <w:rFonts w:ascii="Times New Roman" w:hAnsi="Times New Roman" w:cs="Times New Roman"/>
                <w:szCs w:val="20"/>
              </w:rPr>
            </w:pPr>
            <w:r w:rsidRPr="00A571EA">
              <w:rPr>
                <w:rFonts w:ascii="Times New Roman" w:hAnsi="Times New Roman" w:cs="Times New Roman"/>
                <w:szCs w:val="20"/>
              </w:rPr>
              <w:t>CONFIDENTIAL AGREEMENTS</w:t>
            </w:r>
          </w:p>
        </w:tc>
        <w:tc>
          <w:tcPr>
            <w:tcW w:w="1409" w:type="dxa"/>
            <w:vAlign w:val="center"/>
          </w:tcPr>
          <w:p w:rsidR="008F7FDF" w:rsidRPr="00A571EA" w:rsidRDefault="008F7FDF" w:rsidP="00C33C1D">
            <w:pPr>
              <w:spacing w:after="0"/>
              <w:rPr>
                <w:rFonts w:ascii="Times New Roman" w:hAnsi="Times New Roman" w:cs="Times New Roman"/>
              </w:rPr>
            </w:pPr>
          </w:p>
        </w:tc>
        <w:tc>
          <w:tcPr>
            <w:tcW w:w="1409" w:type="dxa"/>
            <w:vAlign w:val="center"/>
          </w:tcPr>
          <w:p w:rsidR="008F7FDF" w:rsidRPr="00A571EA" w:rsidRDefault="008F7FDF" w:rsidP="00C33C1D">
            <w:pPr>
              <w:spacing w:after="0"/>
              <w:rPr>
                <w:rFonts w:ascii="Times New Roman" w:hAnsi="Times New Roman" w:cs="Times New Roman"/>
              </w:rPr>
            </w:pPr>
          </w:p>
        </w:tc>
        <w:tc>
          <w:tcPr>
            <w:tcW w:w="1373" w:type="dxa"/>
            <w:vAlign w:val="center"/>
          </w:tcPr>
          <w:p w:rsidR="008F7FDF" w:rsidRPr="00A571EA" w:rsidRDefault="008F7FDF" w:rsidP="00C33C1D">
            <w:pPr>
              <w:spacing w:after="0"/>
              <w:rPr>
                <w:rFonts w:ascii="Times New Roman" w:hAnsi="Times New Roman" w:cs="Times New Roman"/>
              </w:rPr>
            </w:pPr>
          </w:p>
        </w:tc>
      </w:tr>
      <w:tr w:rsidR="008F7FDF" w:rsidRPr="00A571EA" w:rsidTr="00C33C1D">
        <w:trPr>
          <w:trHeight w:hRule="exact" w:val="577"/>
        </w:trPr>
        <w:tc>
          <w:tcPr>
            <w:tcW w:w="623" w:type="dxa"/>
            <w:vAlign w:val="center"/>
          </w:tcPr>
          <w:p w:rsidR="008F7FDF" w:rsidRPr="00A571EA" w:rsidRDefault="008F7FDF" w:rsidP="00756FD6">
            <w:pPr>
              <w:spacing w:after="0"/>
              <w:jc w:val="center"/>
              <w:rPr>
                <w:rFonts w:ascii="Times New Roman" w:hAnsi="Times New Roman" w:cs="Times New Roman"/>
                <w:b/>
              </w:rPr>
            </w:pPr>
            <w:r w:rsidRPr="00A571EA">
              <w:rPr>
                <w:rFonts w:ascii="Times New Roman" w:hAnsi="Times New Roman" w:cs="Times New Roman"/>
                <w:b/>
              </w:rPr>
              <w:t>44</w:t>
            </w:r>
          </w:p>
        </w:tc>
        <w:tc>
          <w:tcPr>
            <w:tcW w:w="4834" w:type="dxa"/>
            <w:vAlign w:val="center"/>
          </w:tcPr>
          <w:p w:rsidR="008F7FDF" w:rsidRPr="00A571EA" w:rsidRDefault="008F7FDF" w:rsidP="00C33C1D">
            <w:pPr>
              <w:autoSpaceDE w:val="0"/>
              <w:autoSpaceDN w:val="0"/>
              <w:adjustRightInd w:val="0"/>
              <w:spacing w:after="0"/>
              <w:rPr>
                <w:rFonts w:ascii="Times New Roman" w:hAnsi="Times New Roman" w:cs="Times New Roman"/>
                <w:szCs w:val="20"/>
              </w:rPr>
            </w:pPr>
            <w:proofErr w:type="gramStart"/>
            <w:r w:rsidRPr="00A571EA">
              <w:rPr>
                <w:rFonts w:ascii="Times New Roman" w:hAnsi="Times New Roman" w:cs="Times New Roman"/>
                <w:szCs w:val="20"/>
              </w:rPr>
              <w:t>NON COMPETITION</w:t>
            </w:r>
            <w:proofErr w:type="gramEnd"/>
            <w:r w:rsidRPr="00A571EA">
              <w:rPr>
                <w:rFonts w:ascii="Times New Roman" w:hAnsi="Times New Roman" w:cs="Times New Roman"/>
                <w:szCs w:val="20"/>
              </w:rPr>
              <w:t xml:space="preserve"> AGREEMENT</w:t>
            </w:r>
          </w:p>
        </w:tc>
        <w:tc>
          <w:tcPr>
            <w:tcW w:w="1409" w:type="dxa"/>
            <w:vAlign w:val="center"/>
          </w:tcPr>
          <w:p w:rsidR="008F7FDF" w:rsidRPr="00A571EA" w:rsidRDefault="008F7FDF" w:rsidP="00C33C1D">
            <w:pPr>
              <w:spacing w:after="0"/>
              <w:rPr>
                <w:rFonts w:ascii="Times New Roman" w:hAnsi="Times New Roman" w:cs="Times New Roman"/>
              </w:rPr>
            </w:pPr>
          </w:p>
        </w:tc>
        <w:tc>
          <w:tcPr>
            <w:tcW w:w="1409" w:type="dxa"/>
            <w:vAlign w:val="center"/>
          </w:tcPr>
          <w:p w:rsidR="008F7FDF" w:rsidRPr="00A571EA" w:rsidRDefault="008F7FDF" w:rsidP="00C33C1D">
            <w:pPr>
              <w:spacing w:after="0"/>
              <w:rPr>
                <w:rFonts w:ascii="Times New Roman" w:hAnsi="Times New Roman" w:cs="Times New Roman"/>
              </w:rPr>
            </w:pPr>
          </w:p>
        </w:tc>
        <w:tc>
          <w:tcPr>
            <w:tcW w:w="1373" w:type="dxa"/>
            <w:vAlign w:val="center"/>
          </w:tcPr>
          <w:p w:rsidR="008F7FDF" w:rsidRPr="00A571EA" w:rsidRDefault="008F7FDF" w:rsidP="00C33C1D">
            <w:pPr>
              <w:spacing w:after="0"/>
              <w:rPr>
                <w:rFonts w:ascii="Times New Roman" w:hAnsi="Times New Roman" w:cs="Times New Roman"/>
              </w:rPr>
            </w:pPr>
          </w:p>
        </w:tc>
      </w:tr>
      <w:tr w:rsidR="00FA02D3" w:rsidRPr="00A571EA" w:rsidTr="00C33C1D">
        <w:trPr>
          <w:trHeight w:hRule="exact" w:val="577"/>
        </w:trPr>
        <w:tc>
          <w:tcPr>
            <w:tcW w:w="623" w:type="dxa"/>
            <w:vAlign w:val="center"/>
          </w:tcPr>
          <w:p w:rsidR="00FA02D3" w:rsidRPr="00A571EA" w:rsidRDefault="00FA02D3" w:rsidP="00756FD6">
            <w:pPr>
              <w:spacing w:after="0"/>
              <w:jc w:val="center"/>
              <w:rPr>
                <w:rFonts w:ascii="Times New Roman" w:hAnsi="Times New Roman" w:cs="Times New Roman"/>
                <w:b/>
              </w:rPr>
            </w:pPr>
            <w:r w:rsidRPr="00A571EA">
              <w:rPr>
                <w:rFonts w:ascii="Times New Roman" w:hAnsi="Times New Roman" w:cs="Times New Roman"/>
                <w:b/>
              </w:rPr>
              <w:t>45.</w:t>
            </w:r>
          </w:p>
        </w:tc>
        <w:tc>
          <w:tcPr>
            <w:tcW w:w="4834" w:type="dxa"/>
            <w:vAlign w:val="center"/>
          </w:tcPr>
          <w:p w:rsidR="00FA02D3" w:rsidRPr="00A571EA" w:rsidRDefault="001D112C" w:rsidP="00C33C1D">
            <w:pPr>
              <w:autoSpaceDE w:val="0"/>
              <w:autoSpaceDN w:val="0"/>
              <w:adjustRightInd w:val="0"/>
              <w:spacing w:after="0"/>
              <w:rPr>
                <w:rFonts w:ascii="Times New Roman" w:hAnsi="Times New Roman" w:cs="Times New Roman"/>
                <w:szCs w:val="20"/>
              </w:rPr>
            </w:pPr>
            <w:r w:rsidRPr="00A571EA">
              <w:rPr>
                <w:rFonts w:ascii="Times New Roman" w:hAnsi="Times New Roman" w:cs="Times New Roman"/>
                <w:szCs w:val="20"/>
              </w:rPr>
              <w:t>WARRANTY</w:t>
            </w:r>
          </w:p>
        </w:tc>
        <w:tc>
          <w:tcPr>
            <w:tcW w:w="1409" w:type="dxa"/>
            <w:vAlign w:val="center"/>
          </w:tcPr>
          <w:p w:rsidR="00FA02D3" w:rsidRPr="00A571EA" w:rsidRDefault="00FA02D3" w:rsidP="00C33C1D">
            <w:pPr>
              <w:spacing w:after="0"/>
              <w:rPr>
                <w:rFonts w:ascii="Times New Roman" w:hAnsi="Times New Roman" w:cs="Times New Roman"/>
              </w:rPr>
            </w:pPr>
          </w:p>
        </w:tc>
        <w:tc>
          <w:tcPr>
            <w:tcW w:w="1409" w:type="dxa"/>
            <w:vAlign w:val="center"/>
          </w:tcPr>
          <w:p w:rsidR="00FA02D3" w:rsidRPr="00A571EA" w:rsidRDefault="00FA02D3" w:rsidP="00C33C1D">
            <w:pPr>
              <w:spacing w:after="0"/>
              <w:rPr>
                <w:rFonts w:ascii="Times New Roman" w:hAnsi="Times New Roman" w:cs="Times New Roman"/>
              </w:rPr>
            </w:pPr>
          </w:p>
        </w:tc>
        <w:tc>
          <w:tcPr>
            <w:tcW w:w="1373" w:type="dxa"/>
            <w:vAlign w:val="center"/>
          </w:tcPr>
          <w:p w:rsidR="00FA02D3" w:rsidRPr="00A571EA" w:rsidRDefault="00FA02D3" w:rsidP="00C33C1D">
            <w:pPr>
              <w:spacing w:after="0"/>
              <w:rPr>
                <w:rFonts w:ascii="Times New Roman" w:hAnsi="Times New Roman" w:cs="Times New Roman"/>
              </w:rPr>
            </w:pPr>
          </w:p>
        </w:tc>
      </w:tr>
      <w:tr w:rsidR="008F7FDF" w:rsidRPr="00A571EA" w:rsidTr="00C33C1D">
        <w:trPr>
          <w:trHeight w:hRule="exact" w:val="577"/>
        </w:trPr>
        <w:tc>
          <w:tcPr>
            <w:tcW w:w="623" w:type="dxa"/>
            <w:vAlign w:val="center"/>
          </w:tcPr>
          <w:p w:rsidR="008F7FDF" w:rsidRPr="00A571EA" w:rsidRDefault="001D112C" w:rsidP="00756FD6">
            <w:pPr>
              <w:spacing w:after="0"/>
              <w:jc w:val="center"/>
              <w:rPr>
                <w:rFonts w:ascii="Times New Roman" w:hAnsi="Times New Roman" w:cs="Times New Roman"/>
                <w:b/>
              </w:rPr>
            </w:pPr>
            <w:r w:rsidRPr="00A571EA">
              <w:rPr>
                <w:rFonts w:ascii="Times New Roman" w:hAnsi="Times New Roman" w:cs="Times New Roman"/>
                <w:b/>
              </w:rPr>
              <w:t>47.</w:t>
            </w:r>
          </w:p>
        </w:tc>
        <w:tc>
          <w:tcPr>
            <w:tcW w:w="4834" w:type="dxa"/>
            <w:vAlign w:val="center"/>
          </w:tcPr>
          <w:p w:rsidR="008F7FDF" w:rsidRPr="00A571EA" w:rsidRDefault="008F7FDF" w:rsidP="00C33C1D">
            <w:pPr>
              <w:autoSpaceDE w:val="0"/>
              <w:autoSpaceDN w:val="0"/>
              <w:adjustRightInd w:val="0"/>
              <w:spacing w:after="0"/>
              <w:rPr>
                <w:rFonts w:ascii="Times New Roman" w:hAnsi="Times New Roman" w:cs="Times New Roman"/>
                <w:szCs w:val="20"/>
              </w:rPr>
            </w:pPr>
            <w:r w:rsidRPr="00A571EA">
              <w:rPr>
                <w:rFonts w:ascii="Times New Roman" w:hAnsi="Times New Roman" w:cs="Times New Roman"/>
                <w:szCs w:val="20"/>
              </w:rPr>
              <w:t>REJECTION REPLACEMENT</w:t>
            </w:r>
          </w:p>
        </w:tc>
        <w:tc>
          <w:tcPr>
            <w:tcW w:w="1409" w:type="dxa"/>
            <w:vAlign w:val="center"/>
          </w:tcPr>
          <w:p w:rsidR="008F7FDF" w:rsidRPr="00A571EA" w:rsidRDefault="008F7FDF" w:rsidP="00C33C1D">
            <w:pPr>
              <w:spacing w:after="0"/>
              <w:rPr>
                <w:rFonts w:ascii="Times New Roman" w:hAnsi="Times New Roman" w:cs="Times New Roman"/>
              </w:rPr>
            </w:pPr>
          </w:p>
        </w:tc>
        <w:tc>
          <w:tcPr>
            <w:tcW w:w="1409" w:type="dxa"/>
            <w:vAlign w:val="center"/>
          </w:tcPr>
          <w:p w:rsidR="008F7FDF" w:rsidRPr="00A571EA" w:rsidRDefault="008F7FDF" w:rsidP="00C33C1D">
            <w:pPr>
              <w:spacing w:after="0"/>
              <w:rPr>
                <w:rFonts w:ascii="Times New Roman" w:hAnsi="Times New Roman" w:cs="Times New Roman"/>
              </w:rPr>
            </w:pPr>
          </w:p>
        </w:tc>
        <w:tc>
          <w:tcPr>
            <w:tcW w:w="1373" w:type="dxa"/>
            <w:vAlign w:val="center"/>
          </w:tcPr>
          <w:p w:rsidR="008F7FDF" w:rsidRPr="00A571EA" w:rsidRDefault="008F7FDF" w:rsidP="00C33C1D">
            <w:pPr>
              <w:spacing w:after="0"/>
              <w:rPr>
                <w:rFonts w:ascii="Times New Roman" w:hAnsi="Times New Roman" w:cs="Times New Roman"/>
              </w:rPr>
            </w:pPr>
          </w:p>
        </w:tc>
      </w:tr>
      <w:tr w:rsidR="008F7FDF" w:rsidRPr="00A571EA" w:rsidTr="00C33C1D">
        <w:trPr>
          <w:trHeight w:hRule="exact" w:val="577"/>
        </w:trPr>
        <w:tc>
          <w:tcPr>
            <w:tcW w:w="623" w:type="dxa"/>
            <w:vAlign w:val="center"/>
          </w:tcPr>
          <w:p w:rsidR="008F7FDF" w:rsidRPr="00A571EA" w:rsidRDefault="001D112C" w:rsidP="00C33C1D">
            <w:pPr>
              <w:spacing w:after="0"/>
              <w:jc w:val="center"/>
              <w:rPr>
                <w:rFonts w:ascii="Times New Roman" w:hAnsi="Times New Roman" w:cs="Times New Roman"/>
                <w:b/>
              </w:rPr>
            </w:pPr>
            <w:r w:rsidRPr="00A571EA">
              <w:rPr>
                <w:rFonts w:ascii="Times New Roman" w:hAnsi="Times New Roman" w:cs="Times New Roman"/>
                <w:b/>
              </w:rPr>
              <w:t>48.</w:t>
            </w:r>
          </w:p>
        </w:tc>
        <w:tc>
          <w:tcPr>
            <w:tcW w:w="4834" w:type="dxa"/>
            <w:vAlign w:val="center"/>
          </w:tcPr>
          <w:p w:rsidR="008F7FDF" w:rsidRPr="00A571EA" w:rsidRDefault="008F7FDF" w:rsidP="00C33C1D">
            <w:pPr>
              <w:autoSpaceDE w:val="0"/>
              <w:autoSpaceDN w:val="0"/>
              <w:adjustRightInd w:val="0"/>
              <w:spacing w:after="0"/>
              <w:rPr>
                <w:rFonts w:ascii="Times New Roman" w:hAnsi="Times New Roman" w:cs="Times New Roman"/>
                <w:szCs w:val="20"/>
              </w:rPr>
            </w:pPr>
            <w:r w:rsidRPr="00A571EA">
              <w:rPr>
                <w:rFonts w:ascii="Times New Roman" w:hAnsi="Times New Roman" w:cs="Times New Roman"/>
                <w:bCs/>
                <w:szCs w:val="20"/>
              </w:rPr>
              <w:t xml:space="preserve"> CUSTOMS DUTY ON INPUT CONTENT IMPORTED BY DOMESTIC BIDDERS</w:t>
            </w:r>
          </w:p>
        </w:tc>
        <w:tc>
          <w:tcPr>
            <w:tcW w:w="1409" w:type="dxa"/>
            <w:vAlign w:val="center"/>
          </w:tcPr>
          <w:p w:rsidR="008F7FDF" w:rsidRPr="00A571EA" w:rsidRDefault="008F7FDF" w:rsidP="00C33C1D">
            <w:pPr>
              <w:spacing w:after="0"/>
              <w:rPr>
                <w:rFonts w:ascii="Times New Roman" w:hAnsi="Times New Roman" w:cs="Times New Roman"/>
              </w:rPr>
            </w:pPr>
          </w:p>
        </w:tc>
        <w:tc>
          <w:tcPr>
            <w:tcW w:w="1409" w:type="dxa"/>
            <w:vAlign w:val="center"/>
          </w:tcPr>
          <w:p w:rsidR="008F7FDF" w:rsidRPr="00A571EA" w:rsidRDefault="008F7FDF" w:rsidP="00C33C1D">
            <w:pPr>
              <w:spacing w:after="0"/>
              <w:rPr>
                <w:rFonts w:ascii="Times New Roman" w:hAnsi="Times New Roman" w:cs="Times New Roman"/>
              </w:rPr>
            </w:pPr>
          </w:p>
        </w:tc>
        <w:tc>
          <w:tcPr>
            <w:tcW w:w="1373" w:type="dxa"/>
            <w:vAlign w:val="center"/>
          </w:tcPr>
          <w:p w:rsidR="008F7FDF" w:rsidRPr="00A571EA" w:rsidRDefault="008F7FDF" w:rsidP="00C33C1D">
            <w:pPr>
              <w:spacing w:after="0"/>
              <w:rPr>
                <w:rFonts w:ascii="Times New Roman" w:hAnsi="Times New Roman" w:cs="Times New Roman"/>
              </w:rPr>
            </w:pPr>
          </w:p>
        </w:tc>
      </w:tr>
      <w:tr w:rsidR="008F7FDF" w:rsidRPr="00A571EA" w:rsidTr="00C33C1D">
        <w:trPr>
          <w:trHeight w:hRule="exact" w:val="577"/>
        </w:trPr>
        <w:tc>
          <w:tcPr>
            <w:tcW w:w="623" w:type="dxa"/>
            <w:vAlign w:val="center"/>
          </w:tcPr>
          <w:p w:rsidR="008F7FDF" w:rsidRPr="00A571EA" w:rsidRDefault="001D112C" w:rsidP="00C33C1D">
            <w:pPr>
              <w:spacing w:after="0"/>
              <w:jc w:val="center"/>
              <w:rPr>
                <w:rFonts w:ascii="Times New Roman" w:hAnsi="Times New Roman" w:cs="Times New Roman"/>
                <w:b/>
              </w:rPr>
            </w:pPr>
            <w:r w:rsidRPr="00A571EA">
              <w:rPr>
                <w:rFonts w:ascii="Times New Roman" w:hAnsi="Times New Roman" w:cs="Times New Roman"/>
                <w:b/>
              </w:rPr>
              <w:t>49.</w:t>
            </w:r>
          </w:p>
        </w:tc>
        <w:tc>
          <w:tcPr>
            <w:tcW w:w="4834" w:type="dxa"/>
            <w:vAlign w:val="center"/>
          </w:tcPr>
          <w:p w:rsidR="008F7FDF" w:rsidRPr="00A571EA" w:rsidRDefault="008F7FDF" w:rsidP="00C33C1D">
            <w:pPr>
              <w:autoSpaceDE w:val="0"/>
              <w:autoSpaceDN w:val="0"/>
              <w:adjustRightInd w:val="0"/>
              <w:spacing w:after="0"/>
              <w:rPr>
                <w:rFonts w:ascii="Times New Roman" w:hAnsi="Times New Roman" w:cs="Times New Roman"/>
                <w:bCs/>
                <w:szCs w:val="20"/>
              </w:rPr>
            </w:pPr>
            <w:r w:rsidRPr="00A571EA">
              <w:rPr>
                <w:rFonts w:ascii="Times New Roman" w:hAnsi="Times New Roman" w:cs="Times New Roman"/>
              </w:rPr>
              <w:t>KEY DELIVERY DATES</w:t>
            </w:r>
          </w:p>
        </w:tc>
        <w:tc>
          <w:tcPr>
            <w:tcW w:w="1409" w:type="dxa"/>
            <w:vAlign w:val="center"/>
          </w:tcPr>
          <w:p w:rsidR="008F7FDF" w:rsidRPr="00A571EA" w:rsidRDefault="008F7FDF" w:rsidP="00C33C1D">
            <w:pPr>
              <w:spacing w:after="0"/>
              <w:rPr>
                <w:rFonts w:ascii="Times New Roman" w:hAnsi="Times New Roman" w:cs="Times New Roman"/>
              </w:rPr>
            </w:pPr>
          </w:p>
        </w:tc>
        <w:tc>
          <w:tcPr>
            <w:tcW w:w="1409" w:type="dxa"/>
            <w:vAlign w:val="center"/>
          </w:tcPr>
          <w:p w:rsidR="008F7FDF" w:rsidRPr="00A571EA" w:rsidRDefault="008F7FDF" w:rsidP="00C33C1D">
            <w:pPr>
              <w:spacing w:after="0"/>
              <w:rPr>
                <w:rFonts w:ascii="Times New Roman" w:hAnsi="Times New Roman" w:cs="Times New Roman"/>
              </w:rPr>
            </w:pPr>
          </w:p>
        </w:tc>
        <w:tc>
          <w:tcPr>
            <w:tcW w:w="1373" w:type="dxa"/>
            <w:vAlign w:val="center"/>
          </w:tcPr>
          <w:p w:rsidR="008F7FDF" w:rsidRPr="00A571EA" w:rsidRDefault="008F7FDF" w:rsidP="00C33C1D">
            <w:pPr>
              <w:spacing w:after="0"/>
              <w:rPr>
                <w:rFonts w:ascii="Times New Roman" w:hAnsi="Times New Roman" w:cs="Times New Roman"/>
              </w:rPr>
            </w:pPr>
          </w:p>
        </w:tc>
      </w:tr>
      <w:tr w:rsidR="008F7FDF" w:rsidRPr="00A571EA" w:rsidTr="00C33C1D">
        <w:trPr>
          <w:trHeight w:hRule="exact" w:val="577"/>
        </w:trPr>
        <w:tc>
          <w:tcPr>
            <w:tcW w:w="623" w:type="dxa"/>
            <w:vAlign w:val="center"/>
          </w:tcPr>
          <w:p w:rsidR="008F7FDF" w:rsidRPr="00A571EA" w:rsidRDefault="001D112C" w:rsidP="00C33C1D">
            <w:pPr>
              <w:spacing w:after="0"/>
              <w:jc w:val="center"/>
              <w:rPr>
                <w:rFonts w:ascii="Times New Roman" w:hAnsi="Times New Roman" w:cs="Times New Roman"/>
                <w:b/>
              </w:rPr>
            </w:pPr>
            <w:r w:rsidRPr="00A571EA">
              <w:rPr>
                <w:rFonts w:ascii="Times New Roman" w:hAnsi="Times New Roman" w:cs="Times New Roman"/>
                <w:b/>
              </w:rPr>
              <w:t>50.</w:t>
            </w:r>
          </w:p>
        </w:tc>
        <w:tc>
          <w:tcPr>
            <w:tcW w:w="4834" w:type="dxa"/>
            <w:vAlign w:val="center"/>
          </w:tcPr>
          <w:p w:rsidR="008F7FDF" w:rsidRPr="00A571EA" w:rsidRDefault="008F7FDF" w:rsidP="00C33C1D">
            <w:pPr>
              <w:autoSpaceDE w:val="0"/>
              <w:autoSpaceDN w:val="0"/>
              <w:adjustRightInd w:val="0"/>
              <w:spacing w:after="0"/>
              <w:rPr>
                <w:rFonts w:ascii="Times New Roman" w:hAnsi="Times New Roman" w:cs="Times New Roman"/>
              </w:rPr>
            </w:pPr>
            <w:r w:rsidRPr="00A571EA">
              <w:rPr>
                <w:rFonts w:ascii="Times New Roman" w:hAnsi="Times New Roman" w:cs="Times New Roman"/>
              </w:rPr>
              <w:t>STATEMENT OF DEVIATION</w:t>
            </w:r>
          </w:p>
        </w:tc>
        <w:tc>
          <w:tcPr>
            <w:tcW w:w="1409" w:type="dxa"/>
            <w:vAlign w:val="center"/>
          </w:tcPr>
          <w:p w:rsidR="008F7FDF" w:rsidRPr="00A571EA" w:rsidRDefault="008F7FDF" w:rsidP="00C33C1D">
            <w:pPr>
              <w:spacing w:after="0"/>
              <w:rPr>
                <w:rFonts w:ascii="Times New Roman" w:hAnsi="Times New Roman" w:cs="Times New Roman"/>
              </w:rPr>
            </w:pPr>
          </w:p>
        </w:tc>
        <w:tc>
          <w:tcPr>
            <w:tcW w:w="1409" w:type="dxa"/>
            <w:vAlign w:val="center"/>
          </w:tcPr>
          <w:p w:rsidR="008F7FDF" w:rsidRPr="00A571EA" w:rsidRDefault="008F7FDF" w:rsidP="00C33C1D">
            <w:pPr>
              <w:spacing w:after="0"/>
              <w:rPr>
                <w:rFonts w:ascii="Times New Roman" w:hAnsi="Times New Roman" w:cs="Times New Roman"/>
              </w:rPr>
            </w:pPr>
          </w:p>
        </w:tc>
        <w:tc>
          <w:tcPr>
            <w:tcW w:w="1373" w:type="dxa"/>
            <w:vAlign w:val="center"/>
          </w:tcPr>
          <w:p w:rsidR="008F7FDF" w:rsidRPr="00A571EA" w:rsidRDefault="008F7FDF" w:rsidP="00C33C1D">
            <w:pPr>
              <w:spacing w:after="0"/>
              <w:rPr>
                <w:rFonts w:ascii="Times New Roman" w:hAnsi="Times New Roman" w:cs="Times New Roman"/>
              </w:rPr>
            </w:pPr>
          </w:p>
        </w:tc>
      </w:tr>
    </w:tbl>
    <w:p w:rsidR="008F3E7B" w:rsidRPr="00A571EA" w:rsidRDefault="008F3E7B" w:rsidP="00A62127">
      <w:pPr>
        <w:autoSpaceDE w:val="0"/>
        <w:autoSpaceDN w:val="0"/>
        <w:adjustRightInd w:val="0"/>
        <w:jc w:val="right"/>
        <w:rPr>
          <w:rFonts w:ascii="Times New Roman" w:hAnsi="Times New Roman" w:cs="Times New Roman"/>
          <w:b/>
          <w:bCs/>
        </w:rPr>
      </w:pPr>
    </w:p>
    <w:p w:rsidR="008F3E7B" w:rsidRPr="00A571EA" w:rsidRDefault="008F3E7B" w:rsidP="00A62127">
      <w:pPr>
        <w:autoSpaceDE w:val="0"/>
        <w:autoSpaceDN w:val="0"/>
        <w:adjustRightInd w:val="0"/>
        <w:jc w:val="right"/>
        <w:rPr>
          <w:rFonts w:ascii="Times New Roman" w:hAnsi="Times New Roman" w:cs="Times New Roman"/>
          <w:b/>
          <w:bCs/>
        </w:rPr>
      </w:pPr>
    </w:p>
    <w:p w:rsidR="00933EB3" w:rsidRPr="00A571EA" w:rsidRDefault="00933EB3" w:rsidP="00933EB3">
      <w:pPr>
        <w:spacing w:after="0" w:line="360" w:lineRule="auto"/>
        <w:ind w:left="275" w:hanging="5"/>
        <w:rPr>
          <w:rFonts w:ascii="Times New Roman" w:hAnsi="Times New Roman" w:cs="Times New Roman"/>
          <w:b/>
          <w:bCs/>
        </w:rPr>
      </w:pPr>
      <w:r w:rsidRPr="00A571EA">
        <w:rPr>
          <w:rFonts w:ascii="Times New Roman" w:hAnsi="Times New Roman" w:cs="Times New Roman"/>
          <w:b/>
          <w:bCs/>
        </w:rPr>
        <w:t>Authorized signatory with company seal / stamp</w:t>
      </w:r>
    </w:p>
    <w:p w:rsidR="008F3E7B" w:rsidRPr="00A571EA" w:rsidRDefault="008F3E7B" w:rsidP="00A62127">
      <w:pPr>
        <w:autoSpaceDE w:val="0"/>
        <w:autoSpaceDN w:val="0"/>
        <w:adjustRightInd w:val="0"/>
        <w:jc w:val="right"/>
        <w:rPr>
          <w:rFonts w:ascii="Times New Roman" w:hAnsi="Times New Roman" w:cs="Times New Roman"/>
          <w:b/>
          <w:bCs/>
        </w:rPr>
      </w:pPr>
    </w:p>
    <w:p w:rsidR="008F3E7B" w:rsidRPr="00A571EA" w:rsidRDefault="008F3E7B" w:rsidP="00A62127">
      <w:pPr>
        <w:autoSpaceDE w:val="0"/>
        <w:autoSpaceDN w:val="0"/>
        <w:adjustRightInd w:val="0"/>
        <w:jc w:val="right"/>
        <w:rPr>
          <w:rFonts w:ascii="Times New Roman" w:hAnsi="Times New Roman" w:cs="Times New Roman"/>
          <w:b/>
          <w:bCs/>
        </w:rPr>
      </w:pPr>
    </w:p>
    <w:p w:rsidR="008F3E7B" w:rsidRPr="00A571EA" w:rsidRDefault="008F3E7B" w:rsidP="00A62127">
      <w:pPr>
        <w:autoSpaceDE w:val="0"/>
        <w:autoSpaceDN w:val="0"/>
        <w:adjustRightInd w:val="0"/>
        <w:jc w:val="right"/>
        <w:rPr>
          <w:rFonts w:ascii="Times New Roman" w:hAnsi="Times New Roman" w:cs="Times New Roman"/>
          <w:b/>
          <w:bCs/>
        </w:rPr>
      </w:pPr>
    </w:p>
    <w:p w:rsidR="008F3E7B" w:rsidRPr="00A571EA" w:rsidRDefault="008F3E7B" w:rsidP="00A62127">
      <w:pPr>
        <w:autoSpaceDE w:val="0"/>
        <w:autoSpaceDN w:val="0"/>
        <w:adjustRightInd w:val="0"/>
        <w:jc w:val="right"/>
        <w:rPr>
          <w:rFonts w:ascii="Times New Roman" w:hAnsi="Times New Roman" w:cs="Times New Roman"/>
          <w:b/>
          <w:bCs/>
        </w:rPr>
      </w:pPr>
    </w:p>
    <w:p w:rsidR="008F3E7B" w:rsidRPr="00A571EA" w:rsidRDefault="008F3E7B" w:rsidP="00A62127">
      <w:pPr>
        <w:autoSpaceDE w:val="0"/>
        <w:autoSpaceDN w:val="0"/>
        <w:adjustRightInd w:val="0"/>
        <w:jc w:val="right"/>
        <w:rPr>
          <w:rFonts w:ascii="Times New Roman" w:hAnsi="Times New Roman" w:cs="Times New Roman"/>
          <w:b/>
          <w:bCs/>
        </w:rPr>
      </w:pPr>
    </w:p>
    <w:p w:rsidR="00800825" w:rsidRPr="00A571EA" w:rsidRDefault="00800825" w:rsidP="00A62127">
      <w:pPr>
        <w:autoSpaceDE w:val="0"/>
        <w:autoSpaceDN w:val="0"/>
        <w:adjustRightInd w:val="0"/>
        <w:jc w:val="right"/>
        <w:rPr>
          <w:rFonts w:ascii="Times New Roman" w:hAnsi="Times New Roman" w:cs="Times New Roman"/>
          <w:b/>
          <w:bCs/>
        </w:rPr>
      </w:pPr>
    </w:p>
    <w:p w:rsidR="004C6094" w:rsidRPr="00A571EA" w:rsidRDefault="004C6094" w:rsidP="00A62127">
      <w:pPr>
        <w:autoSpaceDE w:val="0"/>
        <w:autoSpaceDN w:val="0"/>
        <w:adjustRightInd w:val="0"/>
        <w:jc w:val="right"/>
        <w:rPr>
          <w:rFonts w:ascii="Times New Roman" w:hAnsi="Times New Roman" w:cs="Times New Roman"/>
          <w:b/>
          <w:bCs/>
        </w:rPr>
      </w:pPr>
    </w:p>
    <w:p w:rsidR="00A62127" w:rsidRPr="00A571EA" w:rsidRDefault="00A62127" w:rsidP="00A62127">
      <w:pPr>
        <w:autoSpaceDE w:val="0"/>
        <w:autoSpaceDN w:val="0"/>
        <w:adjustRightInd w:val="0"/>
        <w:jc w:val="right"/>
        <w:rPr>
          <w:rFonts w:ascii="Times New Roman" w:hAnsi="Times New Roman" w:cs="Times New Roman"/>
          <w:b/>
          <w:bCs/>
        </w:rPr>
      </w:pPr>
      <w:r w:rsidRPr="00A571EA">
        <w:rPr>
          <w:rFonts w:ascii="Times New Roman" w:hAnsi="Times New Roman" w:cs="Times New Roman"/>
          <w:b/>
          <w:bCs/>
        </w:rPr>
        <w:lastRenderedPageBreak/>
        <w:t>APPENDIX</w:t>
      </w:r>
      <w:r w:rsidR="00C461FA" w:rsidRPr="00A571EA">
        <w:rPr>
          <w:rFonts w:ascii="Times New Roman" w:hAnsi="Times New Roman" w:cs="Times New Roman"/>
          <w:b/>
          <w:bCs/>
        </w:rPr>
        <w:t xml:space="preserve"> B</w:t>
      </w:r>
    </w:p>
    <w:p w:rsidR="00A62127" w:rsidRPr="00A571EA" w:rsidRDefault="00A62127" w:rsidP="00A62127">
      <w:pPr>
        <w:autoSpaceDE w:val="0"/>
        <w:autoSpaceDN w:val="0"/>
        <w:adjustRightInd w:val="0"/>
        <w:jc w:val="center"/>
        <w:rPr>
          <w:rFonts w:ascii="Times New Roman" w:hAnsi="Times New Roman" w:cs="Times New Roman"/>
          <w:b/>
          <w:u w:val="single"/>
        </w:rPr>
      </w:pPr>
      <w:r w:rsidRPr="00A571EA">
        <w:rPr>
          <w:rFonts w:ascii="Times New Roman" w:hAnsi="Times New Roman" w:cs="Times New Roman"/>
          <w:b/>
          <w:u w:val="single"/>
        </w:rPr>
        <w:t>CONTACT DETAILS OF THE SUPPLIER</w:t>
      </w:r>
    </w:p>
    <w:p w:rsidR="00A62127" w:rsidRPr="00A571EA" w:rsidRDefault="00A62127" w:rsidP="00A62127">
      <w:pPr>
        <w:autoSpaceDE w:val="0"/>
        <w:autoSpaceDN w:val="0"/>
        <w:adjustRightInd w:val="0"/>
        <w:jc w:val="center"/>
        <w:rPr>
          <w:rFonts w:ascii="Times New Roman" w:hAnsi="Times New Roman" w:cs="Times New Roman"/>
          <w:b/>
        </w:rPr>
      </w:pPr>
      <w:r w:rsidRPr="00A571EA">
        <w:rPr>
          <w:rFonts w:ascii="Times New Roman" w:hAnsi="Times New Roman" w:cs="Times New Roman"/>
          <w:b/>
        </w:rPr>
        <w:t>(To be filled and submitted by supplier along with the technical bid)</w:t>
      </w:r>
    </w:p>
    <w:p w:rsidR="00A62127" w:rsidRPr="00A571EA" w:rsidRDefault="00A62127" w:rsidP="00A62127">
      <w:pPr>
        <w:autoSpaceDE w:val="0"/>
        <w:autoSpaceDN w:val="0"/>
        <w:adjustRightInd w:val="0"/>
        <w:spacing w:line="360" w:lineRule="auto"/>
        <w:rPr>
          <w:rFonts w:ascii="Times New Roman" w:hAnsi="Times New Roman" w:cs="Times New Roman"/>
          <w:b/>
        </w:rPr>
      </w:pPr>
      <w:r w:rsidRPr="00A571EA">
        <w:rPr>
          <w:rFonts w:ascii="Times New Roman" w:hAnsi="Times New Roman" w:cs="Times New Roman"/>
          <w:b/>
        </w:rPr>
        <w:t xml:space="preserve">1) Contact Person details in Marketing Office </w:t>
      </w:r>
    </w:p>
    <w:p w:rsidR="00A62127" w:rsidRPr="00A571EA" w:rsidRDefault="00A62127" w:rsidP="00A41EB1">
      <w:pPr>
        <w:autoSpaceDE w:val="0"/>
        <w:autoSpaceDN w:val="0"/>
        <w:adjustRightInd w:val="0"/>
        <w:spacing w:after="120" w:line="360" w:lineRule="auto"/>
        <w:rPr>
          <w:rFonts w:ascii="Times New Roman" w:hAnsi="Times New Roman" w:cs="Times New Roman"/>
          <w:b/>
        </w:rPr>
      </w:pPr>
      <w:r w:rsidRPr="00A571EA">
        <w:rPr>
          <w:rFonts w:ascii="Times New Roman" w:hAnsi="Times New Roman" w:cs="Times New Roman"/>
          <w:b/>
        </w:rPr>
        <w:t>(a) Name</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 xml:space="preserve">: </w:t>
      </w:r>
      <w:r w:rsidRPr="00A571EA">
        <w:rPr>
          <w:rFonts w:ascii="Times New Roman" w:hAnsi="Times New Roman" w:cs="Times New Roman"/>
          <w:b/>
        </w:rPr>
        <w:br/>
        <w:t>(b) Designation</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 xml:space="preserve">: </w:t>
      </w:r>
      <w:r w:rsidRPr="00A571EA">
        <w:rPr>
          <w:rFonts w:ascii="Times New Roman" w:hAnsi="Times New Roman" w:cs="Times New Roman"/>
          <w:b/>
        </w:rPr>
        <w:br/>
        <w:t>(c) Telephone</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 xml:space="preserve">: </w:t>
      </w:r>
      <w:r w:rsidRPr="00A571EA">
        <w:rPr>
          <w:rFonts w:ascii="Times New Roman" w:hAnsi="Times New Roman" w:cs="Times New Roman"/>
          <w:b/>
        </w:rPr>
        <w:br/>
        <w:t>(d) Fax</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 xml:space="preserve">: </w:t>
      </w:r>
      <w:r w:rsidRPr="00A571EA">
        <w:rPr>
          <w:rFonts w:ascii="Times New Roman" w:hAnsi="Times New Roman" w:cs="Times New Roman"/>
          <w:b/>
        </w:rPr>
        <w:br/>
        <w:t>(e) Mobile</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 xml:space="preserve">: </w:t>
      </w:r>
      <w:r w:rsidRPr="00A571EA">
        <w:rPr>
          <w:rFonts w:ascii="Times New Roman" w:hAnsi="Times New Roman" w:cs="Times New Roman"/>
          <w:b/>
        </w:rPr>
        <w:br/>
        <w:t>(f) Email</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w:t>
      </w:r>
    </w:p>
    <w:p w:rsidR="00A62127" w:rsidRPr="00A571EA" w:rsidRDefault="00A62127" w:rsidP="00A41EB1">
      <w:pPr>
        <w:autoSpaceDE w:val="0"/>
        <w:autoSpaceDN w:val="0"/>
        <w:adjustRightInd w:val="0"/>
        <w:spacing w:after="120" w:line="360" w:lineRule="auto"/>
        <w:rPr>
          <w:rFonts w:ascii="Times New Roman" w:hAnsi="Times New Roman" w:cs="Times New Roman"/>
          <w:b/>
        </w:rPr>
      </w:pPr>
      <w:r w:rsidRPr="00A571EA">
        <w:rPr>
          <w:rFonts w:ascii="Times New Roman" w:hAnsi="Times New Roman" w:cs="Times New Roman"/>
          <w:b/>
        </w:rPr>
        <w:t>2) Head Office</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 xml:space="preserve">: </w:t>
      </w:r>
    </w:p>
    <w:p w:rsidR="00A62127" w:rsidRPr="00A571EA" w:rsidRDefault="00A62127" w:rsidP="00A41EB1">
      <w:pPr>
        <w:autoSpaceDE w:val="0"/>
        <w:autoSpaceDN w:val="0"/>
        <w:adjustRightInd w:val="0"/>
        <w:spacing w:after="120" w:line="360" w:lineRule="auto"/>
        <w:rPr>
          <w:rFonts w:ascii="Times New Roman" w:hAnsi="Times New Roman" w:cs="Times New Roman"/>
          <w:b/>
        </w:rPr>
      </w:pPr>
      <w:r w:rsidRPr="00A571EA">
        <w:rPr>
          <w:rFonts w:ascii="Times New Roman" w:hAnsi="Times New Roman" w:cs="Times New Roman"/>
          <w:b/>
        </w:rPr>
        <w:t>3) Complete add</w:t>
      </w:r>
      <w:r w:rsidR="008274BF" w:rsidRPr="00A571EA">
        <w:rPr>
          <w:rFonts w:ascii="Times New Roman" w:hAnsi="Times New Roman" w:cs="Times New Roman"/>
          <w:b/>
        </w:rPr>
        <w:t>ress     including the website</w:t>
      </w:r>
      <w:r w:rsidRPr="00A571EA">
        <w:rPr>
          <w:rFonts w:ascii="Times New Roman" w:hAnsi="Times New Roman" w:cs="Times New Roman"/>
          <w:b/>
        </w:rPr>
        <w:t>:</w:t>
      </w:r>
    </w:p>
    <w:p w:rsidR="00A62127" w:rsidRPr="00A571EA" w:rsidRDefault="00A62127" w:rsidP="00A41EB1">
      <w:pPr>
        <w:autoSpaceDE w:val="0"/>
        <w:autoSpaceDN w:val="0"/>
        <w:adjustRightInd w:val="0"/>
        <w:spacing w:after="120" w:line="360" w:lineRule="auto"/>
        <w:rPr>
          <w:rFonts w:ascii="Times New Roman" w:hAnsi="Times New Roman" w:cs="Times New Roman"/>
          <w:b/>
        </w:rPr>
      </w:pPr>
      <w:r w:rsidRPr="00A571EA">
        <w:rPr>
          <w:rFonts w:ascii="Times New Roman" w:hAnsi="Times New Roman" w:cs="Times New Roman"/>
          <w:b/>
        </w:rPr>
        <w:t>4) Details of the proposed plant from</w:t>
      </w:r>
      <w:r w:rsidR="0077176B" w:rsidRPr="00A571EA">
        <w:rPr>
          <w:rFonts w:ascii="Times New Roman" w:hAnsi="Times New Roman" w:cs="Times New Roman"/>
          <w:b/>
        </w:rPr>
        <w:t xml:space="preserve"> </w:t>
      </w:r>
      <w:r w:rsidR="008274BF" w:rsidRPr="00A571EA">
        <w:rPr>
          <w:rFonts w:ascii="Times New Roman" w:hAnsi="Times New Roman" w:cs="Times New Roman"/>
          <w:b/>
        </w:rPr>
        <w:t>where item is to be supplied</w:t>
      </w:r>
      <w:r w:rsidRPr="00A571EA">
        <w:rPr>
          <w:rFonts w:ascii="Times New Roman" w:hAnsi="Times New Roman" w:cs="Times New Roman"/>
          <w:b/>
        </w:rPr>
        <w:t>:</w:t>
      </w:r>
    </w:p>
    <w:p w:rsidR="00A62127" w:rsidRPr="00A571EA" w:rsidRDefault="00A62127" w:rsidP="00A41EB1">
      <w:pPr>
        <w:autoSpaceDE w:val="0"/>
        <w:autoSpaceDN w:val="0"/>
        <w:adjustRightInd w:val="0"/>
        <w:spacing w:after="120" w:line="360" w:lineRule="auto"/>
        <w:rPr>
          <w:rFonts w:ascii="Times New Roman" w:hAnsi="Times New Roman" w:cs="Times New Roman"/>
          <w:b/>
        </w:rPr>
      </w:pPr>
      <w:r w:rsidRPr="00A571EA">
        <w:rPr>
          <w:rFonts w:ascii="Times New Roman" w:hAnsi="Times New Roman" w:cs="Times New Roman"/>
          <w:b/>
        </w:rPr>
        <w:t>5) Complete address of the Plant</w:t>
      </w:r>
      <w:r w:rsidR="0077176B" w:rsidRPr="00A571EA">
        <w:rPr>
          <w:rFonts w:ascii="Times New Roman" w:hAnsi="Times New Roman" w:cs="Times New Roman"/>
          <w:b/>
        </w:rPr>
        <w:t xml:space="preserve"> </w:t>
      </w:r>
      <w:r w:rsidR="008274BF" w:rsidRPr="00A571EA">
        <w:rPr>
          <w:rFonts w:ascii="Times New Roman" w:hAnsi="Times New Roman" w:cs="Times New Roman"/>
          <w:b/>
        </w:rPr>
        <w:t>including Website</w:t>
      </w:r>
      <w:r w:rsidRPr="00A571EA">
        <w:rPr>
          <w:rFonts w:ascii="Times New Roman" w:hAnsi="Times New Roman" w:cs="Times New Roman"/>
          <w:b/>
        </w:rPr>
        <w:t xml:space="preserve">: </w:t>
      </w:r>
    </w:p>
    <w:p w:rsidR="00A62127" w:rsidRPr="00A571EA" w:rsidRDefault="00A62127" w:rsidP="00A62127">
      <w:pPr>
        <w:autoSpaceDE w:val="0"/>
        <w:autoSpaceDN w:val="0"/>
        <w:adjustRightInd w:val="0"/>
        <w:rPr>
          <w:rFonts w:ascii="Times New Roman" w:hAnsi="Times New Roman" w:cs="Times New Roman"/>
          <w:b/>
        </w:rPr>
      </w:pPr>
      <w:r w:rsidRPr="00A571EA">
        <w:rPr>
          <w:rFonts w:ascii="Times New Roman" w:hAnsi="Times New Roman" w:cs="Times New Roman"/>
          <w:b/>
        </w:rPr>
        <w:t xml:space="preserve">6) Contact person details in plant </w:t>
      </w:r>
    </w:p>
    <w:p w:rsidR="00A62127" w:rsidRPr="00A571EA" w:rsidRDefault="00A4060F" w:rsidP="00A62127">
      <w:pPr>
        <w:autoSpaceDE w:val="0"/>
        <w:autoSpaceDN w:val="0"/>
        <w:adjustRightInd w:val="0"/>
        <w:spacing w:line="360" w:lineRule="auto"/>
        <w:rPr>
          <w:rFonts w:ascii="Times New Roman" w:hAnsi="Times New Roman" w:cs="Times New Roman"/>
          <w:b/>
        </w:rPr>
      </w:pPr>
      <w:r w:rsidRPr="00A571EA">
        <w:rPr>
          <w:rFonts w:ascii="Times New Roman" w:hAnsi="Times New Roman" w:cs="Times New Roman"/>
          <w:b/>
        </w:rPr>
        <w:t>(a) Name</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00A62127" w:rsidRPr="00A571EA">
        <w:rPr>
          <w:rFonts w:ascii="Times New Roman" w:hAnsi="Times New Roman" w:cs="Times New Roman"/>
          <w:b/>
        </w:rPr>
        <w:t xml:space="preserve">: </w:t>
      </w:r>
      <w:r w:rsidR="00A62127" w:rsidRPr="00A571EA">
        <w:rPr>
          <w:rFonts w:ascii="Times New Roman" w:hAnsi="Times New Roman" w:cs="Times New Roman"/>
          <w:b/>
        </w:rPr>
        <w:br/>
        <w:t>(b) Designation</w:t>
      </w:r>
      <w:r w:rsidR="00A62127" w:rsidRPr="00A571EA">
        <w:rPr>
          <w:rFonts w:ascii="Times New Roman" w:hAnsi="Times New Roman" w:cs="Times New Roman"/>
          <w:b/>
        </w:rPr>
        <w:tab/>
      </w:r>
      <w:r w:rsidR="00A62127" w:rsidRPr="00A571EA">
        <w:rPr>
          <w:rFonts w:ascii="Times New Roman" w:hAnsi="Times New Roman" w:cs="Times New Roman"/>
          <w:b/>
        </w:rPr>
        <w:tab/>
      </w:r>
      <w:r w:rsidR="00A62127" w:rsidRPr="00A571EA">
        <w:rPr>
          <w:rFonts w:ascii="Times New Roman" w:hAnsi="Times New Roman" w:cs="Times New Roman"/>
          <w:b/>
        </w:rPr>
        <w:tab/>
      </w:r>
      <w:r w:rsidR="00A62127" w:rsidRPr="00A571EA">
        <w:rPr>
          <w:rFonts w:ascii="Times New Roman" w:hAnsi="Times New Roman" w:cs="Times New Roman"/>
          <w:b/>
        </w:rPr>
        <w:tab/>
        <w:t xml:space="preserve">: </w:t>
      </w:r>
      <w:r w:rsidR="00A62127" w:rsidRPr="00A571EA">
        <w:rPr>
          <w:rFonts w:ascii="Times New Roman" w:hAnsi="Times New Roman" w:cs="Times New Roman"/>
          <w:b/>
        </w:rPr>
        <w:br/>
        <w:t>(c) Telephone</w:t>
      </w:r>
      <w:r w:rsidR="00A62127" w:rsidRPr="00A571EA">
        <w:rPr>
          <w:rFonts w:ascii="Times New Roman" w:hAnsi="Times New Roman" w:cs="Times New Roman"/>
          <w:b/>
        </w:rPr>
        <w:tab/>
      </w:r>
      <w:r w:rsidR="00A62127" w:rsidRPr="00A571EA">
        <w:rPr>
          <w:rFonts w:ascii="Times New Roman" w:hAnsi="Times New Roman" w:cs="Times New Roman"/>
          <w:b/>
        </w:rPr>
        <w:tab/>
      </w:r>
      <w:r w:rsidR="00A62127" w:rsidRPr="00A571EA">
        <w:rPr>
          <w:rFonts w:ascii="Times New Roman" w:hAnsi="Times New Roman" w:cs="Times New Roman"/>
          <w:b/>
        </w:rPr>
        <w:tab/>
      </w:r>
      <w:r w:rsidR="00A62127" w:rsidRPr="00A571EA">
        <w:rPr>
          <w:rFonts w:ascii="Times New Roman" w:hAnsi="Times New Roman" w:cs="Times New Roman"/>
          <w:b/>
        </w:rPr>
        <w:tab/>
        <w:t xml:space="preserve">: </w:t>
      </w:r>
      <w:r w:rsidR="00A62127" w:rsidRPr="00A571EA">
        <w:rPr>
          <w:rFonts w:ascii="Times New Roman" w:hAnsi="Times New Roman" w:cs="Times New Roman"/>
          <w:b/>
        </w:rPr>
        <w:br/>
        <w:t>(d) Fax</w:t>
      </w:r>
      <w:r w:rsidR="00A62127" w:rsidRPr="00A571EA">
        <w:rPr>
          <w:rFonts w:ascii="Times New Roman" w:hAnsi="Times New Roman" w:cs="Times New Roman"/>
          <w:b/>
        </w:rPr>
        <w:tab/>
      </w:r>
      <w:r w:rsidR="00A62127" w:rsidRPr="00A571EA">
        <w:rPr>
          <w:rFonts w:ascii="Times New Roman" w:hAnsi="Times New Roman" w:cs="Times New Roman"/>
          <w:b/>
        </w:rPr>
        <w:tab/>
      </w:r>
      <w:r w:rsidR="00A62127" w:rsidRPr="00A571EA">
        <w:rPr>
          <w:rFonts w:ascii="Times New Roman" w:hAnsi="Times New Roman" w:cs="Times New Roman"/>
          <w:b/>
        </w:rPr>
        <w:tab/>
      </w:r>
      <w:r w:rsidR="00A62127" w:rsidRPr="00A571EA">
        <w:rPr>
          <w:rFonts w:ascii="Times New Roman" w:hAnsi="Times New Roman" w:cs="Times New Roman"/>
          <w:b/>
        </w:rPr>
        <w:tab/>
      </w:r>
      <w:r w:rsidR="00A62127" w:rsidRPr="00A571EA">
        <w:rPr>
          <w:rFonts w:ascii="Times New Roman" w:hAnsi="Times New Roman" w:cs="Times New Roman"/>
          <w:b/>
        </w:rPr>
        <w:tab/>
        <w:t xml:space="preserve">: </w:t>
      </w:r>
      <w:r w:rsidRPr="00A571EA">
        <w:rPr>
          <w:rFonts w:ascii="Times New Roman" w:hAnsi="Times New Roman" w:cs="Times New Roman"/>
          <w:b/>
        </w:rPr>
        <w:br/>
        <w:t>(e) Mobile</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 xml:space="preserve">: </w:t>
      </w:r>
      <w:r w:rsidRPr="00A571EA">
        <w:rPr>
          <w:rFonts w:ascii="Times New Roman" w:hAnsi="Times New Roman" w:cs="Times New Roman"/>
          <w:b/>
        </w:rPr>
        <w:br/>
        <w:t>(f) Email</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00A62127" w:rsidRPr="00A571EA">
        <w:rPr>
          <w:rFonts w:ascii="Times New Roman" w:hAnsi="Times New Roman" w:cs="Times New Roman"/>
          <w:b/>
        </w:rPr>
        <w:t>:</w:t>
      </w:r>
    </w:p>
    <w:p w:rsidR="00A62127" w:rsidRPr="00A571EA" w:rsidRDefault="00A62127" w:rsidP="00A62127">
      <w:pPr>
        <w:autoSpaceDE w:val="0"/>
        <w:autoSpaceDN w:val="0"/>
        <w:adjustRightInd w:val="0"/>
        <w:rPr>
          <w:rFonts w:ascii="Times New Roman" w:hAnsi="Times New Roman" w:cs="Times New Roman"/>
          <w:b/>
        </w:rPr>
      </w:pPr>
      <w:r w:rsidRPr="00A571EA">
        <w:rPr>
          <w:rFonts w:ascii="Times New Roman" w:hAnsi="Times New Roman" w:cs="Times New Roman"/>
          <w:b/>
        </w:rPr>
        <w:t>7) Bank Details: (Will used during L/C Execution)</w:t>
      </w:r>
    </w:p>
    <w:p w:rsidR="00A62127" w:rsidRPr="00A571EA" w:rsidRDefault="00A62127" w:rsidP="00A62127">
      <w:pPr>
        <w:autoSpaceDE w:val="0"/>
        <w:autoSpaceDN w:val="0"/>
        <w:adjustRightInd w:val="0"/>
        <w:spacing w:line="360" w:lineRule="auto"/>
        <w:rPr>
          <w:rFonts w:ascii="Times New Roman" w:hAnsi="Times New Roman" w:cs="Times New Roman"/>
          <w:b/>
        </w:rPr>
      </w:pPr>
      <w:r w:rsidRPr="00A571EA">
        <w:rPr>
          <w:rFonts w:ascii="Times New Roman" w:hAnsi="Times New Roman" w:cs="Times New Roman"/>
          <w:b/>
        </w:rPr>
        <w:t>a) Name of the Bank</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00A4060F" w:rsidRPr="00A571EA">
        <w:rPr>
          <w:rFonts w:ascii="Times New Roman" w:hAnsi="Times New Roman" w:cs="Times New Roman"/>
          <w:b/>
        </w:rPr>
        <w:tab/>
      </w:r>
      <w:r w:rsidRPr="00A571EA">
        <w:rPr>
          <w:rFonts w:ascii="Times New Roman" w:hAnsi="Times New Roman" w:cs="Times New Roman"/>
          <w:b/>
        </w:rPr>
        <w:t>:</w:t>
      </w:r>
    </w:p>
    <w:p w:rsidR="00A62127" w:rsidRPr="00A571EA" w:rsidRDefault="00A62127" w:rsidP="00A62127">
      <w:pPr>
        <w:autoSpaceDE w:val="0"/>
        <w:autoSpaceDN w:val="0"/>
        <w:adjustRightInd w:val="0"/>
        <w:spacing w:line="360" w:lineRule="auto"/>
        <w:rPr>
          <w:rFonts w:ascii="Times New Roman" w:hAnsi="Times New Roman" w:cs="Times New Roman"/>
          <w:b/>
        </w:rPr>
      </w:pPr>
      <w:r w:rsidRPr="00A571EA">
        <w:rPr>
          <w:rFonts w:ascii="Times New Roman" w:hAnsi="Times New Roman" w:cs="Times New Roman"/>
          <w:b/>
        </w:rPr>
        <w:t>b) Full Address of the Bank</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w:t>
      </w:r>
    </w:p>
    <w:p w:rsidR="00A62127" w:rsidRPr="00A571EA" w:rsidRDefault="00A62127" w:rsidP="00A62127">
      <w:pPr>
        <w:autoSpaceDE w:val="0"/>
        <w:autoSpaceDN w:val="0"/>
        <w:adjustRightInd w:val="0"/>
        <w:spacing w:line="360" w:lineRule="auto"/>
        <w:rPr>
          <w:rFonts w:ascii="Times New Roman" w:hAnsi="Times New Roman" w:cs="Times New Roman"/>
          <w:b/>
        </w:rPr>
      </w:pPr>
      <w:r w:rsidRPr="00A571EA">
        <w:rPr>
          <w:rFonts w:ascii="Times New Roman" w:hAnsi="Times New Roman" w:cs="Times New Roman"/>
          <w:b/>
        </w:rPr>
        <w:t>c) Suppliers Account Number and Type</w:t>
      </w:r>
      <w:r w:rsidRPr="00A571EA">
        <w:rPr>
          <w:rFonts w:ascii="Times New Roman" w:hAnsi="Times New Roman" w:cs="Times New Roman"/>
          <w:b/>
        </w:rPr>
        <w:tab/>
        <w:t>:</w:t>
      </w:r>
    </w:p>
    <w:p w:rsidR="00A62127" w:rsidRPr="00A571EA" w:rsidRDefault="00A62127" w:rsidP="00A62127">
      <w:pPr>
        <w:autoSpaceDE w:val="0"/>
        <w:autoSpaceDN w:val="0"/>
        <w:adjustRightInd w:val="0"/>
        <w:spacing w:line="360" w:lineRule="auto"/>
        <w:rPr>
          <w:rFonts w:ascii="Times New Roman" w:hAnsi="Times New Roman" w:cs="Times New Roman"/>
          <w:b/>
        </w:rPr>
      </w:pPr>
      <w:r w:rsidRPr="00A571EA">
        <w:rPr>
          <w:rFonts w:ascii="Times New Roman" w:hAnsi="Times New Roman" w:cs="Times New Roman"/>
          <w:b/>
        </w:rPr>
        <w:t>b) IBAN No</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00A4060F" w:rsidRPr="00A571EA">
        <w:rPr>
          <w:rFonts w:ascii="Times New Roman" w:hAnsi="Times New Roman" w:cs="Times New Roman"/>
          <w:b/>
        </w:rPr>
        <w:tab/>
      </w:r>
      <w:r w:rsidRPr="00A571EA">
        <w:rPr>
          <w:rFonts w:ascii="Times New Roman" w:hAnsi="Times New Roman" w:cs="Times New Roman"/>
          <w:b/>
        </w:rPr>
        <w:t>:</w:t>
      </w:r>
    </w:p>
    <w:p w:rsidR="00A62127" w:rsidRPr="00A571EA" w:rsidRDefault="00A62127" w:rsidP="00A62127">
      <w:pPr>
        <w:autoSpaceDE w:val="0"/>
        <w:autoSpaceDN w:val="0"/>
        <w:adjustRightInd w:val="0"/>
        <w:spacing w:line="360" w:lineRule="auto"/>
        <w:rPr>
          <w:rFonts w:ascii="Times New Roman" w:hAnsi="Times New Roman" w:cs="Times New Roman"/>
          <w:b/>
        </w:rPr>
      </w:pPr>
      <w:r w:rsidRPr="00A571EA">
        <w:rPr>
          <w:rFonts w:ascii="Times New Roman" w:hAnsi="Times New Roman" w:cs="Times New Roman"/>
          <w:b/>
        </w:rPr>
        <w:t>e) Swift Code</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00A4060F" w:rsidRPr="00A571EA">
        <w:rPr>
          <w:rFonts w:ascii="Times New Roman" w:hAnsi="Times New Roman" w:cs="Times New Roman"/>
          <w:b/>
        </w:rPr>
        <w:tab/>
      </w:r>
      <w:r w:rsidRPr="00A571EA">
        <w:rPr>
          <w:rFonts w:ascii="Times New Roman" w:hAnsi="Times New Roman" w:cs="Times New Roman"/>
          <w:b/>
        </w:rPr>
        <w:t xml:space="preserve">: </w:t>
      </w:r>
    </w:p>
    <w:p w:rsidR="00606419" w:rsidRDefault="00606419" w:rsidP="00A62127">
      <w:pPr>
        <w:autoSpaceDE w:val="0"/>
        <w:autoSpaceDN w:val="0"/>
        <w:adjustRightInd w:val="0"/>
        <w:spacing w:line="360" w:lineRule="auto"/>
        <w:rPr>
          <w:rFonts w:ascii="Times New Roman" w:hAnsi="Times New Roman" w:cs="Times New Roman"/>
          <w:b/>
        </w:rPr>
      </w:pPr>
    </w:p>
    <w:p w:rsidR="00404DF1" w:rsidRPr="00A571EA" w:rsidRDefault="00404DF1" w:rsidP="00A62127">
      <w:pPr>
        <w:autoSpaceDE w:val="0"/>
        <w:autoSpaceDN w:val="0"/>
        <w:adjustRightInd w:val="0"/>
        <w:spacing w:line="360" w:lineRule="auto"/>
        <w:rPr>
          <w:rFonts w:ascii="Times New Roman" w:hAnsi="Times New Roman" w:cs="Times New Roman"/>
          <w:b/>
        </w:rPr>
      </w:pPr>
    </w:p>
    <w:p w:rsidR="00856584" w:rsidRPr="00A571EA" w:rsidRDefault="00856584" w:rsidP="00C461FA">
      <w:pPr>
        <w:spacing w:after="0" w:line="240" w:lineRule="auto"/>
        <w:jc w:val="right"/>
        <w:rPr>
          <w:rFonts w:ascii="Arial" w:eastAsia="Arial" w:hAnsi="Arial" w:cs="Arial"/>
          <w:b/>
        </w:rPr>
      </w:pPr>
    </w:p>
    <w:p w:rsidR="00A62127" w:rsidRPr="00A571EA" w:rsidRDefault="00A62127" w:rsidP="00A62127">
      <w:pPr>
        <w:autoSpaceDE w:val="0"/>
        <w:autoSpaceDN w:val="0"/>
        <w:adjustRightInd w:val="0"/>
        <w:jc w:val="right"/>
        <w:rPr>
          <w:rFonts w:ascii="Times New Roman" w:hAnsi="Times New Roman" w:cs="Times New Roman"/>
          <w:b/>
          <w:bCs/>
        </w:rPr>
      </w:pPr>
      <w:r w:rsidRPr="00A571EA">
        <w:rPr>
          <w:rFonts w:ascii="Times New Roman" w:hAnsi="Times New Roman" w:cs="Times New Roman"/>
          <w:b/>
          <w:bCs/>
        </w:rPr>
        <w:t>APPENDIX</w:t>
      </w:r>
      <w:r w:rsidR="00A3108A" w:rsidRPr="00A571EA">
        <w:rPr>
          <w:rFonts w:ascii="Times New Roman" w:hAnsi="Times New Roman" w:cs="Times New Roman"/>
          <w:b/>
          <w:bCs/>
        </w:rPr>
        <w:t>-</w:t>
      </w:r>
      <w:r w:rsidRPr="00A571EA">
        <w:rPr>
          <w:rFonts w:ascii="Times New Roman" w:hAnsi="Times New Roman" w:cs="Times New Roman"/>
          <w:b/>
          <w:bCs/>
        </w:rPr>
        <w:t>D</w:t>
      </w:r>
    </w:p>
    <w:p w:rsidR="00A62127" w:rsidRPr="00A571EA" w:rsidRDefault="00A62127" w:rsidP="00A62127">
      <w:pPr>
        <w:autoSpaceDE w:val="0"/>
        <w:autoSpaceDN w:val="0"/>
        <w:adjustRightInd w:val="0"/>
        <w:jc w:val="center"/>
        <w:rPr>
          <w:rFonts w:ascii="Times New Roman" w:hAnsi="Times New Roman" w:cs="Times New Roman"/>
          <w:b/>
          <w:bCs/>
        </w:rPr>
      </w:pPr>
      <w:r w:rsidRPr="00A571EA">
        <w:rPr>
          <w:rFonts w:ascii="Times New Roman" w:hAnsi="Times New Roman" w:cs="Times New Roman"/>
          <w:b/>
          <w:bCs/>
        </w:rPr>
        <w:t>NON-COMPETITION AGREEMENT</w:t>
      </w:r>
    </w:p>
    <w:p w:rsidR="00A62127" w:rsidRPr="00A571EA" w:rsidRDefault="00A62127" w:rsidP="00A62127">
      <w:pPr>
        <w:autoSpaceDE w:val="0"/>
        <w:autoSpaceDN w:val="0"/>
        <w:adjustRightInd w:val="0"/>
        <w:jc w:val="center"/>
        <w:rPr>
          <w:rFonts w:ascii="Times New Roman" w:hAnsi="Times New Roman" w:cs="Times New Roman"/>
        </w:rPr>
      </w:pPr>
      <w:r w:rsidRPr="00A571EA">
        <w:rPr>
          <w:rFonts w:ascii="Times New Roman" w:hAnsi="Times New Roman" w:cs="Times New Roman"/>
        </w:rPr>
        <w:t xml:space="preserve">(To be executed on </w:t>
      </w:r>
      <w:r w:rsidR="00976CC3" w:rsidRPr="00A571EA">
        <w:rPr>
          <w:rFonts w:ascii="Times New Roman" w:hAnsi="Times New Roman" w:cs="Times New Roman"/>
        </w:rPr>
        <w:t>plain paper and to be submitted along with the technical bid</w:t>
      </w:r>
      <w:r w:rsidRPr="00A571EA">
        <w:rPr>
          <w:rFonts w:ascii="Times New Roman" w:hAnsi="Times New Roman" w:cs="Times New Roman"/>
        </w:rPr>
        <w:t>)</w:t>
      </w:r>
    </w:p>
    <w:p w:rsidR="00A62127" w:rsidRPr="00A571EA" w:rsidRDefault="00A62127" w:rsidP="00A62127">
      <w:pPr>
        <w:autoSpaceDE w:val="0"/>
        <w:autoSpaceDN w:val="0"/>
        <w:adjustRightInd w:val="0"/>
        <w:jc w:val="center"/>
        <w:rPr>
          <w:rFonts w:ascii="Times New Roman" w:hAnsi="Times New Roman" w:cs="Times New Roman"/>
        </w:rPr>
      </w:pPr>
    </w:p>
    <w:p w:rsidR="00A62127" w:rsidRPr="00A571EA" w:rsidRDefault="00A62127" w:rsidP="00710984">
      <w:pPr>
        <w:autoSpaceDE w:val="0"/>
        <w:autoSpaceDN w:val="0"/>
        <w:adjustRightInd w:val="0"/>
        <w:jc w:val="both"/>
        <w:rPr>
          <w:rFonts w:ascii="Times New Roman" w:hAnsi="Times New Roman" w:cs="Times New Roman"/>
          <w:b/>
        </w:rPr>
      </w:pPr>
      <w:r w:rsidRPr="00A571EA">
        <w:rPr>
          <w:rFonts w:ascii="Times New Roman" w:hAnsi="Times New Roman" w:cs="Times New Roman"/>
          <w:b/>
          <w:bCs/>
        </w:rPr>
        <w:t xml:space="preserve">THIS NON COMPETITION AGREEMENT </w:t>
      </w:r>
      <w:r w:rsidRPr="00A571EA">
        <w:rPr>
          <w:rFonts w:ascii="Times New Roman" w:hAnsi="Times New Roman" w:cs="Times New Roman"/>
        </w:rPr>
        <w:t xml:space="preserve">is made and executed on this the………day of ………………at Bangalore </w:t>
      </w:r>
      <w:r w:rsidRPr="00A571EA">
        <w:rPr>
          <w:rFonts w:ascii="Times New Roman" w:hAnsi="Times New Roman" w:cs="Times New Roman"/>
          <w:b/>
          <w:bCs/>
        </w:rPr>
        <w:t xml:space="preserve">BETWEEN </w:t>
      </w:r>
      <w:r w:rsidR="00072694" w:rsidRPr="00A571EA">
        <w:rPr>
          <w:rFonts w:ascii="Times New Roman" w:hAnsi="Times New Roman" w:cs="Times New Roman"/>
        </w:rPr>
        <w:t xml:space="preserve">M/s </w:t>
      </w:r>
      <w:r w:rsidRPr="00A571EA">
        <w:rPr>
          <w:rFonts w:ascii="Times New Roman" w:hAnsi="Times New Roman" w:cs="Times New Roman"/>
        </w:rPr>
        <w:t xml:space="preserve">BEML Ltd, a Government of India undertaking, having its Registered office at No.23/1, “BEML SOUDHA”, 4th Main Road, </w:t>
      </w:r>
      <w:proofErr w:type="spellStart"/>
      <w:r w:rsidRPr="00A571EA">
        <w:rPr>
          <w:rFonts w:ascii="Times New Roman" w:hAnsi="Times New Roman" w:cs="Times New Roman"/>
        </w:rPr>
        <w:t>Sampangiram</w:t>
      </w:r>
      <w:proofErr w:type="spellEnd"/>
      <w:r w:rsidRPr="00A571EA">
        <w:rPr>
          <w:rFonts w:ascii="Times New Roman" w:hAnsi="Times New Roman" w:cs="Times New Roman"/>
        </w:rPr>
        <w:t xml:space="preserve"> Nagar, Bangalore – 560 027 (hereinafter called </w:t>
      </w:r>
      <w:r w:rsidRPr="00A571EA">
        <w:rPr>
          <w:rFonts w:ascii="Times New Roman" w:hAnsi="Times New Roman" w:cs="Times New Roman"/>
          <w:b/>
          <w:bCs/>
        </w:rPr>
        <w:t>“BEML”</w:t>
      </w:r>
      <w:r w:rsidRPr="00A571EA">
        <w:rPr>
          <w:rFonts w:ascii="Times New Roman" w:hAnsi="Times New Roman" w:cs="Times New Roman"/>
        </w:rPr>
        <w:t xml:space="preserve">) and manufacturing units at Kolar Gold Fields, Mysore and Bangalore, which expression shall unless repugnant to the subject or context thereof mean and include its representatives, administrators, successors and assigns </w:t>
      </w:r>
      <w:proofErr w:type="spellStart"/>
      <w:r w:rsidRPr="00A571EA">
        <w:rPr>
          <w:rFonts w:ascii="Times New Roman" w:hAnsi="Times New Roman" w:cs="Times New Roman"/>
        </w:rPr>
        <w:t>etc</w:t>
      </w:r>
      <w:proofErr w:type="spellEnd"/>
      <w:r w:rsidRPr="00A571EA">
        <w:rPr>
          <w:rFonts w:ascii="Times New Roman" w:hAnsi="Times New Roman" w:cs="Times New Roman"/>
        </w:rPr>
        <w:t xml:space="preserve"> of the </w:t>
      </w:r>
      <w:r w:rsidRPr="00A571EA">
        <w:rPr>
          <w:rFonts w:ascii="Times New Roman" w:hAnsi="Times New Roman" w:cs="Times New Roman"/>
          <w:b/>
          <w:bCs/>
        </w:rPr>
        <w:t>FIRST PART</w:t>
      </w:r>
      <w:r w:rsidRPr="00A571EA">
        <w:rPr>
          <w:rFonts w:ascii="Times New Roman" w:hAnsi="Times New Roman" w:cs="Times New Roman"/>
        </w:rPr>
        <w:t>.</w:t>
      </w:r>
    </w:p>
    <w:p w:rsidR="00A62127" w:rsidRPr="00A571EA" w:rsidRDefault="00A62127" w:rsidP="00A62127">
      <w:pPr>
        <w:autoSpaceDE w:val="0"/>
        <w:autoSpaceDN w:val="0"/>
        <w:adjustRightInd w:val="0"/>
        <w:rPr>
          <w:rFonts w:ascii="Times New Roman" w:hAnsi="Times New Roman" w:cs="Times New Roman"/>
          <w:bCs/>
        </w:rPr>
      </w:pPr>
      <w:r w:rsidRPr="00A571EA">
        <w:rPr>
          <w:rFonts w:ascii="Times New Roman" w:hAnsi="Times New Roman" w:cs="Times New Roman"/>
          <w:bCs/>
        </w:rPr>
        <w:t>AND</w:t>
      </w:r>
    </w:p>
    <w:p w:rsidR="00A62127" w:rsidRPr="00A571EA" w:rsidRDefault="00A62127" w:rsidP="00976CC3">
      <w:pPr>
        <w:autoSpaceDE w:val="0"/>
        <w:autoSpaceDN w:val="0"/>
        <w:adjustRightInd w:val="0"/>
        <w:jc w:val="both"/>
        <w:rPr>
          <w:rFonts w:ascii="Times New Roman" w:hAnsi="Times New Roman" w:cs="Times New Roman"/>
          <w:bCs/>
        </w:rPr>
      </w:pPr>
      <w:r w:rsidRPr="00A571EA">
        <w:rPr>
          <w:rFonts w:ascii="Times New Roman" w:hAnsi="Times New Roman" w:cs="Times New Roman"/>
          <w:bCs/>
        </w:rPr>
        <w:t>M/s………………………Company, with its Registered Office at…………………</w:t>
      </w:r>
      <w:proofErr w:type="gramStart"/>
      <w:r w:rsidRPr="00A571EA">
        <w:rPr>
          <w:rFonts w:ascii="Times New Roman" w:hAnsi="Times New Roman" w:cs="Times New Roman"/>
          <w:bCs/>
        </w:rPr>
        <w:t>…..</w:t>
      </w:r>
      <w:proofErr w:type="gramEnd"/>
      <w:r w:rsidRPr="00A571EA">
        <w:rPr>
          <w:rFonts w:ascii="Times New Roman" w:hAnsi="Times New Roman" w:cs="Times New Roman"/>
          <w:bCs/>
        </w:rPr>
        <w:t>…. and manufacturing unit at………………………</w:t>
      </w:r>
      <w:proofErr w:type="gramStart"/>
      <w:r w:rsidRPr="00A571EA">
        <w:rPr>
          <w:rFonts w:ascii="Times New Roman" w:hAnsi="Times New Roman" w:cs="Times New Roman"/>
          <w:bCs/>
        </w:rPr>
        <w:t>…..</w:t>
      </w:r>
      <w:proofErr w:type="gramEnd"/>
      <w:r w:rsidRPr="00A571EA">
        <w:rPr>
          <w:rFonts w:ascii="Times New Roman" w:hAnsi="Times New Roman" w:cs="Times New Roman"/>
          <w:bCs/>
        </w:rPr>
        <w:t>……………represented by their Shri…………….. a lawful Attorney, residing at………………………</w:t>
      </w:r>
      <w:proofErr w:type="gramStart"/>
      <w:r w:rsidRPr="00A571EA">
        <w:rPr>
          <w:rFonts w:ascii="Times New Roman" w:hAnsi="Times New Roman" w:cs="Times New Roman"/>
          <w:bCs/>
        </w:rPr>
        <w:t>….(</w:t>
      </w:r>
      <w:proofErr w:type="gramEnd"/>
      <w:r w:rsidRPr="00A571EA">
        <w:rPr>
          <w:rFonts w:ascii="Times New Roman" w:hAnsi="Times New Roman" w:cs="Times New Roman"/>
          <w:bCs/>
        </w:rPr>
        <w:t xml:space="preserve">hereinafter called “VENDOR”) which expression shall unless repugnant to the subject or context thereof mean and include its representatives, administrators, successors and assigns </w:t>
      </w:r>
      <w:proofErr w:type="spellStart"/>
      <w:r w:rsidRPr="00A571EA">
        <w:rPr>
          <w:rFonts w:ascii="Times New Roman" w:hAnsi="Times New Roman" w:cs="Times New Roman"/>
          <w:bCs/>
        </w:rPr>
        <w:t>etc</w:t>
      </w:r>
      <w:proofErr w:type="spellEnd"/>
      <w:r w:rsidRPr="00A571EA">
        <w:rPr>
          <w:rFonts w:ascii="Times New Roman" w:hAnsi="Times New Roman" w:cs="Times New Roman"/>
          <w:bCs/>
        </w:rPr>
        <w:t xml:space="preserve"> of the SECOND PART.</w:t>
      </w:r>
    </w:p>
    <w:p w:rsidR="00A62127" w:rsidRPr="00A571EA" w:rsidRDefault="00A62127" w:rsidP="005521F0">
      <w:pPr>
        <w:autoSpaceDE w:val="0"/>
        <w:autoSpaceDN w:val="0"/>
        <w:adjustRightInd w:val="0"/>
        <w:jc w:val="both"/>
        <w:rPr>
          <w:rFonts w:ascii="Times New Roman" w:hAnsi="Times New Roman" w:cs="Times New Roman"/>
          <w:b/>
          <w:bCs/>
        </w:rPr>
      </w:pPr>
      <w:r w:rsidRPr="00A571EA">
        <w:rPr>
          <w:rFonts w:ascii="Times New Roman" w:hAnsi="Times New Roman" w:cs="Times New Roman"/>
          <w:b/>
          <w:bCs/>
        </w:rPr>
        <w:t>NOW THIS AGREEMENT WITNESSETH AND IT IS AGREED BY AND BETWEEN THE PARTIES HERETO AS UNDER:</w:t>
      </w:r>
    </w:p>
    <w:p w:rsidR="00A62127" w:rsidRPr="00A571EA" w:rsidRDefault="00A62127" w:rsidP="00976CC3">
      <w:pPr>
        <w:autoSpaceDE w:val="0"/>
        <w:autoSpaceDN w:val="0"/>
        <w:adjustRightInd w:val="0"/>
        <w:jc w:val="both"/>
        <w:rPr>
          <w:rFonts w:ascii="Times New Roman" w:hAnsi="Times New Roman" w:cs="Times New Roman"/>
        </w:rPr>
      </w:pPr>
      <w:r w:rsidRPr="00A571EA">
        <w:rPr>
          <w:rFonts w:ascii="Times New Roman" w:hAnsi="Times New Roman" w:cs="Times New Roman"/>
        </w:rPr>
        <w:t>Whereas, BEML will place Purchase Order No………</w:t>
      </w:r>
      <w:proofErr w:type="gramStart"/>
      <w:r w:rsidRPr="00A571EA">
        <w:rPr>
          <w:rFonts w:ascii="Times New Roman" w:hAnsi="Times New Roman" w:cs="Times New Roman"/>
        </w:rPr>
        <w:t>…..</w:t>
      </w:r>
      <w:proofErr w:type="gramEnd"/>
      <w:r w:rsidRPr="00A571EA">
        <w:rPr>
          <w:rFonts w:ascii="Times New Roman" w:hAnsi="Times New Roman" w:cs="Times New Roman"/>
        </w:rPr>
        <w:t>Dated……..on the VENDOR for supply of ……………………………………………………………………………….. which products are exclusively manufactured to the designs and specifications of BEML.</w:t>
      </w:r>
    </w:p>
    <w:p w:rsidR="00A62127" w:rsidRPr="00A571EA" w:rsidRDefault="00A62127" w:rsidP="00976CC3">
      <w:pPr>
        <w:autoSpaceDE w:val="0"/>
        <w:autoSpaceDN w:val="0"/>
        <w:adjustRightInd w:val="0"/>
        <w:jc w:val="both"/>
        <w:rPr>
          <w:rFonts w:ascii="Times New Roman" w:hAnsi="Times New Roman" w:cs="Times New Roman"/>
        </w:rPr>
      </w:pPr>
      <w:r w:rsidRPr="00A571EA">
        <w:rPr>
          <w:rFonts w:ascii="Times New Roman" w:hAnsi="Times New Roman" w:cs="Times New Roman"/>
        </w:rPr>
        <w:t>In pursuance of the placement of the above Purchase Order on M/s………………or M/s……………………..or any other Authorized Dealer / Distributor of or any person authorized by ……..the VENDOR hereby agree and undertake not to quote or supply…………………………………………………………………………………………to</w:t>
      </w:r>
      <w:r w:rsidR="00E41880" w:rsidRPr="00A571EA">
        <w:rPr>
          <w:rFonts w:ascii="Times New Roman" w:hAnsi="Times New Roman" w:cs="Times New Roman"/>
        </w:rPr>
        <w:t xml:space="preserve"> </w:t>
      </w:r>
      <w:r w:rsidRPr="00A571EA">
        <w:rPr>
          <w:rFonts w:ascii="Times New Roman" w:hAnsi="Times New Roman" w:cs="Times New Roman"/>
        </w:rPr>
        <w:t xml:space="preserve">any other parties in India and as such the VENDOR is prohibited to quote or supply the products specified in the instant Agreement. In contravention of this term, The VENDOR or any other Authorized Dealer / Distributor / Agent of or any person authorized by the VENDOR were to quote and supply ……………………………………………………………………..to any other parties in India and / or abroad, BEML would, </w:t>
      </w:r>
      <w:r w:rsidRPr="00A571EA">
        <w:rPr>
          <w:rFonts w:ascii="Times New Roman" w:hAnsi="Times New Roman" w:cs="Times New Roman"/>
          <w:b/>
          <w:bCs/>
        </w:rPr>
        <w:t xml:space="preserve">after giving a reasonable opportunity to explain such quote and supply </w:t>
      </w:r>
      <w:r w:rsidRPr="00A571EA">
        <w:rPr>
          <w:rFonts w:ascii="Times New Roman" w:hAnsi="Times New Roman" w:cs="Times New Roman"/>
        </w:rPr>
        <w:t xml:space="preserve">be entitled to levy a penalty to the extent of loss occasioned to BEML. </w:t>
      </w:r>
    </w:p>
    <w:p w:rsidR="00A62127" w:rsidRPr="00A571EA" w:rsidRDefault="00A62127" w:rsidP="00976CC3">
      <w:pPr>
        <w:autoSpaceDE w:val="0"/>
        <w:autoSpaceDN w:val="0"/>
        <w:adjustRightInd w:val="0"/>
        <w:jc w:val="both"/>
        <w:rPr>
          <w:rFonts w:ascii="Times New Roman" w:hAnsi="Times New Roman" w:cs="Times New Roman"/>
        </w:rPr>
      </w:pPr>
      <w:r w:rsidRPr="00A571EA">
        <w:rPr>
          <w:rFonts w:ascii="Times New Roman" w:hAnsi="Times New Roman" w:cs="Times New Roman"/>
        </w:rPr>
        <w:t>This Non-Competition Agreement will be valid for a period of five years from the date of placement of Purchase Order by BEML on the VENDOR and for all Government / Quasi-Government companies in India and all non-Government Companies in India and abroad.</w:t>
      </w:r>
    </w:p>
    <w:p w:rsidR="00976CC3" w:rsidRPr="00A571EA" w:rsidRDefault="00976CC3" w:rsidP="00976CC3">
      <w:pPr>
        <w:autoSpaceDE w:val="0"/>
        <w:autoSpaceDN w:val="0"/>
        <w:adjustRightInd w:val="0"/>
        <w:jc w:val="both"/>
        <w:rPr>
          <w:rFonts w:ascii="Times New Roman" w:hAnsi="Times New Roman" w:cs="Times New Roman"/>
        </w:rPr>
      </w:pPr>
    </w:p>
    <w:p w:rsidR="00084868" w:rsidRPr="00A571EA" w:rsidRDefault="00084868" w:rsidP="00976CC3">
      <w:pPr>
        <w:autoSpaceDE w:val="0"/>
        <w:autoSpaceDN w:val="0"/>
        <w:adjustRightInd w:val="0"/>
        <w:jc w:val="both"/>
        <w:rPr>
          <w:rFonts w:ascii="Times New Roman" w:hAnsi="Times New Roman" w:cs="Times New Roman"/>
        </w:rPr>
      </w:pPr>
    </w:p>
    <w:p w:rsidR="005521F0" w:rsidRPr="00A571EA" w:rsidRDefault="005521F0" w:rsidP="00976CC3">
      <w:pPr>
        <w:autoSpaceDE w:val="0"/>
        <w:autoSpaceDN w:val="0"/>
        <w:adjustRightInd w:val="0"/>
        <w:jc w:val="both"/>
        <w:rPr>
          <w:rFonts w:ascii="Times New Roman" w:hAnsi="Times New Roman" w:cs="Times New Roman"/>
        </w:rPr>
      </w:pPr>
    </w:p>
    <w:p w:rsidR="00084868" w:rsidRPr="00A571EA" w:rsidRDefault="00084868" w:rsidP="00976CC3">
      <w:pPr>
        <w:autoSpaceDE w:val="0"/>
        <w:autoSpaceDN w:val="0"/>
        <w:adjustRightInd w:val="0"/>
        <w:jc w:val="both"/>
        <w:rPr>
          <w:rFonts w:ascii="Times New Roman" w:hAnsi="Times New Roman" w:cs="Times New Roman"/>
        </w:rPr>
      </w:pPr>
    </w:p>
    <w:p w:rsidR="00A62127" w:rsidRPr="00A571EA" w:rsidRDefault="00A62127" w:rsidP="00976CC3">
      <w:pPr>
        <w:autoSpaceDE w:val="0"/>
        <w:autoSpaceDN w:val="0"/>
        <w:adjustRightInd w:val="0"/>
        <w:jc w:val="both"/>
        <w:rPr>
          <w:rFonts w:ascii="Times New Roman" w:hAnsi="Times New Roman" w:cs="Times New Roman"/>
        </w:rPr>
      </w:pPr>
    </w:p>
    <w:p w:rsidR="00A62127" w:rsidRPr="00A571EA" w:rsidRDefault="00A62127" w:rsidP="00976CC3">
      <w:pPr>
        <w:autoSpaceDE w:val="0"/>
        <w:autoSpaceDN w:val="0"/>
        <w:adjustRightInd w:val="0"/>
        <w:jc w:val="both"/>
        <w:rPr>
          <w:rFonts w:ascii="Times New Roman" w:hAnsi="Times New Roman" w:cs="Times New Roman"/>
        </w:rPr>
      </w:pPr>
      <w:r w:rsidRPr="00A571EA">
        <w:rPr>
          <w:rFonts w:ascii="Times New Roman" w:hAnsi="Times New Roman" w:cs="Times New Roman"/>
        </w:rPr>
        <w:t>Disputes if any, arising between the parties in connection with this Non-Competition Agreement or any other matters connected therewith, the same will be mutually discussed and settled, failing which, the disputes shall be referred to a Sole Arbitrator to be appointed by BEML. The Arbitration proceedings shall be in accordance with the provisions of Arbitration and Conciliation Act, 1996 and Rules framed thereunder. The place of Arbitration shall be at Bangalore and all Arbitration proceedings shall be conducted in English language and governed by the above said Act and Rules framed thereunder. Courts at Bangalore shall alone have sole jurisdiction to decide any issue arising out of the Arbitration or this Non-Competition Agreement.</w:t>
      </w:r>
    </w:p>
    <w:p w:rsidR="00A62127" w:rsidRPr="00A571EA" w:rsidRDefault="00A62127" w:rsidP="00A62127">
      <w:pPr>
        <w:autoSpaceDE w:val="0"/>
        <w:autoSpaceDN w:val="0"/>
        <w:adjustRightInd w:val="0"/>
        <w:rPr>
          <w:rFonts w:ascii="Times New Roman" w:hAnsi="Times New Roman" w:cs="Times New Roman"/>
          <w:b/>
          <w:bCs/>
        </w:rPr>
      </w:pPr>
      <w:r w:rsidRPr="00A571EA">
        <w:rPr>
          <w:rFonts w:ascii="Times New Roman" w:hAnsi="Times New Roman" w:cs="Times New Roman"/>
          <w:b/>
          <w:bCs/>
        </w:rPr>
        <w:t>IN WITNESS WHEREOF THE PARTIES HERETO HAVE SET THEIR RESPECTIVE HANDS AND SEALS ON THE DAY, MONTH, AND YEAR FIRST ABOVE WRITTEN.</w:t>
      </w:r>
    </w:p>
    <w:p w:rsidR="00A62127" w:rsidRPr="00A571EA" w:rsidRDefault="00A62127" w:rsidP="00A62127">
      <w:pPr>
        <w:autoSpaceDE w:val="0"/>
        <w:autoSpaceDN w:val="0"/>
        <w:adjustRightInd w:val="0"/>
        <w:rPr>
          <w:rFonts w:ascii="Times New Roman" w:hAnsi="Times New Roman" w:cs="Times New Roman"/>
          <w:b/>
          <w:bCs/>
        </w:rPr>
      </w:pPr>
    </w:p>
    <w:p w:rsidR="00A62127" w:rsidRPr="00A571EA" w:rsidRDefault="00A62127" w:rsidP="00A62127">
      <w:pPr>
        <w:autoSpaceDE w:val="0"/>
        <w:autoSpaceDN w:val="0"/>
        <w:adjustRightInd w:val="0"/>
        <w:rPr>
          <w:rFonts w:ascii="Times New Roman" w:hAnsi="Times New Roman" w:cs="Times New Roman"/>
          <w:b/>
        </w:rPr>
      </w:pPr>
      <w:r w:rsidRPr="00A571EA">
        <w:rPr>
          <w:rFonts w:ascii="Times New Roman" w:hAnsi="Times New Roman" w:cs="Times New Roman"/>
          <w:b/>
        </w:rPr>
        <w:t xml:space="preserve">For </w:t>
      </w:r>
      <w:r w:rsidR="00991948" w:rsidRPr="00A571EA">
        <w:rPr>
          <w:rFonts w:ascii="Times New Roman" w:hAnsi="Times New Roman" w:cs="Times New Roman"/>
          <w:b/>
        </w:rPr>
        <w:t>BEML</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proofErr w:type="gramStart"/>
      <w:r w:rsidRPr="00A571EA">
        <w:rPr>
          <w:rFonts w:ascii="Times New Roman" w:hAnsi="Times New Roman" w:cs="Times New Roman"/>
          <w:b/>
        </w:rPr>
        <w:t>For</w:t>
      </w:r>
      <w:proofErr w:type="gramEnd"/>
      <w:r w:rsidRPr="00A571EA">
        <w:rPr>
          <w:rFonts w:ascii="Times New Roman" w:hAnsi="Times New Roman" w:cs="Times New Roman"/>
          <w:b/>
        </w:rPr>
        <w:t xml:space="preserve"> M/s. </w:t>
      </w:r>
    </w:p>
    <w:p w:rsidR="00A62127" w:rsidRPr="00A571EA" w:rsidRDefault="00A62127" w:rsidP="00A62127">
      <w:pPr>
        <w:autoSpaceDE w:val="0"/>
        <w:autoSpaceDN w:val="0"/>
        <w:adjustRightInd w:val="0"/>
        <w:rPr>
          <w:rFonts w:ascii="Times New Roman" w:hAnsi="Times New Roman" w:cs="Times New Roman"/>
          <w:b/>
        </w:rPr>
      </w:pPr>
    </w:p>
    <w:p w:rsidR="00A62127" w:rsidRPr="00A571EA" w:rsidRDefault="00A62127" w:rsidP="00A62127">
      <w:pPr>
        <w:autoSpaceDE w:val="0"/>
        <w:autoSpaceDN w:val="0"/>
        <w:adjustRightInd w:val="0"/>
        <w:rPr>
          <w:rFonts w:ascii="Times New Roman" w:hAnsi="Times New Roman" w:cs="Times New Roman"/>
          <w:b/>
        </w:rPr>
      </w:pPr>
      <w:r w:rsidRPr="00A571EA">
        <w:rPr>
          <w:rFonts w:ascii="Times New Roman" w:hAnsi="Times New Roman" w:cs="Times New Roman"/>
          <w:b/>
        </w:rPr>
        <w:t>WITHNESS:</w:t>
      </w:r>
    </w:p>
    <w:p w:rsidR="00A62127" w:rsidRPr="00A571EA" w:rsidRDefault="00A62127" w:rsidP="00A62127">
      <w:pPr>
        <w:autoSpaceDE w:val="0"/>
        <w:autoSpaceDN w:val="0"/>
        <w:adjustRightInd w:val="0"/>
        <w:rPr>
          <w:rFonts w:ascii="Times New Roman" w:hAnsi="Times New Roman" w:cs="Times New Roman"/>
          <w:b/>
        </w:rPr>
      </w:pPr>
    </w:p>
    <w:p w:rsidR="00A62127" w:rsidRPr="00A571EA" w:rsidRDefault="00A62127" w:rsidP="000A7498">
      <w:pPr>
        <w:numPr>
          <w:ilvl w:val="0"/>
          <w:numId w:val="46"/>
        </w:num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 xml:space="preserve">              1.</w:t>
      </w:r>
    </w:p>
    <w:p w:rsidR="00A62127" w:rsidRPr="00A571EA" w:rsidRDefault="00A62127" w:rsidP="00A62127">
      <w:pPr>
        <w:autoSpaceDE w:val="0"/>
        <w:autoSpaceDN w:val="0"/>
        <w:adjustRightInd w:val="0"/>
        <w:rPr>
          <w:rFonts w:ascii="Times New Roman" w:hAnsi="Times New Roman" w:cs="Times New Roman"/>
          <w:b/>
        </w:rPr>
      </w:pPr>
    </w:p>
    <w:p w:rsidR="00A62127" w:rsidRPr="00A571EA" w:rsidRDefault="00A62127" w:rsidP="00A62127">
      <w:pPr>
        <w:autoSpaceDE w:val="0"/>
        <w:autoSpaceDN w:val="0"/>
        <w:adjustRightInd w:val="0"/>
        <w:rPr>
          <w:rFonts w:ascii="Times New Roman" w:hAnsi="Times New Roman" w:cs="Times New Roman"/>
          <w:b/>
        </w:rPr>
      </w:pPr>
    </w:p>
    <w:p w:rsidR="00A62127" w:rsidRPr="00A571EA" w:rsidRDefault="00A62127" w:rsidP="000A7498">
      <w:pPr>
        <w:numPr>
          <w:ilvl w:val="0"/>
          <w:numId w:val="46"/>
        </w:numPr>
        <w:autoSpaceDE w:val="0"/>
        <w:autoSpaceDN w:val="0"/>
        <w:adjustRightInd w:val="0"/>
        <w:spacing w:after="0" w:line="240" w:lineRule="auto"/>
        <w:rPr>
          <w:rFonts w:ascii="Times New Roman" w:hAnsi="Times New Roman" w:cs="Times New Roman"/>
          <w:b/>
          <w:bCs/>
        </w:rPr>
      </w:pP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2.</w:t>
      </w:r>
    </w:p>
    <w:p w:rsidR="00A62127" w:rsidRPr="00A571EA" w:rsidRDefault="00A62127" w:rsidP="00A62127">
      <w:pPr>
        <w:autoSpaceDE w:val="0"/>
        <w:autoSpaceDN w:val="0"/>
        <w:adjustRightInd w:val="0"/>
        <w:jc w:val="right"/>
        <w:rPr>
          <w:rFonts w:ascii="Times New Roman" w:hAnsi="Times New Roman" w:cs="Times New Roman"/>
          <w:b/>
          <w:bCs/>
        </w:rPr>
      </w:pPr>
      <w:r w:rsidRPr="00A571EA">
        <w:rPr>
          <w:rFonts w:ascii="Times New Roman" w:hAnsi="Times New Roman" w:cs="Times New Roman"/>
          <w:b/>
          <w:bCs/>
        </w:rPr>
        <w:br w:type="page"/>
      </w:r>
      <w:r w:rsidRPr="00A571EA">
        <w:rPr>
          <w:rFonts w:ascii="Times New Roman" w:hAnsi="Times New Roman" w:cs="Times New Roman"/>
          <w:b/>
          <w:bCs/>
        </w:rPr>
        <w:lastRenderedPageBreak/>
        <w:t>APPENDIX</w:t>
      </w:r>
      <w:r w:rsidR="00A3108A" w:rsidRPr="00A571EA">
        <w:rPr>
          <w:rFonts w:ascii="Times New Roman" w:hAnsi="Times New Roman" w:cs="Times New Roman"/>
          <w:b/>
          <w:bCs/>
        </w:rPr>
        <w:t>-</w:t>
      </w:r>
      <w:r w:rsidRPr="00A571EA">
        <w:rPr>
          <w:rFonts w:ascii="Times New Roman" w:hAnsi="Times New Roman" w:cs="Times New Roman"/>
          <w:b/>
          <w:bCs/>
        </w:rPr>
        <w:t>E</w:t>
      </w:r>
    </w:p>
    <w:p w:rsidR="00A62127" w:rsidRPr="00A571EA" w:rsidRDefault="00A62127" w:rsidP="00A62127">
      <w:pPr>
        <w:autoSpaceDE w:val="0"/>
        <w:autoSpaceDN w:val="0"/>
        <w:adjustRightInd w:val="0"/>
        <w:jc w:val="center"/>
        <w:rPr>
          <w:rFonts w:ascii="Times New Roman" w:hAnsi="Times New Roman" w:cs="Times New Roman"/>
          <w:b/>
          <w:bCs/>
        </w:rPr>
      </w:pPr>
      <w:r w:rsidRPr="00A571EA">
        <w:rPr>
          <w:rFonts w:ascii="Times New Roman" w:hAnsi="Times New Roman" w:cs="Times New Roman"/>
          <w:b/>
          <w:bCs/>
        </w:rPr>
        <w:t>CONFIDENTIALITY AGREEMENT</w:t>
      </w:r>
    </w:p>
    <w:p w:rsidR="00A62127" w:rsidRPr="00A571EA" w:rsidRDefault="00976CC3" w:rsidP="00A62127">
      <w:pPr>
        <w:autoSpaceDE w:val="0"/>
        <w:autoSpaceDN w:val="0"/>
        <w:adjustRightInd w:val="0"/>
        <w:jc w:val="center"/>
        <w:rPr>
          <w:rFonts w:ascii="Times New Roman" w:hAnsi="Times New Roman" w:cs="Times New Roman"/>
          <w:b/>
        </w:rPr>
      </w:pPr>
      <w:r w:rsidRPr="00A571EA">
        <w:rPr>
          <w:rFonts w:ascii="Times New Roman" w:hAnsi="Times New Roman" w:cs="Times New Roman"/>
          <w:b/>
        </w:rPr>
        <w:t>(To be typed on plain paper and submitted along with the technical bid)</w:t>
      </w:r>
    </w:p>
    <w:p w:rsidR="00A62127" w:rsidRPr="00A571EA" w:rsidRDefault="00A62127" w:rsidP="00976CC3">
      <w:pPr>
        <w:autoSpaceDE w:val="0"/>
        <w:autoSpaceDN w:val="0"/>
        <w:adjustRightInd w:val="0"/>
        <w:jc w:val="both"/>
        <w:rPr>
          <w:rFonts w:ascii="Times New Roman" w:hAnsi="Times New Roman" w:cs="Times New Roman"/>
        </w:rPr>
      </w:pPr>
      <w:r w:rsidRPr="00A571EA">
        <w:rPr>
          <w:rFonts w:ascii="Times New Roman" w:hAnsi="Times New Roman" w:cs="Times New Roman"/>
        </w:rPr>
        <w:t xml:space="preserve">This Confidentiality Agreement is made and entered into between M/s </w:t>
      </w:r>
      <w:r w:rsidR="00991948" w:rsidRPr="00A571EA">
        <w:rPr>
          <w:rFonts w:ascii="Times New Roman" w:hAnsi="Times New Roman" w:cs="Times New Roman"/>
        </w:rPr>
        <w:t>BEML</w:t>
      </w:r>
      <w:r w:rsidRPr="00A571EA">
        <w:rPr>
          <w:rFonts w:ascii="Times New Roman" w:hAnsi="Times New Roman" w:cs="Times New Roman"/>
        </w:rPr>
        <w:t xml:space="preserve">, (hereinafter referred to as BEML), a Govt. of India Undertaking under Ministry of </w:t>
      </w:r>
      <w:proofErr w:type="spellStart"/>
      <w:r w:rsidRPr="00A571EA">
        <w:rPr>
          <w:rFonts w:ascii="Times New Roman" w:hAnsi="Times New Roman" w:cs="Times New Roman"/>
        </w:rPr>
        <w:t>Defence</w:t>
      </w:r>
      <w:proofErr w:type="spellEnd"/>
      <w:r w:rsidRPr="00A571EA">
        <w:rPr>
          <w:rFonts w:ascii="Times New Roman" w:hAnsi="Times New Roman" w:cs="Times New Roman"/>
        </w:rPr>
        <w:t xml:space="preserve">, having its Registered Office at BEML </w:t>
      </w:r>
      <w:proofErr w:type="spellStart"/>
      <w:r w:rsidRPr="00A571EA">
        <w:rPr>
          <w:rFonts w:ascii="Times New Roman" w:hAnsi="Times New Roman" w:cs="Times New Roman"/>
        </w:rPr>
        <w:t>Soudha</w:t>
      </w:r>
      <w:proofErr w:type="spellEnd"/>
      <w:r w:rsidRPr="00A571EA">
        <w:rPr>
          <w:rFonts w:ascii="Times New Roman" w:hAnsi="Times New Roman" w:cs="Times New Roman"/>
        </w:rPr>
        <w:t xml:space="preserve">, No.23/1, 4th Main, </w:t>
      </w:r>
      <w:proofErr w:type="spellStart"/>
      <w:r w:rsidRPr="00A571EA">
        <w:rPr>
          <w:rFonts w:ascii="Times New Roman" w:hAnsi="Times New Roman" w:cs="Times New Roman"/>
        </w:rPr>
        <w:t>Sampangirama</w:t>
      </w:r>
      <w:proofErr w:type="spellEnd"/>
      <w:r w:rsidRPr="00A571EA">
        <w:rPr>
          <w:rFonts w:ascii="Times New Roman" w:hAnsi="Times New Roman" w:cs="Times New Roman"/>
        </w:rPr>
        <w:t xml:space="preserve"> Nagar, Bangalore – 560 027 and M/s ------ (hereinafter referred as XXXX) having its </w:t>
      </w:r>
      <w:proofErr w:type="gramStart"/>
      <w:r w:rsidRPr="00A571EA">
        <w:rPr>
          <w:rFonts w:ascii="Times New Roman" w:hAnsi="Times New Roman" w:cs="Times New Roman"/>
        </w:rPr>
        <w:t>Registered  Office</w:t>
      </w:r>
      <w:proofErr w:type="gramEnd"/>
      <w:r w:rsidRPr="00A571EA">
        <w:rPr>
          <w:rFonts w:ascii="Times New Roman" w:hAnsi="Times New Roman" w:cs="Times New Roman"/>
        </w:rPr>
        <w:t xml:space="preserve"> at………………….. . M/s. BEML, has been patronizing XXXX for components / spares listed in Annexure hereto. A need has been felt to revitalize the business relationship for mutual advantage.</w:t>
      </w:r>
    </w:p>
    <w:p w:rsidR="00A62127" w:rsidRPr="00A571EA" w:rsidRDefault="00A62127" w:rsidP="000A7498">
      <w:pPr>
        <w:numPr>
          <w:ilvl w:val="0"/>
          <w:numId w:val="43"/>
        </w:numPr>
        <w:autoSpaceDE w:val="0"/>
        <w:autoSpaceDN w:val="0"/>
        <w:adjustRightInd w:val="0"/>
        <w:spacing w:after="120" w:line="240" w:lineRule="auto"/>
        <w:jc w:val="both"/>
        <w:rPr>
          <w:rFonts w:ascii="Times New Roman" w:hAnsi="Times New Roman" w:cs="Times New Roman"/>
        </w:rPr>
      </w:pPr>
      <w:r w:rsidRPr="00A571EA">
        <w:rPr>
          <w:rFonts w:ascii="Times New Roman" w:hAnsi="Times New Roman" w:cs="Times New Roman"/>
        </w:rPr>
        <w:t>It is mutually, therefore, agreed that the following shall form part of the terms and conditions for continued business:</w:t>
      </w:r>
    </w:p>
    <w:p w:rsidR="00A62127" w:rsidRPr="00A571EA" w:rsidRDefault="00A62127" w:rsidP="000A7498">
      <w:pPr>
        <w:numPr>
          <w:ilvl w:val="0"/>
          <w:numId w:val="44"/>
        </w:numPr>
        <w:autoSpaceDE w:val="0"/>
        <w:autoSpaceDN w:val="0"/>
        <w:adjustRightInd w:val="0"/>
        <w:spacing w:after="120" w:line="240" w:lineRule="auto"/>
        <w:jc w:val="both"/>
        <w:rPr>
          <w:rFonts w:ascii="Times New Roman" w:hAnsi="Times New Roman" w:cs="Times New Roman"/>
        </w:rPr>
      </w:pPr>
      <w:r w:rsidRPr="00A571EA">
        <w:rPr>
          <w:rFonts w:ascii="Times New Roman" w:hAnsi="Times New Roman" w:cs="Times New Roman"/>
        </w:rPr>
        <w:t>The supplier shall not divulge to anyone else except under the authority and for the purposed of BEML, all information such as technical data, specifications, drawings, models of specimens furnished / supplied by BEML for the purpose of manufacture or in connection with developmental activities, constitute the property of BEML and the supplier shall keep them in strict confidence. This has been explicitly stated in all the details to the supplier through Purchase Order / Drawings etc., released.</w:t>
      </w:r>
    </w:p>
    <w:p w:rsidR="00A62127" w:rsidRPr="00A571EA" w:rsidRDefault="00A62127" w:rsidP="000A7498">
      <w:pPr>
        <w:numPr>
          <w:ilvl w:val="0"/>
          <w:numId w:val="44"/>
        </w:numPr>
        <w:autoSpaceDE w:val="0"/>
        <w:autoSpaceDN w:val="0"/>
        <w:adjustRightInd w:val="0"/>
        <w:spacing w:after="120" w:line="240" w:lineRule="auto"/>
        <w:jc w:val="both"/>
        <w:rPr>
          <w:rFonts w:ascii="Times New Roman" w:hAnsi="Times New Roman" w:cs="Times New Roman"/>
        </w:rPr>
      </w:pPr>
      <w:r w:rsidRPr="00A571EA">
        <w:rPr>
          <w:rFonts w:ascii="Times New Roman" w:hAnsi="Times New Roman" w:cs="Times New Roman"/>
        </w:rPr>
        <w:t xml:space="preserve">The supplier shall not supply the components / spares exclusively manufactured for </w:t>
      </w:r>
      <w:r w:rsidR="00991948" w:rsidRPr="00A571EA">
        <w:rPr>
          <w:rFonts w:ascii="Times New Roman" w:hAnsi="Times New Roman" w:cs="Times New Roman"/>
        </w:rPr>
        <w:t>BEML</w:t>
      </w:r>
      <w:r w:rsidRPr="00A571EA">
        <w:rPr>
          <w:rFonts w:ascii="Times New Roman" w:hAnsi="Times New Roman" w:cs="Times New Roman"/>
        </w:rPr>
        <w:t xml:space="preserve"> with the Technical Data / Specifications / assistance furnished by BEML and shall not disclose my initiations, development of adaptations thereof to anyone else except with the written consent of BEML.</w:t>
      </w:r>
    </w:p>
    <w:p w:rsidR="00A62127" w:rsidRPr="00A571EA" w:rsidRDefault="00A62127" w:rsidP="000A7498">
      <w:pPr>
        <w:numPr>
          <w:ilvl w:val="0"/>
          <w:numId w:val="44"/>
        </w:numPr>
        <w:autoSpaceDE w:val="0"/>
        <w:autoSpaceDN w:val="0"/>
        <w:adjustRightInd w:val="0"/>
        <w:spacing w:after="120" w:line="240" w:lineRule="auto"/>
        <w:jc w:val="both"/>
        <w:rPr>
          <w:rFonts w:ascii="Times New Roman" w:hAnsi="Times New Roman" w:cs="Times New Roman"/>
        </w:rPr>
      </w:pPr>
      <w:r w:rsidRPr="00A571EA">
        <w:rPr>
          <w:rFonts w:ascii="Times New Roman" w:hAnsi="Times New Roman" w:cs="Times New Roman"/>
        </w:rPr>
        <w:t>BEML shall be entitled to prevent breach of the above and to claim damages in case of any breach. It is hereby mutually agreed that for breach of this agreement the Vendor shall pay, without actual proof of damages, a liquidated amount of Rs. 1.00 Crore (Rupees One Crore only).</w:t>
      </w:r>
    </w:p>
    <w:p w:rsidR="00A62127" w:rsidRPr="00A571EA" w:rsidRDefault="00A62127" w:rsidP="000A7498">
      <w:pPr>
        <w:numPr>
          <w:ilvl w:val="0"/>
          <w:numId w:val="44"/>
        </w:numPr>
        <w:autoSpaceDE w:val="0"/>
        <w:autoSpaceDN w:val="0"/>
        <w:adjustRightInd w:val="0"/>
        <w:spacing w:after="120" w:line="240" w:lineRule="auto"/>
        <w:jc w:val="both"/>
        <w:rPr>
          <w:rFonts w:ascii="Times New Roman" w:hAnsi="Times New Roman" w:cs="Times New Roman"/>
        </w:rPr>
      </w:pPr>
      <w:r w:rsidRPr="00A571EA">
        <w:rPr>
          <w:rFonts w:ascii="Times New Roman" w:hAnsi="Times New Roman" w:cs="Times New Roman"/>
          <w:b/>
        </w:rPr>
        <w:t xml:space="preserve">ARBITRATION: </w:t>
      </w:r>
      <w:r w:rsidRPr="00A571EA">
        <w:rPr>
          <w:rFonts w:ascii="Times New Roman" w:hAnsi="Times New Roman" w:cs="Times New Roman"/>
        </w:rPr>
        <w:t xml:space="preserve">In the event of any question or disputes arising under these conditions or any other terms and conditions of contract or in connection with this contract (except as to any matters the decision of which is specially provided for by these conditions) the same shall be referred to an award of a Sole to be appointed by BEML with the consent of the Contractor / Vendor Supplier and the Arbitration proceedings of Arbitration and Conciliation Act 1996. The Courts in Bangalore alone shall have jurisdiction to deal and decide any legal matter or dispute whatsoever arising out of this Contract. </w:t>
      </w:r>
    </w:p>
    <w:p w:rsidR="00A62127" w:rsidRPr="00A571EA" w:rsidRDefault="00A62127" w:rsidP="000A7498">
      <w:pPr>
        <w:numPr>
          <w:ilvl w:val="0"/>
          <w:numId w:val="43"/>
        </w:numPr>
        <w:autoSpaceDE w:val="0"/>
        <w:autoSpaceDN w:val="0"/>
        <w:adjustRightInd w:val="0"/>
        <w:spacing w:after="120" w:line="240" w:lineRule="auto"/>
        <w:jc w:val="both"/>
        <w:rPr>
          <w:rFonts w:ascii="Times New Roman" w:hAnsi="Times New Roman" w:cs="Times New Roman"/>
        </w:rPr>
      </w:pPr>
      <w:r w:rsidRPr="00A571EA">
        <w:rPr>
          <w:rFonts w:ascii="Times New Roman" w:hAnsi="Times New Roman" w:cs="Times New Roman"/>
        </w:rPr>
        <w:t>BEML shall be entitled to prevent breach of the above and to claim damages in case of any breach.</w:t>
      </w:r>
    </w:p>
    <w:p w:rsidR="00A62127" w:rsidRPr="00A571EA" w:rsidRDefault="00A62127" w:rsidP="000A7498">
      <w:pPr>
        <w:numPr>
          <w:ilvl w:val="0"/>
          <w:numId w:val="43"/>
        </w:numPr>
        <w:autoSpaceDE w:val="0"/>
        <w:autoSpaceDN w:val="0"/>
        <w:adjustRightInd w:val="0"/>
        <w:spacing w:after="0" w:line="240" w:lineRule="auto"/>
        <w:jc w:val="both"/>
        <w:rPr>
          <w:rFonts w:ascii="Times New Roman" w:hAnsi="Times New Roman" w:cs="Times New Roman"/>
        </w:rPr>
      </w:pPr>
      <w:r w:rsidRPr="00A571EA">
        <w:rPr>
          <w:rFonts w:ascii="Times New Roman" w:hAnsi="Times New Roman" w:cs="Times New Roman"/>
        </w:rPr>
        <w:t>The Signatories hereto declare that they have the sanction and power to execute and deliver this binding agreement.</w:t>
      </w:r>
    </w:p>
    <w:p w:rsidR="00A62127" w:rsidRPr="00A571EA" w:rsidRDefault="00A62127" w:rsidP="00A62127">
      <w:pPr>
        <w:autoSpaceDE w:val="0"/>
        <w:autoSpaceDN w:val="0"/>
        <w:adjustRightInd w:val="0"/>
        <w:rPr>
          <w:rFonts w:ascii="Times New Roman" w:hAnsi="Times New Roman" w:cs="Times New Roman"/>
        </w:rPr>
      </w:pPr>
    </w:p>
    <w:p w:rsidR="00A62127" w:rsidRPr="00A571EA" w:rsidRDefault="00A62127" w:rsidP="00A62127">
      <w:pPr>
        <w:autoSpaceDE w:val="0"/>
        <w:autoSpaceDN w:val="0"/>
        <w:adjustRightInd w:val="0"/>
        <w:rPr>
          <w:rFonts w:ascii="Times New Roman" w:hAnsi="Times New Roman" w:cs="Times New Roman"/>
        </w:rPr>
      </w:pPr>
      <w:r w:rsidRPr="00A571EA">
        <w:rPr>
          <w:rFonts w:ascii="Times New Roman" w:hAnsi="Times New Roman" w:cs="Times New Roman"/>
        </w:rPr>
        <w:t>IN WITNESS WHEREOF, the parties hereto have set their respective hands to this Confidentiality Agreement on ………………</w:t>
      </w:r>
      <w:proofErr w:type="gramStart"/>
      <w:r w:rsidRPr="00A571EA">
        <w:rPr>
          <w:rFonts w:ascii="Times New Roman" w:hAnsi="Times New Roman" w:cs="Times New Roman"/>
        </w:rPr>
        <w:t>…..</w:t>
      </w:r>
      <w:proofErr w:type="gramEnd"/>
      <w:r w:rsidRPr="00A571EA">
        <w:rPr>
          <w:rFonts w:ascii="Times New Roman" w:hAnsi="Times New Roman" w:cs="Times New Roman"/>
        </w:rPr>
        <w:t xml:space="preserve"> written in the presence of Witness.</w:t>
      </w:r>
    </w:p>
    <w:p w:rsidR="00A62127" w:rsidRPr="00A571EA" w:rsidRDefault="00A62127" w:rsidP="00A62127">
      <w:pPr>
        <w:autoSpaceDE w:val="0"/>
        <w:autoSpaceDN w:val="0"/>
        <w:adjustRightInd w:val="0"/>
        <w:rPr>
          <w:rFonts w:ascii="Times New Roman" w:hAnsi="Times New Roman" w:cs="Times New Roman"/>
          <w:b/>
        </w:rPr>
      </w:pPr>
      <w:r w:rsidRPr="00A571EA">
        <w:rPr>
          <w:rFonts w:ascii="Times New Roman" w:hAnsi="Times New Roman" w:cs="Times New Roman"/>
          <w:b/>
        </w:rPr>
        <w:t xml:space="preserve">For </w:t>
      </w:r>
      <w:r w:rsidR="00991948" w:rsidRPr="00A571EA">
        <w:rPr>
          <w:rFonts w:ascii="Times New Roman" w:hAnsi="Times New Roman" w:cs="Times New Roman"/>
          <w:b/>
        </w:rPr>
        <w:t>BEML</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proofErr w:type="gramStart"/>
      <w:r w:rsidRPr="00A571EA">
        <w:rPr>
          <w:rFonts w:ascii="Times New Roman" w:hAnsi="Times New Roman" w:cs="Times New Roman"/>
          <w:b/>
        </w:rPr>
        <w:t>For</w:t>
      </w:r>
      <w:proofErr w:type="gramEnd"/>
      <w:r w:rsidRPr="00A571EA">
        <w:rPr>
          <w:rFonts w:ascii="Times New Roman" w:hAnsi="Times New Roman" w:cs="Times New Roman"/>
          <w:b/>
        </w:rPr>
        <w:t xml:space="preserve"> M/s. XXXX</w:t>
      </w:r>
    </w:p>
    <w:p w:rsidR="00A62127" w:rsidRPr="00A571EA" w:rsidRDefault="00A62127" w:rsidP="00A62127">
      <w:pPr>
        <w:autoSpaceDE w:val="0"/>
        <w:autoSpaceDN w:val="0"/>
        <w:adjustRightInd w:val="0"/>
        <w:rPr>
          <w:rFonts w:ascii="Times New Roman" w:hAnsi="Times New Roman" w:cs="Times New Roman"/>
          <w:b/>
        </w:rPr>
      </w:pPr>
      <w:r w:rsidRPr="00A571EA">
        <w:rPr>
          <w:rFonts w:ascii="Times New Roman" w:hAnsi="Times New Roman" w:cs="Times New Roman"/>
          <w:b/>
        </w:rPr>
        <w:t>WITNESS:</w:t>
      </w:r>
    </w:p>
    <w:p w:rsidR="00A62127" w:rsidRPr="00A571EA" w:rsidRDefault="00A62127" w:rsidP="000A7498">
      <w:pPr>
        <w:numPr>
          <w:ilvl w:val="0"/>
          <w:numId w:val="45"/>
        </w:num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1.</w:t>
      </w:r>
    </w:p>
    <w:p w:rsidR="00A62127" w:rsidRPr="00A571EA" w:rsidRDefault="00A62127" w:rsidP="000A7498">
      <w:pPr>
        <w:numPr>
          <w:ilvl w:val="0"/>
          <w:numId w:val="45"/>
        </w:num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2.</w:t>
      </w:r>
    </w:p>
    <w:p w:rsidR="00A62127" w:rsidRPr="00A571EA" w:rsidRDefault="00A62127" w:rsidP="00A62127">
      <w:pPr>
        <w:autoSpaceDE w:val="0"/>
        <w:autoSpaceDN w:val="0"/>
        <w:adjustRightInd w:val="0"/>
        <w:rPr>
          <w:rFonts w:ascii="Times New Roman" w:hAnsi="Times New Roman" w:cs="Times New Roman"/>
          <w:b/>
        </w:rPr>
      </w:pPr>
    </w:p>
    <w:p w:rsidR="00A62127" w:rsidRPr="00A571EA" w:rsidRDefault="00A62127" w:rsidP="00A62127">
      <w:pPr>
        <w:autoSpaceDE w:val="0"/>
        <w:autoSpaceDN w:val="0"/>
        <w:adjustRightInd w:val="0"/>
        <w:jc w:val="right"/>
        <w:rPr>
          <w:rFonts w:ascii="Times New Roman" w:hAnsi="Times New Roman" w:cs="Times New Roman"/>
          <w:b/>
          <w:bCs/>
        </w:rPr>
      </w:pPr>
      <w:r w:rsidRPr="00A571EA">
        <w:rPr>
          <w:rFonts w:ascii="Times New Roman" w:hAnsi="Times New Roman" w:cs="Times New Roman"/>
          <w:b/>
          <w:bCs/>
        </w:rPr>
        <w:br w:type="page"/>
      </w:r>
      <w:r w:rsidRPr="00A571EA">
        <w:rPr>
          <w:rFonts w:ascii="Times New Roman" w:hAnsi="Times New Roman" w:cs="Times New Roman"/>
          <w:b/>
          <w:bCs/>
        </w:rPr>
        <w:lastRenderedPageBreak/>
        <w:t>APPENDIX</w:t>
      </w:r>
      <w:r w:rsidR="00A3108A" w:rsidRPr="00A571EA">
        <w:rPr>
          <w:rFonts w:ascii="Times New Roman" w:hAnsi="Times New Roman" w:cs="Times New Roman"/>
          <w:b/>
          <w:bCs/>
        </w:rPr>
        <w:t>-</w:t>
      </w:r>
      <w:r w:rsidRPr="00A571EA">
        <w:rPr>
          <w:rFonts w:ascii="Times New Roman" w:hAnsi="Times New Roman" w:cs="Times New Roman"/>
          <w:b/>
          <w:bCs/>
        </w:rPr>
        <w:t>F</w:t>
      </w:r>
    </w:p>
    <w:p w:rsidR="000553DA" w:rsidRPr="00A571EA" w:rsidRDefault="000553DA" w:rsidP="000553DA">
      <w:pPr>
        <w:widowControl w:val="0"/>
        <w:autoSpaceDE w:val="0"/>
        <w:autoSpaceDN w:val="0"/>
        <w:adjustRightInd w:val="0"/>
        <w:spacing w:after="0" w:line="240" w:lineRule="auto"/>
        <w:ind w:left="580"/>
        <w:rPr>
          <w:rFonts w:ascii="Times New Roman" w:hAnsi="Times New Roman" w:cs="Times New Roman"/>
          <w:b/>
        </w:rPr>
      </w:pPr>
      <w:r w:rsidRPr="00A571EA">
        <w:rPr>
          <w:rFonts w:ascii="Times New Roman" w:hAnsi="Times New Roman" w:cs="Times New Roman"/>
          <w:b/>
          <w:bCs/>
          <w:u w:val="single"/>
        </w:rPr>
        <w:t>(</w:t>
      </w:r>
      <w:r w:rsidRPr="00A571EA">
        <w:rPr>
          <w:rFonts w:ascii="Times New Roman" w:hAnsi="Times New Roman" w:cs="Times New Roman"/>
          <w:b/>
          <w:i/>
          <w:iCs/>
          <w:u w:val="single"/>
        </w:rPr>
        <w:t>To be executed on plain paper and applicable for all tenders of value</w:t>
      </w:r>
      <w:r w:rsidR="00634142" w:rsidRPr="00A571EA">
        <w:rPr>
          <w:rFonts w:ascii="Times New Roman" w:hAnsi="Times New Roman" w:cs="Times New Roman"/>
          <w:b/>
          <w:i/>
          <w:iCs/>
          <w:u w:val="single"/>
        </w:rPr>
        <w:t xml:space="preserve"> </w:t>
      </w:r>
      <w:r w:rsidRPr="00A571EA">
        <w:rPr>
          <w:rFonts w:ascii="Times New Roman" w:hAnsi="Times New Roman" w:cs="Times New Roman"/>
          <w:b/>
          <w:u w:val="single"/>
        </w:rPr>
        <w:t>≥</w:t>
      </w:r>
      <w:r w:rsidR="00634142" w:rsidRPr="00A571EA">
        <w:rPr>
          <w:rFonts w:ascii="Times New Roman" w:hAnsi="Times New Roman" w:cs="Times New Roman"/>
          <w:b/>
          <w:u w:val="single"/>
        </w:rPr>
        <w:t xml:space="preserve"> </w:t>
      </w:r>
      <w:r w:rsidRPr="00A571EA">
        <w:rPr>
          <w:rFonts w:ascii="Times New Roman" w:hAnsi="Times New Roman" w:cs="Times New Roman"/>
          <w:b/>
          <w:i/>
          <w:iCs/>
          <w:u w:val="single"/>
        </w:rPr>
        <w:t>Rs 1 Crore)</w:t>
      </w:r>
    </w:p>
    <w:p w:rsidR="000553DA" w:rsidRPr="00A571EA" w:rsidRDefault="000553DA" w:rsidP="000553DA">
      <w:pPr>
        <w:widowControl w:val="0"/>
        <w:autoSpaceDE w:val="0"/>
        <w:autoSpaceDN w:val="0"/>
        <w:adjustRightInd w:val="0"/>
        <w:spacing w:after="0" w:line="200" w:lineRule="exact"/>
        <w:rPr>
          <w:rFonts w:ascii="Times New Roman" w:hAnsi="Times New Roman" w:cs="Times New Roman"/>
          <w:b/>
        </w:rPr>
      </w:pPr>
    </w:p>
    <w:p w:rsidR="000553DA" w:rsidRPr="00A571EA" w:rsidRDefault="000553DA" w:rsidP="000553DA">
      <w:pPr>
        <w:widowControl w:val="0"/>
        <w:autoSpaceDE w:val="0"/>
        <w:autoSpaceDN w:val="0"/>
        <w:adjustRightInd w:val="0"/>
        <w:spacing w:after="0" w:line="240" w:lineRule="auto"/>
        <w:ind w:left="3640"/>
        <w:rPr>
          <w:rFonts w:ascii="Times New Roman" w:hAnsi="Times New Roman" w:cs="Times New Roman"/>
          <w:b/>
        </w:rPr>
      </w:pPr>
      <w:r w:rsidRPr="00A571EA">
        <w:rPr>
          <w:rFonts w:ascii="Times New Roman" w:hAnsi="Times New Roman" w:cs="Times New Roman"/>
          <w:b/>
          <w:bCs/>
        </w:rPr>
        <w:t>INTEGRITY PACT</w:t>
      </w:r>
    </w:p>
    <w:p w:rsidR="000553DA" w:rsidRPr="00A571EA" w:rsidRDefault="000553DA" w:rsidP="000553DA">
      <w:pPr>
        <w:widowControl w:val="0"/>
        <w:autoSpaceDE w:val="0"/>
        <w:autoSpaceDN w:val="0"/>
        <w:adjustRightInd w:val="0"/>
        <w:spacing w:after="0" w:line="276" w:lineRule="exact"/>
        <w:rPr>
          <w:rFonts w:ascii="Times New Roman" w:hAnsi="Times New Roman" w:cs="Times New Roman"/>
        </w:rPr>
      </w:pPr>
    </w:p>
    <w:p w:rsidR="000553DA" w:rsidRPr="00A571EA" w:rsidRDefault="000553DA" w:rsidP="000553DA">
      <w:pPr>
        <w:widowControl w:val="0"/>
        <w:autoSpaceDE w:val="0"/>
        <w:autoSpaceDN w:val="0"/>
        <w:adjustRightInd w:val="0"/>
        <w:spacing w:after="0" w:line="240" w:lineRule="auto"/>
        <w:ind w:left="4240"/>
        <w:rPr>
          <w:rFonts w:ascii="Times New Roman" w:hAnsi="Times New Roman" w:cs="Times New Roman"/>
        </w:rPr>
      </w:pPr>
      <w:r w:rsidRPr="00A571EA">
        <w:rPr>
          <w:rFonts w:ascii="Times New Roman" w:hAnsi="Times New Roman" w:cs="Times New Roman"/>
          <w:b/>
          <w:bCs/>
        </w:rPr>
        <w:t>Between</w:t>
      </w:r>
    </w:p>
    <w:p w:rsidR="000553DA" w:rsidRPr="00A571EA" w:rsidRDefault="000553DA" w:rsidP="000553DA">
      <w:pPr>
        <w:widowControl w:val="0"/>
        <w:autoSpaceDE w:val="0"/>
        <w:autoSpaceDN w:val="0"/>
        <w:adjustRightInd w:val="0"/>
        <w:spacing w:after="0" w:line="337" w:lineRule="exact"/>
        <w:rPr>
          <w:rFonts w:ascii="Times New Roman" w:hAnsi="Times New Roman" w:cs="Times New Roman"/>
        </w:rPr>
      </w:pPr>
    </w:p>
    <w:p w:rsidR="000553DA" w:rsidRPr="00A571EA" w:rsidRDefault="00991948" w:rsidP="000553DA">
      <w:pPr>
        <w:widowControl w:val="0"/>
        <w:overflowPunct w:val="0"/>
        <w:autoSpaceDE w:val="0"/>
        <w:autoSpaceDN w:val="0"/>
        <w:adjustRightInd w:val="0"/>
        <w:spacing w:after="0" w:line="426" w:lineRule="auto"/>
        <w:ind w:left="4480" w:right="1060" w:hanging="3046"/>
        <w:rPr>
          <w:rFonts w:ascii="Times New Roman" w:hAnsi="Times New Roman" w:cs="Times New Roman"/>
        </w:rPr>
      </w:pPr>
      <w:r w:rsidRPr="00A571EA">
        <w:rPr>
          <w:rFonts w:ascii="Times New Roman" w:hAnsi="Times New Roman" w:cs="Times New Roman"/>
          <w:b/>
          <w:bCs/>
        </w:rPr>
        <w:t>BEML</w:t>
      </w:r>
      <w:r w:rsidR="000553DA" w:rsidRPr="00A571EA">
        <w:rPr>
          <w:rFonts w:ascii="Times New Roman" w:hAnsi="Times New Roman" w:cs="Times New Roman"/>
          <w:b/>
          <w:bCs/>
        </w:rPr>
        <w:t xml:space="preserve"> (BEML) hereinafter referred to as “The Principal” and</w:t>
      </w:r>
    </w:p>
    <w:p w:rsidR="000553DA" w:rsidRPr="00A571EA" w:rsidRDefault="000553DA" w:rsidP="000553DA">
      <w:pPr>
        <w:widowControl w:val="0"/>
        <w:autoSpaceDE w:val="0"/>
        <w:autoSpaceDN w:val="0"/>
        <w:adjustRightInd w:val="0"/>
        <w:spacing w:after="0" w:line="62" w:lineRule="exact"/>
        <w:rPr>
          <w:rFonts w:ascii="Times New Roman" w:hAnsi="Times New Roman" w:cs="Times New Roman"/>
        </w:rPr>
      </w:pPr>
    </w:p>
    <w:p w:rsidR="000553DA" w:rsidRPr="00A571EA" w:rsidRDefault="000553DA" w:rsidP="000553DA">
      <w:pPr>
        <w:widowControl w:val="0"/>
        <w:autoSpaceDE w:val="0"/>
        <w:autoSpaceDN w:val="0"/>
        <w:adjustRightInd w:val="0"/>
        <w:spacing w:after="0" w:line="240" w:lineRule="auto"/>
        <w:ind w:left="1440"/>
        <w:rPr>
          <w:rFonts w:ascii="Times New Roman" w:hAnsi="Times New Roman" w:cs="Times New Roman"/>
        </w:rPr>
      </w:pPr>
      <w:r w:rsidRPr="00A571EA">
        <w:rPr>
          <w:rFonts w:ascii="Times New Roman" w:hAnsi="Times New Roman" w:cs="Times New Roman"/>
        </w:rPr>
        <w:t>………………………</w:t>
      </w:r>
      <w:proofErr w:type="gramStart"/>
      <w:r w:rsidRPr="00A571EA">
        <w:rPr>
          <w:rFonts w:ascii="Times New Roman" w:hAnsi="Times New Roman" w:cs="Times New Roman"/>
        </w:rPr>
        <w:t>….</w:t>
      </w:r>
      <w:r w:rsidRPr="00A571EA">
        <w:rPr>
          <w:rFonts w:ascii="Times New Roman" w:hAnsi="Times New Roman" w:cs="Times New Roman"/>
          <w:b/>
          <w:bCs/>
        </w:rPr>
        <w:t>hereinafter</w:t>
      </w:r>
      <w:proofErr w:type="gramEnd"/>
      <w:r w:rsidRPr="00A571EA">
        <w:rPr>
          <w:rFonts w:ascii="Times New Roman" w:hAnsi="Times New Roman" w:cs="Times New Roman"/>
          <w:b/>
          <w:bCs/>
        </w:rPr>
        <w:t xml:space="preserve"> referred to as “The</w:t>
      </w:r>
    </w:p>
    <w:p w:rsidR="000553DA" w:rsidRPr="00A571EA" w:rsidRDefault="000553DA" w:rsidP="000553DA">
      <w:pPr>
        <w:widowControl w:val="0"/>
        <w:autoSpaceDE w:val="0"/>
        <w:autoSpaceDN w:val="0"/>
        <w:adjustRightInd w:val="0"/>
        <w:spacing w:after="0" w:line="277" w:lineRule="exact"/>
        <w:rPr>
          <w:rFonts w:ascii="Times New Roman" w:hAnsi="Times New Roman" w:cs="Times New Roman"/>
        </w:rPr>
      </w:pPr>
    </w:p>
    <w:p w:rsidR="000553DA" w:rsidRPr="00A571EA" w:rsidRDefault="000553DA" w:rsidP="000553DA">
      <w:pPr>
        <w:widowControl w:val="0"/>
        <w:autoSpaceDE w:val="0"/>
        <w:autoSpaceDN w:val="0"/>
        <w:adjustRightInd w:val="0"/>
        <w:spacing w:after="0" w:line="240" w:lineRule="auto"/>
        <w:ind w:left="1440"/>
        <w:rPr>
          <w:rFonts w:ascii="Times New Roman" w:hAnsi="Times New Roman" w:cs="Times New Roman"/>
        </w:rPr>
      </w:pPr>
      <w:r w:rsidRPr="00A571EA">
        <w:rPr>
          <w:rFonts w:ascii="Times New Roman" w:hAnsi="Times New Roman" w:cs="Times New Roman"/>
          <w:b/>
          <w:bCs/>
        </w:rPr>
        <w:t>Bidder/Contractor”</w:t>
      </w:r>
    </w:p>
    <w:p w:rsidR="000553DA" w:rsidRPr="00A571EA" w:rsidRDefault="000553DA" w:rsidP="000553DA">
      <w:pPr>
        <w:widowControl w:val="0"/>
        <w:autoSpaceDE w:val="0"/>
        <w:autoSpaceDN w:val="0"/>
        <w:adjustRightInd w:val="0"/>
        <w:spacing w:after="0" w:line="240" w:lineRule="auto"/>
        <w:ind w:left="4180"/>
        <w:rPr>
          <w:rFonts w:ascii="Times New Roman" w:hAnsi="Times New Roman" w:cs="Times New Roman"/>
        </w:rPr>
      </w:pPr>
      <w:r w:rsidRPr="00A571EA">
        <w:rPr>
          <w:rFonts w:ascii="Times New Roman" w:hAnsi="Times New Roman" w:cs="Times New Roman"/>
        </w:rPr>
        <w:t>Preamble</w:t>
      </w:r>
    </w:p>
    <w:p w:rsidR="000553DA" w:rsidRPr="00A571EA" w:rsidRDefault="000553DA" w:rsidP="000553DA">
      <w:pPr>
        <w:widowControl w:val="0"/>
        <w:autoSpaceDE w:val="0"/>
        <w:autoSpaceDN w:val="0"/>
        <w:adjustRightInd w:val="0"/>
        <w:spacing w:after="0" w:line="275" w:lineRule="exact"/>
        <w:rPr>
          <w:rFonts w:ascii="Times New Roman" w:hAnsi="Times New Roman" w:cs="Times New Roman"/>
        </w:rPr>
      </w:pPr>
    </w:p>
    <w:p w:rsidR="000553DA" w:rsidRPr="00A571EA" w:rsidRDefault="000553DA" w:rsidP="000553DA">
      <w:pPr>
        <w:widowControl w:val="0"/>
        <w:autoSpaceDE w:val="0"/>
        <w:autoSpaceDN w:val="0"/>
        <w:adjustRightInd w:val="0"/>
        <w:spacing w:after="0" w:line="240" w:lineRule="auto"/>
        <w:rPr>
          <w:rFonts w:ascii="Times New Roman" w:hAnsi="Times New Roman" w:cs="Times New Roman"/>
        </w:rPr>
      </w:pPr>
      <w:proofErr w:type="gramStart"/>
      <w:r w:rsidRPr="00A571EA">
        <w:rPr>
          <w:rFonts w:ascii="Times New Roman" w:hAnsi="Times New Roman" w:cs="Times New Roman"/>
        </w:rPr>
        <w:t>The  Principal</w:t>
      </w:r>
      <w:proofErr w:type="gramEnd"/>
      <w:r w:rsidRPr="00A571EA">
        <w:rPr>
          <w:rFonts w:ascii="Times New Roman" w:hAnsi="Times New Roman" w:cs="Times New Roman"/>
        </w:rPr>
        <w:t xml:space="preserve">  intends  to  award,  under  laid  down  organizational  procedures,  contract/s  for</w:t>
      </w:r>
    </w:p>
    <w:p w:rsidR="000553DA" w:rsidRPr="00A571EA" w:rsidRDefault="000553DA" w:rsidP="000553DA">
      <w:pPr>
        <w:widowControl w:val="0"/>
        <w:autoSpaceDE w:val="0"/>
        <w:autoSpaceDN w:val="0"/>
        <w:adjustRightInd w:val="0"/>
        <w:spacing w:after="0" w:line="59" w:lineRule="exact"/>
        <w:rPr>
          <w:rFonts w:ascii="Times New Roman" w:hAnsi="Times New Roman" w:cs="Times New Roman"/>
        </w:rPr>
      </w:pPr>
    </w:p>
    <w:p w:rsidR="000553DA" w:rsidRPr="00A571EA" w:rsidRDefault="000553DA" w:rsidP="000553DA">
      <w:pPr>
        <w:widowControl w:val="0"/>
        <w:overflowPunct w:val="0"/>
        <w:autoSpaceDE w:val="0"/>
        <w:autoSpaceDN w:val="0"/>
        <w:adjustRightInd w:val="0"/>
        <w:spacing w:after="0" w:line="222" w:lineRule="auto"/>
        <w:jc w:val="both"/>
        <w:rPr>
          <w:rFonts w:ascii="Times New Roman" w:hAnsi="Times New Roman" w:cs="Times New Roman"/>
        </w:rPr>
      </w:pPr>
      <w:r w:rsidRPr="00A571EA">
        <w:rPr>
          <w:rFonts w:ascii="Times New Roman" w:hAnsi="Times New Roman" w:cs="Times New Roman"/>
        </w:rPr>
        <w:t>…………………………………</w:t>
      </w:r>
      <w:proofErr w:type="gramStart"/>
      <w:r w:rsidRPr="00A571EA">
        <w:rPr>
          <w:rFonts w:ascii="Times New Roman" w:hAnsi="Times New Roman" w:cs="Times New Roman"/>
        </w:rPr>
        <w:t>….The</w:t>
      </w:r>
      <w:proofErr w:type="gramEnd"/>
      <w:r w:rsidRPr="00A571EA">
        <w:rPr>
          <w:rFonts w:ascii="Times New Roman" w:hAnsi="Times New Roman" w:cs="Times New Roman"/>
        </w:rPr>
        <w:t xml:space="preserve"> Principal values full compliance with all relevant laws of the land, rules, regulations, economic use of resources and of fairness / transparency in its relations with its Bidder(s) and / or Contractor(s).</w:t>
      </w:r>
    </w:p>
    <w:p w:rsidR="000553DA" w:rsidRPr="00A571EA"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A571EA" w:rsidRDefault="000553DA" w:rsidP="000553DA">
      <w:pPr>
        <w:widowControl w:val="0"/>
        <w:overflowPunct w:val="0"/>
        <w:autoSpaceDE w:val="0"/>
        <w:autoSpaceDN w:val="0"/>
        <w:adjustRightInd w:val="0"/>
        <w:spacing w:after="0" w:line="222" w:lineRule="auto"/>
        <w:jc w:val="both"/>
        <w:rPr>
          <w:rFonts w:ascii="Times New Roman" w:hAnsi="Times New Roman" w:cs="Times New Roman"/>
        </w:rPr>
      </w:pPr>
      <w:r w:rsidRPr="00A571EA">
        <w:rPr>
          <w:rFonts w:ascii="Times New Roman" w:hAnsi="Times New Roman" w:cs="Times New Roman"/>
        </w:rPr>
        <w:t>In order to achieve these goals, the Principal will appoint an independent External Monitor (IEM), who will monitor the tender process and the execution of the contract for compliance with the principles mentioned above.</w:t>
      </w:r>
    </w:p>
    <w:p w:rsidR="000553DA" w:rsidRPr="00A571EA"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A571EA" w:rsidRDefault="000553DA" w:rsidP="000553DA">
      <w:pPr>
        <w:widowControl w:val="0"/>
        <w:autoSpaceDE w:val="0"/>
        <w:autoSpaceDN w:val="0"/>
        <w:adjustRightInd w:val="0"/>
        <w:spacing w:after="0" w:line="240" w:lineRule="auto"/>
        <w:rPr>
          <w:rFonts w:ascii="Times New Roman" w:hAnsi="Times New Roman" w:cs="Times New Roman"/>
        </w:rPr>
      </w:pPr>
      <w:r w:rsidRPr="00A571EA">
        <w:rPr>
          <w:rFonts w:ascii="Times New Roman" w:hAnsi="Times New Roman" w:cs="Times New Roman"/>
        </w:rPr>
        <w:t>Section 1 – Commitments of the Principal</w:t>
      </w:r>
    </w:p>
    <w:p w:rsidR="000553DA" w:rsidRPr="00A571EA"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A571EA" w:rsidRDefault="000553DA" w:rsidP="000A7498">
      <w:pPr>
        <w:widowControl w:val="0"/>
        <w:numPr>
          <w:ilvl w:val="0"/>
          <w:numId w:val="5"/>
        </w:numPr>
        <w:overflowPunct w:val="0"/>
        <w:autoSpaceDE w:val="0"/>
        <w:autoSpaceDN w:val="0"/>
        <w:adjustRightInd w:val="0"/>
        <w:spacing w:after="0" w:line="214" w:lineRule="auto"/>
        <w:jc w:val="both"/>
        <w:rPr>
          <w:rFonts w:ascii="Times New Roman" w:hAnsi="Times New Roman" w:cs="Times New Roman"/>
        </w:rPr>
      </w:pPr>
      <w:r w:rsidRPr="00A571EA">
        <w:rPr>
          <w:rFonts w:ascii="Times New Roman" w:hAnsi="Times New Roman" w:cs="Times New Roman"/>
        </w:rPr>
        <w:t xml:space="preserve">The Principal commits itself to take all measures necessary to prevent corruption and to observe the following principles: </w:t>
      </w:r>
    </w:p>
    <w:p w:rsidR="000553DA" w:rsidRPr="00A571EA" w:rsidRDefault="000553DA" w:rsidP="000553DA">
      <w:pPr>
        <w:widowControl w:val="0"/>
        <w:autoSpaceDE w:val="0"/>
        <w:autoSpaceDN w:val="0"/>
        <w:adjustRightInd w:val="0"/>
        <w:spacing w:after="0" w:line="335" w:lineRule="exact"/>
        <w:rPr>
          <w:rFonts w:ascii="Times New Roman" w:hAnsi="Times New Roman" w:cs="Times New Roman"/>
        </w:rPr>
      </w:pPr>
    </w:p>
    <w:p w:rsidR="000553DA" w:rsidRPr="00A571EA" w:rsidRDefault="000553DA" w:rsidP="000A7498">
      <w:pPr>
        <w:widowControl w:val="0"/>
        <w:numPr>
          <w:ilvl w:val="1"/>
          <w:numId w:val="5"/>
        </w:numPr>
        <w:tabs>
          <w:tab w:val="clear" w:pos="1440"/>
          <w:tab w:val="num" w:pos="1080"/>
        </w:tabs>
        <w:overflowPunct w:val="0"/>
        <w:autoSpaceDE w:val="0"/>
        <w:autoSpaceDN w:val="0"/>
        <w:adjustRightInd w:val="0"/>
        <w:spacing w:after="0" w:line="227" w:lineRule="auto"/>
        <w:ind w:left="1080"/>
        <w:jc w:val="both"/>
        <w:rPr>
          <w:rFonts w:ascii="Times New Roman" w:hAnsi="Times New Roman" w:cs="Times New Roman"/>
        </w:rPr>
      </w:pPr>
      <w:r w:rsidRPr="00A571EA">
        <w:rPr>
          <w:rFonts w:ascii="Times New Roman" w:hAnsi="Times New Roman" w:cs="Times New Roman"/>
        </w:rPr>
        <w:t xml:space="preserve">No employee of the Principal, personally or through family members, will in connection with the tender for, or the execution of a contract, demand, take a promise for or accept, for self or third person, any material or immaterial benefit which the person is not legally entitled to. </w:t>
      </w:r>
    </w:p>
    <w:p w:rsidR="000553DA" w:rsidRPr="00A571EA" w:rsidRDefault="000553DA" w:rsidP="000553DA">
      <w:pPr>
        <w:widowControl w:val="0"/>
        <w:autoSpaceDE w:val="0"/>
        <w:autoSpaceDN w:val="0"/>
        <w:adjustRightInd w:val="0"/>
        <w:spacing w:after="0" w:line="335" w:lineRule="exact"/>
        <w:rPr>
          <w:rFonts w:ascii="Times New Roman" w:hAnsi="Times New Roman" w:cs="Times New Roman"/>
        </w:rPr>
      </w:pPr>
    </w:p>
    <w:p w:rsidR="000553DA" w:rsidRPr="00A571EA" w:rsidRDefault="000553DA" w:rsidP="000A7498">
      <w:pPr>
        <w:widowControl w:val="0"/>
        <w:numPr>
          <w:ilvl w:val="1"/>
          <w:numId w:val="5"/>
        </w:numPr>
        <w:tabs>
          <w:tab w:val="clear" w:pos="1440"/>
          <w:tab w:val="num" w:pos="1080"/>
        </w:tabs>
        <w:overflowPunct w:val="0"/>
        <w:autoSpaceDE w:val="0"/>
        <w:autoSpaceDN w:val="0"/>
        <w:adjustRightInd w:val="0"/>
        <w:spacing w:after="0" w:line="214" w:lineRule="auto"/>
        <w:ind w:left="1080"/>
        <w:jc w:val="both"/>
        <w:rPr>
          <w:rFonts w:ascii="Times New Roman" w:hAnsi="Times New Roman" w:cs="Times New Roman"/>
        </w:rPr>
      </w:pPr>
      <w:r w:rsidRPr="00A571EA">
        <w:rPr>
          <w:rFonts w:ascii="Times New Roman" w:hAnsi="Times New Roman" w:cs="Times New Roman"/>
        </w:rPr>
        <w:t xml:space="preserve">The Principal will, during the tender process treat all Bidder(s) with equity and reason. The Principal will in particular, before and during the tender process, provide </w:t>
      </w:r>
    </w:p>
    <w:p w:rsidR="000553DA" w:rsidRPr="00A571EA" w:rsidRDefault="000553DA" w:rsidP="000553DA">
      <w:pPr>
        <w:widowControl w:val="0"/>
        <w:autoSpaceDE w:val="0"/>
        <w:autoSpaceDN w:val="0"/>
        <w:adjustRightInd w:val="0"/>
        <w:spacing w:after="0" w:line="1" w:lineRule="exact"/>
        <w:rPr>
          <w:rFonts w:ascii="Times New Roman" w:hAnsi="Times New Roman" w:cs="Times New Roman"/>
        </w:rPr>
      </w:pPr>
    </w:p>
    <w:p w:rsidR="000553DA" w:rsidRPr="00A571EA" w:rsidRDefault="000553DA" w:rsidP="000553DA">
      <w:pPr>
        <w:widowControl w:val="0"/>
        <w:autoSpaceDE w:val="0"/>
        <w:autoSpaceDN w:val="0"/>
        <w:adjustRightInd w:val="0"/>
        <w:spacing w:after="0" w:line="240" w:lineRule="auto"/>
        <w:ind w:left="1080"/>
        <w:rPr>
          <w:rFonts w:ascii="Times New Roman" w:hAnsi="Times New Roman" w:cs="Times New Roman"/>
        </w:rPr>
      </w:pPr>
      <w:proofErr w:type="gramStart"/>
      <w:r w:rsidRPr="00A571EA">
        <w:rPr>
          <w:rFonts w:ascii="Times New Roman" w:hAnsi="Times New Roman" w:cs="Times New Roman"/>
        </w:rPr>
        <w:t>to  all</w:t>
      </w:r>
      <w:proofErr w:type="gramEnd"/>
      <w:r w:rsidRPr="00A571EA">
        <w:rPr>
          <w:rFonts w:ascii="Times New Roman" w:hAnsi="Times New Roman" w:cs="Times New Roman"/>
        </w:rPr>
        <w:t xml:space="preserve">  Bidder(s)  the  same  information  and  will  not  provide  to  any  Bidder(s)</w:t>
      </w:r>
    </w:p>
    <w:p w:rsidR="000553DA" w:rsidRPr="00A571EA" w:rsidRDefault="000553DA" w:rsidP="000553DA">
      <w:pPr>
        <w:widowControl w:val="0"/>
        <w:autoSpaceDE w:val="0"/>
        <w:autoSpaceDN w:val="0"/>
        <w:adjustRightInd w:val="0"/>
        <w:spacing w:after="0" w:line="51" w:lineRule="exact"/>
        <w:rPr>
          <w:rFonts w:ascii="Times New Roman" w:hAnsi="Times New Roman" w:cs="Times New Roman"/>
        </w:rPr>
      </w:pPr>
      <w:bookmarkStart w:id="1" w:name="page3"/>
      <w:bookmarkEnd w:id="1"/>
    </w:p>
    <w:p w:rsidR="000553DA" w:rsidRPr="00A571EA" w:rsidRDefault="000553DA" w:rsidP="000553DA">
      <w:pPr>
        <w:widowControl w:val="0"/>
        <w:autoSpaceDE w:val="0"/>
        <w:autoSpaceDN w:val="0"/>
        <w:adjustRightInd w:val="0"/>
        <w:spacing w:after="0" w:line="51" w:lineRule="exact"/>
        <w:rPr>
          <w:rFonts w:ascii="Times New Roman" w:hAnsi="Times New Roman" w:cs="Times New Roman"/>
        </w:rPr>
      </w:pPr>
    </w:p>
    <w:p w:rsidR="000553DA" w:rsidRPr="00A571EA" w:rsidRDefault="000553DA" w:rsidP="000553DA">
      <w:pPr>
        <w:widowControl w:val="0"/>
        <w:overflowPunct w:val="0"/>
        <w:autoSpaceDE w:val="0"/>
        <w:autoSpaceDN w:val="0"/>
        <w:adjustRightInd w:val="0"/>
        <w:spacing w:after="0" w:line="214" w:lineRule="auto"/>
        <w:ind w:left="1080"/>
        <w:rPr>
          <w:rFonts w:ascii="Times New Roman" w:hAnsi="Times New Roman" w:cs="Times New Roman"/>
        </w:rPr>
      </w:pPr>
      <w:r w:rsidRPr="00A571EA">
        <w:rPr>
          <w:rFonts w:ascii="Times New Roman" w:hAnsi="Times New Roman" w:cs="Times New Roman"/>
        </w:rPr>
        <w:t>confidential/ additional information through which the Bidder(s) could obtain an advantage in relation to the tender process or the contract execution.</w:t>
      </w:r>
    </w:p>
    <w:p w:rsidR="000553DA" w:rsidRPr="00A571EA" w:rsidRDefault="000553DA" w:rsidP="000553DA">
      <w:pPr>
        <w:widowControl w:val="0"/>
        <w:autoSpaceDE w:val="0"/>
        <w:autoSpaceDN w:val="0"/>
        <w:adjustRightInd w:val="0"/>
        <w:spacing w:after="0" w:line="277" w:lineRule="exact"/>
        <w:rPr>
          <w:rFonts w:ascii="Times New Roman" w:hAnsi="Times New Roman" w:cs="Times New Roman"/>
        </w:rPr>
      </w:pPr>
    </w:p>
    <w:p w:rsidR="000553DA" w:rsidRPr="00A571EA" w:rsidRDefault="000553DA" w:rsidP="000553DA">
      <w:pPr>
        <w:widowControl w:val="0"/>
        <w:overflowPunct w:val="0"/>
        <w:autoSpaceDE w:val="0"/>
        <w:autoSpaceDN w:val="0"/>
        <w:adjustRightInd w:val="0"/>
        <w:spacing w:after="0" w:line="240" w:lineRule="auto"/>
        <w:ind w:left="720"/>
        <w:jc w:val="both"/>
        <w:rPr>
          <w:rFonts w:ascii="Times New Roman" w:hAnsi="Times New Roman" w:cs="Times New Roman"/>
        </w:rPr>
      </w:pPr>
      <w:r w:rsidRPr="00A571EA">
        <w:rPr>
          <w:rFonts w:ascii="Times New Roman" w:hAnsi="Times New Roman" w:cs="Times New Roman"/>
        </w:rPr>
        <w:t xml:space="preserve">c.   The Principal will exclude from the process all known prejudiced persons. </w:t>
      </w:r>
    </w:p>
    <w:p w:rsidR="000553DA" w:rsidRPr="00A571EA"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A571EA" w:rsidRDefault="000553DA" w:rsidP="000A7498">
      <w:pPr>
        <w:widowControl w:val="0"/>
        <w:numPr>
          <w:ilvl w:val="0"/>
          <w:numId w:val="6"/>
        </w:numPr>
        <w:tabs>
          <w:tab w:val="clear" w:pos="720"/>
          <w:tab w:val="num" w:pos="782"/>
        </w:tabs>
        <w:overflowPunct w:val="0"/>
        <w:autoSpaceDE w:val="0"/>
        <w:autoSpaceDN w:val="0"/>
        <w:adjustRightInd w:val="0"/>
        <w:spacing w:after="0" w:line="227" w:lineRule="auto"/>
        <w:jc w:val="both"/>
        <w:rPr>
          <w:rFonts w:ascii="Times New Roman" w:hAnsi="Times New Roman" w:cs="Times New Roman"/>
        </w:rPr>
      </w:pPr>
      <w:r w:rsidRPr="00A571EA">
        <w:rPr>
          <w:rFonts w:ascii="Times New Roman" w:hAnsi="Times New Roman" w:cs="Times New Roman"/>
        </w:rPr>
        <w:t xml:space="preserve">If the principal obtains information on the conduct of any of its employees which is a criminal offence under the IPC/PC Act, or it there be a substantive suspicion in this regard, the Principal will inform the Chief Vigilance Officer and in addition can initiate disciplinary actions. </w:t>
      </w:r>
    </w:p>
    <w:p w:rsidR="000553DA" w:rsidRPr="00A571EA"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A571EA" w:rsidRDefault="000553DA" w:rsidP="000553DA">
      <w:pPr>
        <w:widowControl w:val="0"/>
        <w:autoSpaceDE w:val="0"/>
        <w:autoSpaceDN w:val="0"/>
        <w:adjustRightInd w:val="0"/>
        <w:spacing w:after="0" w:line="240" w:lineRule="auto"/>
        <w:rPr>
          <w:rFonts w:ascii="Times New Roman" w:hAnsi="Times New Roman" w:cs="Times New Roman"/>
        </w:rPr>
      </w:pPr>
      <w:r w:rsidRPr="00A571EA">
        <w:rPr>
          <w:rFonts w:ascii="Times New Roman" w:hAnsi="Times New Roman" w:cs="Times New Roman"/>
        </w:rPr>
        <w:t>Section 2 – Commitment of the Bidder(s)/ contractor(s)</w:t>
      </w:r>
    </w:p>
    <w:p w:rsidR="000553DA" w:rsidRPr="00A571EA"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A571EA" w:rsidRDefault="000553DA" w:rsidP="000A7498">
      <w:pPr>
        <w:widowControl w:val="0"/>
        <w:numPr>
          <w:ilvl w:val="0"/>
          <w:numId w:val="7"/>
        </w:numPr>
        <w:overflowPunct w:val="0"/>
        <w:autoSpaceDE w:val="0"/>
        <w:autoSpaceDN w:val="0"/>
        <w:adjustRightInd w:val="0"/>
        <w:spacing w:after="0" w:line="222" w:lineRule="auto"/>
        <w:jc w:val="both"/>
        <w:rPr>
          <w:rFonts w:ascii="Times New Roman" w:hAnsi="Times New Roman" w:cs="Times New Roman"/>
        </w:rPr>
      </w:pPr>
      <w:r w:rsidRPr="00A571EA">
        <w:rPr>
          <w:rFonts w:ascii="Times New Roman" w:hAnsi="Times New Roman" w:cs="Times New Roman"/>
        </w:rPr>
        <w:t xml:space="preserve">The Bidder(s)/ Contractor(s) commit themselves to take all measures necessary to prevent corruption. He commits himself to observe the following principles during his participation in the tender process and during the contract execution. </w:t>
      </w:r>
    </w:p>
    <w:p w:rsidR="000553DA" w:rsidRPr="00A571EA"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A571EA" w:rsidRDefault="000553DA" w:rsidP="000A7498">
      <w:pPr>
        <w:widowControl w:val="0"/>
        <w:numPr>
          <w:ilvl w:val="1"/>
          <w:numId w:val="7"/>
        </w:numPr>
        <w:tabs>
          <w:tab w:val="clear" w:pos="1440"/>
          <w:tab w:val="num" w:pos="1620"/>
        </w:tabs>
        <w:overflowPunct w:val="0"/>
        <w:autoSpaceDE w:val="0"/>
        <w:autoSpaceDN w:val="0"/>
        <w:adjustRightInd w:val="0"/>
        <w:spacing w:after="0" w:line="231" w:lineRule="auto"/>
        <w:ind w:left="1620"/>
        <w:jc w:val="both"/>
        <w:rPr>
          <w:rFonts w:ascii="Times New Roman" w:hAnsi="Times New Roman" w:cs="Times New Roman"/>
        </w:rPr>
      </w:pPr>
      <w:r w:rsidRPr="00A571EA">
        <w:rPr>
          <w:rFonts w:ascii="Times New Roman" w:hAnsi="Times New Roman" w:cs="Times New Roman"/>
        </w:rPr>
        <w:t xml:space="preserve">The Bidder(s)/ Contractor(s) will not, directly or through any other person or firm, offer, promise or give to any of the Principal’s employees involved in the tender </w:t>
      </w:r>
      <w:r w:rsidRPr="00A571EA">
        <w:rPr>
          <w:rFonts w:ascii="Times New Roman" w:hAnsi="Times New Roman" w:cs="Times New Roman"/>
        </w:rPr>
        <w:lastRenderedPageBreak/>
        <w:t xml:space="preserve">process or the execution of the contract or to any third person any material or other benefit which he/she is not legally entitled to, in order to obtain in exchange any advantage of any kind whatsoever during the tender process or during the execution of the contract. </w:t>
      </w:r>
    </w:p>
    <w:p w:rsidR="000553DA" w:rsidRPr="00A571EA"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A571EA" w:rsidRDefault="000553DA" w:rsidP="000A7498">
      <w:pPr>
        <w:widowControl w:val="0"/>
        <w:numPr>
          <w:ilvl w:val="1"/>
          <w:numId w:val="7"/>
        </w:numPr>
        <w:tabs>
          <w:tab w:val="clear" w:pos="1440"/>
          <w:tab w:val="num" w:pos="1620"/>
        </w:tabs>
        <w:overflowPunct w:val="0"/>
        <w:autoSpaceDE w:val="0"/>
        <w:autoSpaceDN w:val="0"/>
        <w:adjustRightInd w:val="0"/>
        <w:spacing w:after="0" w:line="229" w:lineRule="auto"/>
        <w:ind w:left="1620"/>
        <w:jc w:val="both"/>
        <w:rPr>
          <w:rFonts w:ascii="Times New Roman" w:hAnsi="Times New Roman" w:cs="Times New Roman"/>
        </w:rPr>
      </w:pPr>
      <w:r w:rsidRPr="00A571EA">
        <w:rPr>
          <w:rFonts w:ascii="Times New Roman" w:hAnsi="Times New Roman" w:cs="Times New Roman"/>
        </w:rPr>
        <w:t xml:space="preserve">The Bidder(s)/ Contractor(s) will not enter with other Bidders into any undisclosed agreement or understanding, whether formal or informal. This applies in particular to prices, specifications, certifications, subsidiary contracts, submission or non-submission of bids or any other actions to restrict competitiveness or to introduce cartelization in the bidding process. </w:t>
      </w:r>
    </w:p>
    <w:p w:rsidR="000553DA" w:rsidRPr="00A571EA" w:rsidRDefault="000553DA" w:rsidP="000553DA">
      <w:pPr>
        <w:widowControl w:val="0"/>
        <w:autoSpaceDE w:val="0"/>
        <w:autoSpaceDN w:val="0"/>
        <w:adjustRightInd w:val="0"/>
        <w:spacing w:after="0" w:line="336" w:lineRule="exact"/>
        <w:rPr>
          <w:rFonts w:ascii="Times New Roman" w:hAnsi="Times New Roman" w:cs="Times New Roman"/>
        </w:rPr>
      </w:pPr>
    </w:p>
    <w:p w:rsidR="000553DA" w:rsidRPr="00A571EA" w:rsidRDefault="000553DA" w:rsidP="000A7498">
      <w:pPr>
        <w:widowControl w:val="0"/>
        <w:numPr>
          <w:ilvl w:val="1"/>
          <w:numId w:val="7"/>
        </w:numPr>
        <w:tabs>
          <w:tab w:val="clear" w:pos="1440"/>
          <w:tab w:val="num" w:pos="1620"/>
        </w:tabs>
        <w:overflowPunct w:val="0"/>
        <w:autoSpaceDE w:val="0"/>
        <w:autoSpaceDN w:val="0"/>
        <w:adjustRightInd w:val="0"/>
        <w:spacing w:after="0" w:line="231" w:lineRule="auto"/>
        <w:ind w:left="1620"/>
        <w:jc w:val="both"/>
        <w:rPr>
          <w:rFonts w:ascii="Times New Roman" w:hAnsi="Times New Roman" w:cs="Times New Roman"/>
        </w:rPr>
      </w:pPr>
      <w:r w:rsidRPr="00A571EA">
        <w:rPr>
          <w:rFonts w:ascii="Times New Roman" w:hAnsi="Times New Roman" w:cs="Times New Roman"/>
        </w:rPr>
        <w:t xml:space="preserve">The Bidder(s)/ Contractor(s) will not commit any offence under the relevant IPC/PC Act; further, the Bidder(s) / Contractor(s) will not use improperly, for purposes of competition or personal gain, or pass on to others, any information or documents provided by the Principal as part of the business relationship, regarding plans, technical proposals and business details, including information contained or transmitted electronically. </w:t>
      </w:r>
    </w:p>
    <w:p w:rsidR="000553DA" w:rsidRPr="00A571EA"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A571EA" w:rsidRDefault="000553DA" w:rsidP="000A7498">
      <w:pPr>
        <w:widowControl w:val="0"/>
        <w:numPr>
          <w:ilvl w:val="1"/>
          <w:numId w:val="7"/>
        </w:numPr>
        <w:tabs>
          <w:tab w:val="clear" w:pos="1440"/>
          <w:tab w:val="num" w:pos="1620"/>
        </w:tabs>
        <w:overflowPunct w:val="0"/>
        <w:autoSpaceDE w:val="0"/>
        <w:autoSpaceDN w:val="0"/>
        <w:adjustRightInd w:val="0"/>
        <w:spacing w:after="0" w:line="233" w:lineRule="auto"/>
        <w:ind w:left="1620"/>
        <w:jc w:val="both"/>
        <w:rPr>
          <w:rFonts w:ascii="Times New Roman" w:hAnsi="Times New Roman" w:cs="Times New Roman"/>
        </w:rPr>
      </w:pPr>
      <w:r w:rsidRPr="00A571EA">
        <w:rPr>
          <w:rFonts w:ascii="Times New Roman" w:hAnsi="Times New Roman" w:cs="Times New Roman"/>
        </w:rPr>
        <w:t xml:space="preserve">The Bidder(s)/ Contractor(s) of foreign origin shall disclose the name and address of the Agents/ Representatives in India, if any. Similarly, the Bidder(s)/ Contractor(s) of </w:t>
      </w:r>
      <w:r w:rsidR="00164631" w:rsidRPr="00A571EA">
        <w:rPr>
          <w:rFonts w:ascii="Times New Roman" w:hAnsi="Times New Roman" w:cs="Times New Roman"/>
        </w:rPr>
        <w:t>Domestic</w:t>
      </w:r>
      <w:r w:rsidRPr="00A571EA">
        <w:rPr>
          <w:rFonts w:ascii="Times New Roman" w:hAnsi="Times New Roman" w:cs="Times New Roman"/>
        </w:rPr>
        <w:t xml:space="preserve"> Nationality shall furnish the name and address of the foreign Principals, if any. Further, as mentioned in the “Guidelines on </w:t>
      </w:r>
      <w:r w:rsidR="00164631" w:rsidRPr="00A571EA">
        <w:rPr>
          <w:rFonts w:ascii="Times New Roman" w:hAnsi="Times New Roman" w:cs="Times New Roman"/>
        </w:rPr>
        <w:t>Domestic</w:t>
      </w:r>
      <w:r w:rsidRPr="00A571EA">
        <w:rPr>
          <w:rFonts w:ascii="Times New Roman" w:hAnsi="Times New Roman" w:cs="Times New Roman"/>
        </w:rPr>
        <w:t xml:space="preserve"> Agents of Foreign Suppliers” shall be disclosed by the Bidder(s)/Contractor(s). Further, as mentioned in the Guidelines all the payments made to the </w:t>
      </w:r>
      <w:r w:rsidR="00164631" w:rsidRPr="00A571EA">
        <w:rPr>
          <w:rFonts w:ascii="Times New Roman" w:hAnsi="Times New Roman" w:cs="Times New Roman"/>
        </w:rPr>
        <w:t>Domestic</w:t>
      </w:r>
      <w:r w:rsidRPr="00A571EA">
        <w:rPr>
          <w:rFonts w:ascii="Times New Roman" w:hAnsi="Times New Roman" w:cs="Times New Roman"/>
        </w:rPr>
        <w:t xml:space="preserve"> agent/representative have to be in </w:t>
      </w:r>
      <w:r w:rsidR="00164631" w:rsidRPr="00A571EA">
        <w:rPr>
          <w:rFonts w:ascii="Times New Roman" w:hAnsi="Times New Roman" w:cs="Times New Roman"/>
        </w:rPr>
        <w:t>Domestic</w:t>
      </w:r>
      <w:r w:rsidRPr="00A571EA">
        <w:rPr>
          <w:rFonts w:ascii="Times New Roman" w:hAnsi="Times New Roman" w:cs="Times New Roman"/>
        </w:rPr>
        <w:t xml:space="preserve"> Rupees only. Copy of the “Guidelines on </w:t>
      </w:r>
      <w:r w:rsidR="00164631" w:rsidRPr="00A571EA">
        <w:rPr>
          <w:rFonts w:ascii="Times New Roman" w:hAnsi="Times New Roman" w:cs="Times New Roman"/>
        </w:rPr>
        <w:t>Domestic</w:t>
      </w:r>
      <w:r w:rsidRPr="00A571EA">
        <w:rPr>
          <w:rFonts w:ascii="Times New Roman" w:hAnsi="Times New Roman" w:cs="Times New Roman"/>
        </w:rPr>
        <w:t xml:space="preserve"> Agents of Foreign Suppliers” is placed at A</w:t>
      </w:r>
      <w:r w:rsidR="00D651B2" w:rsidRPr="00A571EA">
        <w:rPr>
          <w:rFonts w:ascii="Times New Roman" w:hAnsi="Times New Roman" w:cs="Times New Roman"/>
        </w:rPr>
        <w:t>ppendix-F1</w:t>
      </w:r>
      <w:r w:rsidRPr="00A571EA">
        <w:rPr>
          <w:rFonts w:ascii="Times New Roman" w:hAnsi="Times New Roman" w:cs="Times New Roman"/>
        </w:rPr>
        <w:t xml:space="preserve">. </w:t>
      </w:r>
    </w:p>
    <w:p w:rsidR="000553DA" w:rsidRPr="00A571EA" w:rsidRDefault="000553DA" w:rsidP="000553DA">
      <w:pPr>
        <w:widowControl w:val="0"/>
        <w:autoSpaceDE w:val="0"/>
        <w:autoSpaceDN w:val="0"/>
        <w:adjustRightInd w:val="0"/>
        <w:spacing w:after="0" w:line="200" w:lineRule="exact"/>
        <w:rPr>
          <w:rFonts w:ascii="Times New Roman" w:hAnsi="Times New Roman" w:cs="Times New Roman"/>
        </w:rPr>
      </w:pPr>
      <w:bookmarkStart w:id="2" w:name="page5"/>
      <w:bookmarkEnd w:id="2"/>
    </w:p>
    <w:p w:rsidR="000553DA" w:rsidRPr="00A571EA" w:rsidRDefault="000553DA" w:rsidP="000A7498">
      <w:pPr>
        <w:widowControl w:val="0"/>
        <w:numPr>
          <w:ilvl w:val="1"/>
          <w:numId w:val="8"/>
        </w:numPr>
        <w:tabs>
          <w:tab w:val="clear" w:pos="1440"/>
          <w:tab w:val="num" w:pos="1620"/>
        </w:tabs>
        <w:overflowPunct w:val="0"/>
        <w:autoSpaceDE w:val="0"/>
        <w:autoSpaceDN w:val="0"/>
        <w:adjustRightInd w:val="0"/>
        <w:spacing w:after="0" w:line="222" w:lineRule="auto"/>
        <w:ind w:left="1620"/>
        <w:jc w:val="both"/>
        <w:rPr>
          <w:rFonts w:ascii="Times New Roman" w:hAnsi="Times New Roman" w:cs="Times New Roman"/>
        </w:rPr>
      </w:pPr>
      <w:r w:rsidRPr="00A571EA">
        <w:rPr>
          <w:rFonts w:ascii="Times New Roman" w:hAnsi="Times New Roman" w:cs="Times New Roman"/>
        </w:rPr>
        <w:t xml:space="preserve">The Bidder(s) / Contractor(s) will, when presenting his bid, disclose any and all payments he has made, is committed to or intends to make to agents, brokers or any other intermediaries in connection with the award of the contract. </w:t>
      </w:r>
    </w:p>
    <w:p w:rsidR="000553DA" w:rsidRPr="00A571EA"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A571EA" w:rsidRDefault="000553DA" w:rsidP="000A7498">
      <w:pPr>
        <w:widowControl w:val="0"/>
        <w:numPr>
          <w:ilvl w:val="0"/>
          <w:numId w:val="9"/>
        </w:numPr>
        <w:overflowPunct w:val="0"/>
        <w:autoSpaceDE w:val="0"/>
        <w:autoSpaceDN w:val="0"/>
        <w:adjustRightInd w:val="0"/>
        <w:spacing w:after="0" w:line="214" w:lineRule="auto"/>
        <w:jc w:val="both"/>
        <w:rPr>
          <w:rFonts w:ascii="Times New Roman" w:hAnsi="Times New Roman" w:cs="Times New Roman"/>
        </w:rPr>
      </w:pPr>
      <w:r w:rsidRPr="00A571EA">
        <w:rPr>
          <w:rFonts w:ascii="Times New Roman" w:hAnsi="Times New Roman" w:cs="Times New Roman"/>
        </w:rPr>
        <w:t xml:space="preserve">The Bidder(s)/Contactor(s) will not instigate third persons to commit offences outlined above or be an accessory to such offences. </w:t>
      </w:r>
    </w:p>
    <w:p w:rsidR="000553DA" w:rsidRPr="00A571EA" w:rsidRDefault="000553DA" w:rsidP="000553DA">
      <w:pPr>
        <w:widowControl w:val="0"/>
        <w:autoSpaceDE w:val="0"/>
        <w:autoSpaceDN w:val="0"/>
        <w:adjustRightInd w:val="0"/>
        <w:spacing w:after="0" w:line="354" w:lineRule="exact"/>
        <w:rPr>
          <w:rFonts w:ascii="Times New Roman" w:hAnsi="Times New Roman" w:cs="Times New Roman"/>
        </w:rPr>
      </w:pPr>
    </w:p>
    <w:p w:rsidR="000553DA" w:rsidRPr="00A571EA" w:rsidRDefault="000553DA" w:rsidP="000553DA">
      <w:pPr>
        <w:widowControl w:val="0"/>
        <w:autoSpaceDE w:val="0"/>
        <w:autoSpaceDN w:val="0"/>
        <w:adjustRightInd w:val="0"/>
        <w:spacing w:after="0" w:line="240" w:lineRule="auto"/>
        <w:rPr>
          <w:rFonts w:ascii="Times New Roman" w:hAnsi="Times New Roman" w:cs="Times New Roman"/>
        </w:rPr>
      </w:pPr>
      <w:r w:rsidRPr="00A571EA">
        <w:rPr>
          <w:rFonts w:ascii="Times New Roman" w:hAnsi="Times New Roman" w:cs="Times New Roman"/>
        </w:rPr>
        <w:t>Section 3 – Disqualification from tender process and exclusion from future contracts</w:t>
      </w:r>
    </w:p>
    <w:p w:rsidR="000553DA" w:rsidRPr="00A571EA"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A571EA" w:rsidRDefault="000553DA" w:rsidP="00D651B2">
      <w:pPr>
        <w:widowControl w:val="0"/>
        <w:overflowPunct w:val="0"/>
        <w:autoSpaceDE w:val="0"/>
        <w:autoSpaceDN w:val="0"/>
        <w:adjustRightInd w:val="0"/>
        <w:spacing w:after="0" w:line="229" w:lineRule="auto"/>
        <w:jc w:val="both"/>
        <w:rPr>
          <w:rFonts w:ascii="Times New Roman" w:hAnsi="Times New Roman" w:cs="Times New Roman"/>
        </w:rPr>
      </w:pPr>
      <w:r w:rsidRPr="00A571EA">
        <w:rPr>
          <w:rFonts w:ascii="Times New Roman" w:hAnsi="Times New Roman" w:cs="Times New Roman"/>
        </w:rPr>
        <w:t xml:space="preserve">If the Bidder(s)/Contractor(s), before award or during execution has committed a transgression through a violation of Section 2, above or any other form such as to put his reliability or creditability in question, the Principal is entitled to disqualify the Bidder(s)/Contractor(s) from the tender process or </w:t>
      </w:r>
      <w:proofErr w:type="gramStart"/>
      <w:r w:rsidRPr="00A571EA">
        <w:rPr>
          <w:rFonts w:ascii="Times New Roman" w:hAnsi="Times New Roman" w:cs="Times New Roman"/>
        </w:rPr>
        <w:t>take action</w:t>
      </w:r>
      <w:proofErr w:type="gramEnd"/>
      <w:r w:rsidRPr="00A571EA">
        <w:rPr>
          <w:rFonts w:ascii="Times New Roman" w:hAnsi="Times New Roman" w:cs="Times New Roman"/>
        </w:rPr>
        <w:t xml:space="preserve"> as per the procedure mentioned in the “Guidelines on Banning of business dealings”. </w:t>
      </w:r>
    </w:p>
    <w:p w:rsidR="000553DA" w:rsidRPr="00A571EA" w:rsidRDefault="000553DA" w:rsidP="000553DA">
      <w:pPr>
        <w:widowControl w:val="0"/>
        <w:autoSpaceDE w:val="0"/>
        <w:autoSpaceDN w:val="0"/>
        <w:adjustRightInd w:val="0"/>
        <w:spacing w:after="0" w:line="240" w:lineRule="auto"/>
        <w:rPr>
          <w:rFonts w:ascii="Times New Roman" w:hAnsi="Times New Roman" w:cs="Times New Roman"/>
        </w:rPr>
      </w:pPr>
    </w:p>
    <w:p w:rsidR="000553DA" w:rsidRPr="00A571EA"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A571EA" w:rsidRDefault="000553DA" w:rsidP="000553DA">
      <w:pPr>
        <w:widowControl w:val="0"/>
        <w:autoSpaceDE w:val="0"/>
        <w:autoSpaceDN w:val="0"/>
        <w:adjustRightInd w:val="0"/>
        <w:spacing w:after="0" w:line="240" w:lineRule="auto"/>
        <w:rPr>
          <w:rFonts w:ascii="Times New Roman" w:hAnsi="Times New Roman" w:cs="Times New Roman"/>
        </w:rPr>
      </w:pPr>
      <w:r w:rsidRPr="00A571EA">
        <w:rPr>
          <w:rFonts w:ascii="Times New Roman" w:hAnsi="Times New Roman" w:cs="Times New Roman"/>
        </w:rPr>
        <w:t>Section 4 – Compensation for Damages</w:t>
      </w:r>
    </w:p>
    <w:p w:rsidR="000553DA" w:rsidRPr="00A571EA"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A571EA" w:rsidRDefault="000553DA" w:rsidP="000A7498">
      <w:pPr>
        <w:widowControl w:val="0"/>
        <w:numPr>
          <w:ilvl w:val="0"/>
          <w:numId w:val="10"/>
        </w:numPr>
        <w:tabs>
          <w:tab w:val="clear" w:pos="720"/>
          <w:tab w:val="num" w:pos="1540"/>
        </w:tabs>
        <w:overflowPunct w:val="0"/>
        <w:autoSpaceDE w:val="0"/>
        <w:autoSpaceDN w:val="0"/>
        <w:adjustRightInd w:val="0"/>
        <w:spacing w:after="0" w:line="222" w:lineRule="auto"/>
        <w:ind w:left="1540" w:hanging="369"/>
        <w:jc w:val="both"/>
        <w:rPr>
          <w:rFonts w:ascii="Times New Roman" w:hAnsi="Times New Roman" w:cs="Times New Roman"/>
        </w:rPr>
      </w:pPr>
      <w:r w:rsidRPr="00A571EA">
        <w:rPr>
          <w:rFonts w:ascii="Times New Roman" w:hAnsi="Times New Roman" w:cs="Times New Roman"/>
        </w:rPr>
        <w:t xml:space="preserve">If the Principal has disqualified the Bidder(s) from the tender process prior to the award according to Section 3, the Principal is entitled to demand and recover the damages equivalent to Earnest Money Deposit/ Bid Security. </w:t>
      </w:r>
    </w:p>
    <w:p w:rsidR="000553DA" w:rsidRPr="00A571EA"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A571EA" w:rsidRDefault="000553DA" w:rsidP="000A7498">
      <w:pPr>
        <w:widowControl w:val="0"/>
        <w:numPr>
          <w:ilvl w:val="0"/>
          <w:numId w:val="10"/>
        </w:numPr>
        <w:tabs>
          <w:tab w:val="clear" w:pos="720"/>
          <w:tab w:val="num" w:pos="1540"/>
        </w:tabs>
        <w:overflowPunct w:val="0"/>
        <w:autoSpaceDE w:val="0"/>
        <w:autoSpaceDN w:val="0"/>
        <w:adjustRightInd w:val="0"/>
        <w:spacing w:after="0" w:line="227" w:lineRule="auto"/>
        <w:ind w:left="1540" w:hanging="369"/>
        <w:jc w:val="both"/>
        <w:rPr>
          <w:rFonts w:ascii="Times New Roman" w:hAnsi="Times New Roman" w:cs="Times New Roman"/>
        </w:rPr>
      </w:pPr>
      <w:r w:rsidRPr="00A571EA">
        <w:rPr>
          <w:rFonts w:ascii="Times New Roman" w:hAnsi="Times New Roman" w:cs="Times New Roman"/>
        </w:rPr>
        <w:t>If the Principal has terminated the contract according to Section 3, or if the Principal is entitled to terminate the contract according to Section 3, the Principal shall be entitled to demand and recover from the Contractor liquidated damages of the contract value or the amount equivalent to Performance Bank Guarantee</w:t>
      </w:r>
      <w:r w:rsidR="002B68F6">
        <w:rPr>
          <w:rFonts w:ascii="Times New Roman" w:hAnsi="Times New Roman" w:cs="Times New Roman"/>
        </w:rPr>
        <w:t>(if any)</w:t>
      </w:r>
      <w:r w:rsidRPr="00A571EA">
        <w:rPr>
          <w:rFonts w:ascii="Times New Roman" w:hAnsi="Times New Roman" w:cs="Times New Roman"/>
        </w:rPr>
        <w:t xml:space="preserve">. </w:t>
      </w:r>
    </w:p>
    <w:p w:rsidR="000553DA" w:rsidRPr="00A571EA" w:rsidRDefault="000553DA" w:rsidP="000553DA">
      <w:pPr>
        <w:widowControl w:val="0"/>
        <w:autoSpaceDE w:val="0"/>
        <w:autoSpaceDN w:val="0"/>
        <w:adjustRightInd w:val="0"/>
        <w:spacing w:after="0" w:line="200" w:lineRule="exact"/>
        <w:rPr>
          <w:rFonts w:ascii="Times New Roman" w:hAnsi="Times New Roman" w:cs="Times New Roman"/>
        </w:rPr>
      </w:pPr>
    </w:p>
    <w:p w:rsidR="002937E8" w:rsidRPr="00A571EA" w:rsidRDefault="002937E8" w:rsidP="000553DA">
      <w:pPr>
        <w:widowControl w:val="0"/>
        <w:autoSpaceDE w:val="0"/>
        <w:autoSpaceDN w:val="0"/>
        <w:adjustRightInd w:val="0"/>
        <w:spacing w:after="0" w:line="240" w:lineRule="auto"/>
        <w:rPr>
          <w:rFonts w:ascii="Times New Roman" w:hAnsi="Times New Roman" w:cs="Times New Roman"/>
        </w:rPr>
      </w:pPr>
    </w:p>
    <w:p w:rsidR="002937E8" w:rsidRPr="00A571EA" w:rsidRDefault="002937E8" w:rsidP="000553DA">
      <w:pPr>
        <w:widowControl w:val="0"/>
        <w:autoSpaceDE w:val="0"/>
        <w:autoSpaceDN w:val="0"/>
        <w:adjustRightInd w:val="0"/>
        <w:spacing w:after="0" w:line="240" w:lineRule="auto"/>
        <w:rPr>
          <w:rFonts w:ascii="Times New Roman" w:hAnsi="Times New Roman" w:cs="Times New Roman"/>
        </w:rPr>
      </w:pPr>
    </w:p>
    <w:p w:rsidR="000553DA" w:rsidRPr="00A571EA" w:rsidRDefault="000553DA" w:rsidP="000553DA">
      <w:pPr>
        <w:widowControl w:val="0"/>
        <w:autoSpaceDE w:val="0"/>
        <w:autoSpaceDN w:val="0"/>
        <w:adjustRightInd w:val="0"/>
        <w:spacing w:after="0" w:line="240" w:lineRule="auto"/>
        <w:rPr>
          <w:rFonts w:ascii="Times New Roman" w:hAnsi="Times New Roman" w:cs="Times New Roman"/>
        </w:rPr>
      </w:pPr>
      <w:r w:rsidRPr="00A571EA">
        <w:rPr>
          <w:rFonts w:ascii="Times New Roman" w:hAnsi="Times New Roman" w:cs="Times New Roman"/>
        </w:rPr>
        <w:t>Section 5 – Previous Transgression</w:t>
      </w:r>
    </w:p>
    <w:p w:rsidR="002937E8" w:rsidRPr="00A571EA" w:rsidRDefault="002937E8" w:rsidP="000553DA">
      <w:pPr>
        <w:widowControl w:val="0"/>
        <w:autoSpaceDE w:val="0"/>
        <w:autoSpaceDN w:val="0"/>
        <w:adjustRightInd w:val="0"/>
        <w:spacing w:after="0" w:line="240" w:lineRule="auto"/>
        <w:rPr>
          <w:rFonts w:ascii="Times New Roman" w:hAnsi="Times New Roman" w:cs="Times New Roman"/>
        </w:rPr>
      </w:pPr>
    </w:p>
    <w:p w:rsidR="000553DA" w:rsidRPr="00A571EA" w:rsidRDefault="000553DA" w:rsidP="000A7498">
      <w:pPr>
        <w:widowControl w:val="0"/>
        <w:numPr>
          <w:ilvl w:val="0"/>
          <w:numId w:val="11"/>
        </w:numPr>
        <w:tabs>
          <w:tab w:val="clear" w:pos="720"/>
          <w:tab w:val="num" w:pos="1540"/>
        </w:tabs>
        <w:overflowPunct w:val="0"/>
        <w:autoSpaceDE w:val="0"/>
        <w:autoSpaceDN w:val="0"/>
        <w:adjustRightInd w:val="0"/>
        <w:spacing w:after="0" w:line="227" w:lineRule="auto"/>
        <w:ind w:left="1540" w:hanging="369"/>
        <w:jc w:val="both"/>
        <w:rPr>
          <w:rFonts w:ascii="Times New Roman" w:hAnsi="Times New Roman" w:cs="Times New Roman"/>
        </w:rPr>
      </w:pPr>
      <w:r w:rsidRPr="00A571EA">
        <w:rPr>
          <w:rFonts w:ascii="Times New Roman" w:hAnsi="Times New Roman" w:cs="Times New Roman"/>
        </w:rPr>
        <w:t xml:space="preserve">The Bidders declares that no previous transgressions occurred in the last three years with any other Company in any country conforming to the </w:t>
      </w:r>
      <w:proofErr w:type="spellStart"/>
      <w:r w:rsidRPr="00A571EA">
        <w:rPr>
          <w:rFonts w:ascii="Times New Roman" w:hAnsi="Times New Roman" w:cs="Times New Roman"/>
        </w:rPr>
        <w:t>anti corruption</w:t>
      </w:r>
      <w:proofErr w:type="spellEnd"/>
      <w:r w:rsidRPr="00A571EA">
        <w:rPr>
          <w:rFonts w:ascii="Times New Roman" w:hAnsi="Times New Roman" w:cs="Times New Roman"/>
        </w:rPr>
        <w:t xml:space="preserve"> approach or with any other Public Sector Enterprises in India that could justify his exclusion from the tender process. </w:t>
      </w:r>
    </w:p>
    <w:p w:rsidR="000553DA" w:rsidRPr="00A571EA" w:rsidRDefault="000553DA" w:rsidP="000553DA">
      <w:pPr>
        <w:widowControl w:val="0"/>
        <w:autoSpaceDE w:val="0"/>
        <w:autoSpaceDN w:val="0"/>
        <w:adjustRightInd w:val="0"/>
        <w:spacing w:after="0" w:line="335" w:lineRule="exact"/>
        <w:rPr>
          <w:rFonts w:ascii="Times New Roman" w:hAnsi="Times New Roman" w:cs="Times New Roman"/>
        </w:rPr>
      </w:pPr>
    </w:p>
    <w:p w:rsidR="000553DA" w:rsidRPr="00A571EA" w:rsidRDefault="000553DA" w:rsidP="000A7498">
      <w:pPr>
        <w:widowControl w:val="0"/>
        <w:numPr>
          <w:ilvl w:val="0"/>
          <w:numId w:val="11"/>
        </w:numPr>
        <w:tabs>
          <w:tab w:val="clear" w:pos="720"/>
          <w:tab w:val="num" w:pos="1540"/>
        </w:tabs>
        <w:overflowPunct w:val="0"/>
        <w:autoSpaceDE w:val="0"/>
        <w:autoSpaceDN w:val="0"/>
        <w:adjustRightInd w:val="0"/>
        <w:spacing w:after="0" w:line="222" w:lineRule="auto"/>
        <w:ind w:left="1540" w:hanging="369"/>
        <w:jc w:val="both"/>
        <w:rPr>
          <w:rFonts w:ascii="Times New Roman" w:hAnsi="Times New Roman" w:cs="Times New Roman"/>
        </w:rPr>
      </w:pPr>
      <w:r w:rsidRPr="00A571EA">
        <w:rPr>
          <w:rFonts w:ascii="Times New Roman" w:hAnsi="Times New Roman" w:cs="Times New Roman"/>
        </w:rPr>
        <w:t xml:space="preserve">If the Bidder makes incorrect statement on this subject, he can be disqualified from the tender process or action can be taken as per the procedure mentioned in “Guidelines on Banning of business dealings”. </w:t>
      </w:r>
    </w:p>
    <w:p w:rsidR="000553DA" w:rsidRPr="00A571EA" w:rsidRDefault="000553DA" w:rsidP="000553DA">
      <w:pPr>
        <w:widowControl w:val="0"/>
        <w:autoSpaceDE w:val="0"/>
        <w:autoSpaceDN w:val="0"/>
        <w:adjustRightInd w:val="0"/>
        <w:spacing w:after="0" w:line="240" w:lineRule="auto"/>
        <w:rPr>
          <w:rFonts w:ascii="Times New Roman" w:hAnsi="Times New Roman" w:cs="Times New Roman"/>
        </w:rPr>
      </w:pPr>
    </w:p>
    <w:p w:rsidR="000553DA" w:rsidRPr="00A571EA" w:rsidRDefault="000553DA" w:rsidP="000553DA">
      <w:pPr>
        <w:widowControl w:val="0"/>
        <w:autoSpaceDE w:val="0"/>
        <w:autoSpaceDN w:val="0"/>
        <w:adjustRightInd w:val="0"/>
        <w:spacing w:after="0" w:line="240" w:lineRule="auto"/>
        <w:rPr>
          <w:rFonts w:ascii="Times New Roman" w:hAnsi="Times New Roman" w:cs="Times New Roman"/>
        </w:rPr>
      </w:pPr>
      <w:bookmarkStart w:id="3" w:name="page7"/>
      <w:bookmarkEnd w:id="3"/>
      <w:r w:rsidRPr="00A571EA">
        <w:rPr>
          <w:rFonts w:ascii="Times New Roman" w:hAnsi="Times New Roman" w:cs="Times New Roman"/>
        </w:rPr>
        <w:t>Section 6 – Equal treatment of all Bidders /Contractors /Sub-contractors</w:t>
      </w:r>
    </w:p>
    <w:p w:rsidR="000553DA" w:rsidRPr="00A571EA"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A571EA" w:rsidRDefault="000553DA" w:rsidP="000A7498">
      <w:pPr>
        <w:widowControl w:val="0"/>
        <w:numPr>
          <w:ilvl w:val="0"/>
          <w:numId w:val="12"/>
        </w:numPr>
        <w:tabs>
          <w:tab w:val="clear" w:pos="720"/>
          <w:tab w:val="num" w:pos="1540"/>
        </w:tabs>
        <w:overflowPunct w:val="0"/>
        <w:autoSpaceDE w:val="0"/>
        <w:autoSpaceDN w:val="0"/>
        <w:adjustRightInd w:val="0"/>
        <w:spacing w:after="0" w:line="222" w:lineRule="auto"/>
        <w:ind w:left="1540" w:hanging="369"/>
        <w:jc w:val="both"/>
        <w:rPr>
          <w:rFonts w:ascii="Times New Roman" w:hAnsi="Times New Roman" w:cs="Times New Roman"/>
        </w:rPr>
      </w:pPr>
      <w:r w:rsidRPr="00A571EA">
        <w:rPr>
          <w:rFonts w:ascii="Times New Roman" w:hAnsi="Times New Roman" w:cs="Times New Roman"/>
        </w:rPr>
        <w:t xml:space="preserve">The Bidder(s)/ Contractor(s) undertaker(s) to demand from all subcontractors a commitment in conformity with this Integrity Pact, and to submit it to the Principal before contract signing. </w:t>
      </w:r>
    </w:p>
    <w:p w:rsidR="000553DA" w:rsidRPr="00A571EA"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A571EA" w:rsidRDefault="000553DA" w:rsidP="000A7498">
      <w:pPr>
        <w:widowControl w:val="0"/>
        <w:numPr>
          <w:ilvl w:val="0"/>
          <w:numId w:val="12"/>
        </w:numPr>
        <w:tabs>
          <w:tab w:val="clear" w:pos="720"/>
          <w:tab w:val="num" w:pos="1540"/>
        </w:tabs>
        <w:overflowPunct w:val="0"/>
        <w:autoSpaceDE w:val="0"/>
        <w:autoSpaceDN w:val="0"/>
        <w:adjustRightInd w:val="0"/>
        <w:spacing w:after="0" w:line="214" w:lineRule="auto"/>
        <w:ind w:left="1540" w:hanging="369"/>
        <w:jc w:val="both"/>
        <w:rPr>
          <w:rFonts w:ascii="Times New Roman" w:hAnsi="Times New Roman" w:cs="Times New Roman"/>
        </w:rPr>
      </w:pPr>
      <w:r w:rsidRPr="00A571EA">
        <w:rPr>
          <w:rFonts w:ascii="Times New Roman" w:hAnsi="Times New Roman" w:cs="Times New Roman"/>
        </w:rPr>
        <w:t xml:space="preserve">The Principal will enter into agreement with identical conditions as this one with all Bidders, Contractors and subcontractors. </w:t>
      </w:r>
    </w:p>
    <w:p w:rsidR="000553DA" w:rsidRPr="00A571EA" w:rsidRDefault="000553DA" w:rsidP="000553DA">
      <w:pPr>
        <w:widowControl w:val="0"/>
        <w:autoSpaceDE w:val="0"/>
        <w:autoSpaceDN w:val="0"/>
        <w:adjustRightInd w:val="0"/>
        <w:spacing w:after="0" w:line="335" w:lineRule="exact"/>
        <w:rPr>
          <w:rFonts w:ascii="Times New Roman" w:hAnsi="Times New Roman" w:cs="Times New Roman"/>
        </w:rPr>
      </w:pPr>
    </w:p>
    <w:p w:rsidR="000553DA" w:rsidRPr="00A571EA" w:rsidRDefault="000553DA" w:rsidP="000A7498">
      <w:pPr>
        <w:widowControl w:val="0"/>
        <w:numPr>
          <w:ilvl w:val="0"/>
          <w:numId w:val="12"/>
        </w:numPr>
        <w:tabs>
          <w:tab w:val="clear" w:pos="720"/>
          <w:tab w:val="num" w:pos="1540"/>
        </w:tabs>
        <w:overflowPunct w:val="0"/>
        <w:autoSpaceDE w:val="0"/>
        <w:autoSpaceDN w:val="0"/>
        <w:adjustRightInd w:val="0"/>
        <w:spacing w:after="0" w:line="214" w:lineRule="auto"/>
        <w:ind w:left="1540" w:hanging="369"/>
        <w:jc w:val="both"/>
        <w:rPr>
          <w:rFonts w:ascii="Times New Roman" w:hAnsi="Times New Roman" w:cs="Times New Roman"/>
        </w:rPr>
      </w:pPr>
      <w:r w:rsidRPr="00A571EA">
        <w:rPr>
          <w:rFonts w:ascii="Times New Roman" w:hAnsi="Times New Roman" w:cs="Times New Roman"/>
        </w:rPr>
        <w:t xml:space="preserve">The Principal will disqualify from the tender process all bidders who do not sign this Pact or violate its provisions. </w:t>
      </w:r>
    </w:p>
    <w:p w:rsidR="000553DA" w:rsidRPr="00A571EA"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A571EA" w:rsidRDefault="000553DA" w:rsidP="002937E8">
      <w:pPr>
        <w:widowControl w:val="0"/>
        <w:autoSpaceDE w:val="0"/>
        <w:autoSpaceDN w:val="0"/>
        <w:adjustRightInd w:val="0"/>
        <w:spacing w:after="0" w:line="240" w:lineRule="auto"/>
        <w:rPr>
          <w:rFonts w:ascii="Times New Roman" w:hAnsi="Times New Roman" w:cs="Times New Roman"/>
        </w:rPr>
      </w:pPr>
      <w:r w:rsidRPr="00A571EA">
        <w:rPr>
          <w:rFonts w:ascii="Times New Roman" w:hAnsi="Times New Roman" w:cs="Times New Roman"/>
        </w:rPr>
        <w:t>Section 7 – Criminal charges against violating Bidder(s) / Contractor(s) / Subcontractor(s)</w:t>
      </w:r>
    </w:p>
    <w:p w:rsidR="000553DA" w:rsidRPr="00A571EA"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A571EA" w:rsidRDefault="000553DA" w:rsidP="000553DA">
      <w:pPr>
        <w:widowControl w:val="0"/>
        <w:overflowPunct w:val="0"/>
        <w:autoSpaceDE w:val="0"/>
        <w:autoSpaceDN w:val="0"/>
        <w:adjustRightInd w:val="0"/>
        <w:spacing w:after="0" w:line="227" w:lineRule="auto"/>
        <w:ind w:left="1440"/>
        <w:jc w:val="both"/>
        <w:rPr>
          <w:rFonts w:ascii="Times New Roman" w:hAnsi="Times New Roman" w:cs="Times New Roman"/>
        </w:rPr>
      </w:pPr>
      <w:r w:rsidRPr="00A571EA">
        <w:rPr>
          <w:rFonts w:ascii="Times New Roman" w:hAnsi="Times New Roman" w:cs="Times New Roman"/>
        </w:rPr>
        <w:t>If the Principal obtains knowledge of conduct of a Bidder, Contractor or Subcontractor, or of an employee or a representative or an associate of a Bidder, Contractor or Subcontractor which constitutes corruption, or of the Principal has substantive suspicion in this regard, the Principal will inform the same to the Chief Vigilance Officer</w:t>
      </w:r>
    </w:p>
    <w:p w:rsidR="000553DA" w:rsidRPr="00A571EA" w:rsidRDefault="000553DA" w:rsidP="000553DA">
      <w:pPr>
        <w:widowControl w:val="0"/>
        <w:overflowPunct w:val="0"/>
        <w:autoSpaceDE w:val="0"/>
        <w:autoSpaceDN w:val="0"/>
        <w:adjustRightInd w:val="0"/>
        <w:spacing w:after="0" w:line="227" w:lineRule="auto"/>
        <w:ind w:left="1440"/>
        <w:jc w:val="both"/>
        <w:rPr>
          <w:rFonts w:ascii="Times New Roman" w:hAnsi="Times New Roman" w:cs="Times New Roman"/>
        </w:rPr>
      </w:pPr>
    </w:p>
    <w:p w:rsidR="000553DA" w:rsidRPr="00A571EA" w:rsidRDefault="000553DA" w:rsidP="002937E8">
      <w:pPr>
        <w:widowControl w:val="0"/>
        <w:autoSpaceDE w:val="0"/>
        <w:autoSpaceDN w:val="0"/>
        <w:adjustRightInd w:val="0"/>
        <w:spacing w:after="0" w:line="240" w:lineRule="auto"/>
        <w:rPr>
          <w:rFonts w:ascii="Times New Roman" w:hAnsi="Times New Roman" w:cs="Times New Roman"/>
        </w:rPr>
      </w:pPr>
      <w:r w:rsidRPr="00A571EA">
        <w:rPr>
          <w:rFonts w:ascii="Times New Roman" w:hAnsi="Times New Roman" w:cs="Times New Roman"/>
        </w:rPr>
        <w:t>Section 8 – Independent External Monitor / Monitors</w:t>
      </w:r>
    </w:p>
    <w:p w:rsidR="000553DA" w:rsidRPr="00A571EA" w:rsidRDefault="000553DA" w:rsidP="000553DA">
      <w:pPr>
        <w:widowControl w:val="0"/>
        <w:autoSpaceDE w:val="0"/>
        <w:autoSpaceDN w:val="0"/>
        <w:adjustRightInd w:val="0"/>
        <w:spacing w:after="0" w:line="240" w:lineRule="auto"/>
        <w:ind w:firstLine="720"/>
        <w:rPr>
          <w:rFonts w:ascii="Times New Roman" w:hAnsi="Times New Roman" w:cs="Times New Roman"/>
        </w:rPr>
      </w:pPr>
    </w:p>
    <w:p w:rsidR="000553DA" w:rsidRPr="00A571EA" w:rsidRDefault="000553DA" w:rsidP="000A7498">
      <w:pPr>
        <w:widowControl w:val="0"/>
        <w:numPr>
          <w:ilvl w:val="0"/>
          <w:numId w:val="13"/>
        </w:numPr>
        <w:tabs>
          <w:tab w:val="clear" w:pos="720"/>
          <w:tab w:val="num" w:pos="1000"/>
        </w:tabs>
        <w:overflowPunct w:val="0"/>
        <w:autoSpaceDE w:val="0"/>
        <w:autoSpaceDN w:val="0"/>
        <w:adjustRightInd w:val="0"/>
        <w:spacing w:after="0" w:line="232" w:lineRule="auto"/>
        <w:ind w:left="1000" w:hanging="369"/>
        <w:jc w:val="both"/>
        <w:rPr>
          <w:rFonts w:ascii="Times New Roman" w:hAnsi="Times New Roman" w:cs="Times New Roman"/>
        </w:rPr>
      </w:pPr>
      <w:r w:rsidRPr="00A571EA">
        <w:rPr>
          <w:rFonts w:ascii="Times New Roman" w:hAnsi="Times New Roman" w:cs="Times New Roman"/>
        </w:rPr>
        <w:t xml:space="preserve">The Principal appoints competent and credible Independent External Monitor for this Pact. The task of the Monitor is to review independently and objectively, whether and to what extent the parties comply with the obligations under this agreement. </w:t>
      </w:r>
    </w:p>
    <w:p w:rsidR="000553DA" w:rsidRPr="00A571EA" w:rsidRDefault="000553DA" w:rsidP="002345D4">
      <w:pPr>
        <w:widowControl w:val="0"/>
        <w:overflowPunct w:val="0"/>
        <w:autoSpaceDE w:val="0"/>
        <w:autoSpaceDN w:val="0"/>
        <w:adjustRightInd w:val="0"/>
        <w:spacing w:after="0" w:line="232" w:lineRule="auto"/>
        <w:ind w:left="1000"/>
        <w:jc w:val="both"/>
        <w:rPr>
          <w:rFonts w:ascii="Times New Roman" w:hAnsi="Times New Roman" w:cs="Times New Roman"/>
        </w:rPr>
      </w:pPr>
    </w:p>
    <w:p w:rsidR="000553DA" w:rsidRPr="00A571EA" w:rsidRDefault="000553DA" w:rsidP="000A7498">
      <w:pPr>
        <w:widowControl w:val="0"/>
        <w:numPr>
          <w:ilvl w:val="0"/>
          <w:numId w:val="13"/>
        </w:numPr>
        <w:tabs>
          <w:tab w:val="clear" w:pos="720"/>
          <w:tab w:val="num" w:pos="1000"/>
        </w:tabs>
        <w:overflowPunct w:val="0"/>
        <w:autoSpaceDE w:val="0"/>
        <w:autoSpaceDN w:val="0"/>
        <w:adjustRightInd w:val="0"/>
        <w:spacing w:after="0" w:line="232" w:lineRule="auto"/>
        <w:ind w:left="1000" w:hanging="369"/>
        <w:jc w:val="both"/>
        <w:rPr>
          <w:rFonts w:ascii="Times New Roman" w:hAnsi="Times New Roman" w:cs="Times New Roman"/>
        </w:rPr>
      </w:pPr>
      <w:r w:rsidRPr="00A571EA">
        <w:rPr>
          <w:rFonts w:ascii="Times New Roman" w:hAnsi="Times New Roman" w:cs="Times New Roman"/>
        </w:rPr>
        <w:t xml:space="preserve">The Monitor is not subject to instructions by the representatives of the parties and performs his functions neutrally and independently. It will be obligatory for him to treat the information and documents of the Bidders/Contractors as confidential. He reports to the CMD, BEML. </w:t>
      </w:r>
    </w:p>
    <w:p w:rsidR="000553DA" w:rsidRPr="00A571EA" w:rsidRDefault="000553DA" w:rsidP="000553DA">
      <w:pPr>
        <w:widowControl w:val="0"/>
        <w:autoSpaceDE w:val="0"/>
        <w:autoSpaceDN w:val="0"/>
        <w:adjustRightInd w:val="0"/>
        <w:spacing w:after="0" w:line="335" w:lineRule="exact"/>
        <w:rPr>
          <w:rFonts w:ascii="Times New Roman" w:hAnsi="Times New Roman" w:cs="Times New Roman"/>
        </w:rPr>
      </w:pPr>
    </w:p>
    <w:p w:rsidR="000553DA" w:rsidRPr="00A571EA" w:rsidRDefault="000553DA" w:rsidP="000A7498">
      <w:pPr>
        <w:widowControl w:val="0"/>
        <w:numPr>
          <w:ilvl w:val="0"/>
          <w:numId w:val="13"/>
        </w:numPr>
        <w:tabs>
          <w:tab w:val="clear" w:pos="720"/>
          <w:tab w:val="num" w:pos="1000"/>
        </w:tabs>
        <w:overflowPunct w:val="0"/>
        <w:autoSpaceDE w:val="0"/>
        <w:autoSpaceDN w:val="0"/>
        <w:adjustRightInd w:val="0"/>
        <w:spacing w:after="0" w:line="232" w:lineRule="auto"/>
        <w:ind w:left="1000" w:hanging="369"/>
        <w:jc w:val="both"/>
        <w:rPr>
          <w:rFonts w:ascii="Times New Roman" w:hAnsi="Times New Roman" w:cs="Times New Roman"/>
        </w:rPr>
      </w:pPr>
      <w:r w:rsidRPr="00A571EA">
        <w:rPr>
          <w:rFonts w:ascii="Times New Roman" w:hAnsi="Times New Roman" w:cs="Times New Roman"/>
        </w:rPr>
        <w:t xml:space="preserve">The Bidder(s)/ Contractor(s) accepts that the Monitor has the right to access without restriction to all Project documentation of the Principal including that provided by the Contractor. The Contractor will also grant the Monitor, upon his request and demonstration of a valid interest, unrestricted and unconditional access to his project documentation. The same is applicable to Subcontractors. The Monitor is under contractual obligation to treat the information and documents of the Bidder(s)/ Contractor(s) / Subcontractor(s) with confidentiality. </w:t>
      </w:r>
    </w:p>
    <w:p w:rsidR="000553DA" w:rsidRPr="00A571EA" w:rsidRDefault="000553DA" w:rsidP="000553DA">
      <w:pPr>
        <w:widowControl w:val="0"/>
        <w:autoSpaceDE w:val="0"/>
        <w:autoSpaceDN w:val="0"/>
        <w:adjustRightInd w:val="0"/>
        <w:spacing w:after="0" w:line="340" w:lineRule="exact"/>
        <w:rPr>
          <w:rFonts w:ascii="Times New Roman" w:hAnsi="Times New Roman" w:cs="Times New Roman"/>
        </w:rPr>
      </w:pPr>
    </w:p>
    <w:p w:rsidR="000553DA" w:rsidRPr="00A571EA" w:rsidRDefault="000553DA" w:rsidP="000A7498">
      <w:pPr>
        <w:widowControl w:val="0"/>
        <w:numPr>
          <w:ilvl w:val="0"/>
          <w:numId w:val="13"/>
        </w:numPr>
        <w:tabs>
          <w:tab w:val="clear" w:pos="720"/>
          <w:tab w:val="num" w:pos="1000"/>
        </w:tabs>
        <w:overflowPunct w:val="0"/>
        <w:autoSpaceDE w:val="0"/>
        <w:autoSpaceDN w:val="0"/>
        <w:adjustRightInd w:val="0"/>
        <w:spacing w:after="0" w:line="227" w:lineRule="auto"/>
        <w:ind w:left="1000" w:hanging="369"/>
        <w:jc w:val="both"/>
        <w:rPr>
          <w:rFonts w:ascii="Times New Roman" w:hAnsi="Times New Roman" w:cs="Times New Roman"/>
        </w:rPr>
      </w:pPr>
      <w:r w:rsidRPr="00A571EA">
        <w:rPr>
          <w:rFonts w:ascii="Times New Roman" w:hAnsi="Times New Roman" w:cs="Times New Roman"/>
        </w:rPr>
        <w:t xml:space="preserve">The Principal will provide to the Monitor sufficient information about all meetings among the parties related to the Project provided such meetings could have an impact on the contractual relations between the Principal and the Contractor. The parties offer to the Monitor the option to participate in such meetings. </w:t>
      </w:r>
    </w:p>
    <w:p w:rsidR="000553DA" w:rsidRPr="00A571EA" w:rsidRDefault="000553DA" w:rsidP="000553DA">
      <w:pPr>
        <w:widowControl w:val="0"/>
        <w:autoSpaceDE w:val="0"/>
        <w:autoSpaceDN w:val="0"/>
        <w:adjustRightInd w:val="0"/>
        <w:spacing w:after="0" w:line="240" w:lineRule="auto"/>
        <w:rPr>
          <w:rFonts w:ascii="Times New Roman" w:hAnsi="Times New Roman" w:cs="Times New Roman"/>
        </w:rPr>
      </w:pPr>
    </w:p>
    <w:p w:rsidR="002345D4" w:rsidRPr="00A571EA" w:rsidRDefault="002345D4" w:rsidP="000553DA">
      <w:pPr>
        <w:widowControl w:val="0"/>
        <w:autoSpaceDE w:val="0"/>
        <w:autoSpaceDN w:val="0"/>
        <w:adjustRightInd w:val="0"/>
        <w:spacing w:after="0" w:line="240" w:lineRule="auto"/>
        <w:rPr>
          <w:rFonts w:ascii="Times New Roman" w:hAnsi="Times New Roman" w:cs="Times New Roman"/>
        </w:rPr>
      </w:pPr>
    </w:p>
    <w:p w:rsidR="000553DA" w:rsidRPr="00A571EA" w:rsidRDefault="000553DA" w:rsidP="000A7498">
      <w:pPr>
        <w:widowControl w:val="0"/>
        <w:numPr>
          <w:ilvl w:val="0"/>
          <w:numId w:val="14"/>
        </w:numPr>
        <w:tabs>
          <w:tab w:val="clear" w:pos="720"/>
          <w:tab w:val="num" w:pos="1000"/>
        </w:tabs>
        <w:overflowPunct w:val="0"/>
        <w:autoSpaceDE w:val="0"/>
        <w:autoSpaceDN w:val="0"/>
        <w:adjustRightInd w:val="0"/>
        <w:spacing w:after="0" w:line="231" w:lineRule="auto"/>
        <w:ind w:left="1000" w:hanging="369"/>
        <w:jc w:val="both"/>
        <w:rPr>
          <w:rFonts w:ascii="Times New Roman" w:hAnsi="Times New Roman" w:cs="Times New Roman"/>
        </w:rPr>
      </w:pPr>
      <w:bookmarkStart w:id="4" w:name="page9"/>
      <w:bookmarkEnd w:id="4"/>
      <w:r w:rsidRPr="00A571EA">
        <w:rPr>
          <w:rFonts w:ascii="Times New Roman" w:hAnsi="Times New Roman" w:cs="Times New Roman"/>
        </w:rPr>
        <w:t xml:space="preserve">As soon as the Monitor notices, or believes to notice, a violation of this agreement, he will so inform the Management of the Principal and request the Management to discontinue or take corrective action, or to take other relevant action. The monitor can in this regard submit non-binding recommendations. Beyond this, the Monitor has no right to demand from the parties that they act in a specific manner, refrain from action or tolerate action. </w:t>
      </w:r>
    </w:p>
    <w:p w:rsidR="000553DA" w:rsidRPr="00A571EA"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A571EA" w:rsidRDefault="000553DA" w:rsidP="000A7498">
      <w:pPr>
        <w:widowControl w:val="0"/>
        <w:numPr>
          <w:ilvl w:val="0"/>
          <w:numId w:val="14"/>
        </w:numPr>
        <w:tabs>
          <w:tab w:val="clear" w:pos="720"/>
          <w:tab w:val="num" w:pos="1000"/>
        </w:tabs>
        <w:overflowPunct w:val="0"/>
        <w:autoSpaceDE w:val="0"/>
        <w:autoSpaceDN w:val="0"/>
        <w:adjustRightInd w:val="0"/>
        <w:spacing w:after="0" w:line="222" w:lineRule="auto"/>
        <w:ind w:left="1000" w:hanging="369"/>
        <w:jc w:val="both"/>
        <w:rPr>
          <w:rFonts w:ascii="Times New Roman" w:hAnsi="Times New Roman" w:cs="Times New Roman"/>
        </w:rPr>
      </w:pPr>
      <w:r w:rsidRPr="00A571EA">
        <w:rPr>
          <w:rFonts w:ascii="Times New Roman" w:hAnsi="Times New Roman" w:cs="Times New Roman"/>
        </w:rPr>
        <w:t xml:space="preserve">The Monitor will submit a written report to the CMD, BEML, within 8 to 10 weeks from the date of reference or intimation to him by the Principal and, should the occasion arise submit proposals for correcting problematic situations. </w:t>
      </w:r>
    </w:p>
    <w:p w:rsidR="000553DA" w:rsidRPr="00A571EA"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A571EA" w:rsidRDefault="000553DA" w:rsidP="000A7498">
      <w:pPr>
        <w:widowControl w:val="0"/>
        <w:numPr>
          <w:ilvl w:val="0"/>
          <w:numId w:val="14"/>
        </w:numPr>
        <w:tabs>
          <w:tab w:val="clear" w:pos="720"/>
          <w:tab w:val="num" w:pos="1000"/>
        </w:tabs>
        <w:overflowPunct w:val="0"/>
        <w:autoSpaceDE w:val="0"/>
        <w:autoSpaceDN w:val="0"/>
        <w:adjustRightInd w:val="0"/>
        <w:spacing w:after="0" w:line="229" w:lineRule="auto"/>
        <w:ind w:left="1000" w:hanging="369"/>
        <w:jc w:val="both"/>
        <w:rPr>
          <w:rFonts w:ascii="Times New Roman" w:hAnsi="Times New Roman" w:cs="Times New Roman"/>
        </w:rPr>
      </w:pPr>
      <w:r w:rsidRPr="00A571EA">
        <w:rPr>
          <w:rFonts w:ascii="Times New Roman" w:hAnsi="Times New Roman" w:cs="Times New Roman"/>
        </w:rPr>
        <w:t xml:space="preserve">If the Monitor has reported to the CMD, BEML, a substantiated suspicion of an offence under relevant IPC/PC Act, and the CMD, BEML has not, within the reasonable time taken visible action to proceed against such offence or reported it to the Chief Vigilance Officer, the Monitor may also transmit this information directly to the Central Vigilance Commissioner. </w:t>
      </w:r>
    </w:p>
    <w:p w:rsidR="000553DA" w:rsidRPr="00A571EA" w:rsidRDefault="000553DA" w:rsidP="000553DA">
      <w:pPr>
        <w:widowControl w:val="0"/>
        <w:autoSpaceDE w:val="0"/>
        <w:autoSpaceDN w:val="0"/>
        <w:adjustRightInd w:val="0"/>
        <w:spacing w:after="0" w:line="280" w:lineRule="exact"/>
        <w:rPr>
          <w:rFonts w:ascii="Times New Roman" w:hAnsi="Times New Roman" w:cs="Times New Roman"/>
        </w:rPr>
      </w:pPr>
    </w:p>
    <w:p w:rsidR="000553DA" w:rsidRPr="00A571EA" w:rsidRDefault="000553DA" w:rsidP="000A7498">
      <w:pPr>
        <w:widowControl w:val="0"/>
        <w:numPr>
          <w:ilvl w:val="0"/>
          <w:numId w:val="14"/>
        </w:numPr>
        <w:tabs>
          <w:tab w:val="clear" w:pos="720"/>
          <w:tab w:val="num" w:pos="1000"/>
        </w:tabs>
        <w:overflowPunct w:val="0"/>
        <w:autoSpaceDE w:val="0"/>
        <w:autoSpaceDN w:val="0"/>
        <w:adjustRightInd w:val="0"/>
        <w:spacing w:after="0" w:line="240" w:lineRule="auto"/>
        <w:ind w:left="1000" w:hanging="369"/>
        <w:jc w:val="both"/>
        <w:rPr>
          <w:rFonts w:ascii="Times New Roman" w:hAnsi="Times New Roman" w:cs="Times New Roman"/>
        </w:rPr>
      </w:pPr>
      <w:r w:rsidRPr="00A571EA">
        <w:rPr>
          <w:rFonts w:ascii="Times New Roman" w:hAnsi="Times New Roman" w:cs="Times New Roman"/>
        </w:rPr>
        <w:t xml:space="preserve">The word ‘Monitor’ would include both singular and plural. </w:t>
      </w:r>
    </w:p>
    <w:p w:rsidR="000553DA" w:rsidRPr="00A571EA"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A571EA"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A571EA" w:rsidRDefault="000553DA" w:rsidP="000553DA">
      <w:pPr>
        <w:widowControl w:val="0"/>
        <w:autoSpaceDE w:val="0"/>
        <w:autoSpaceDN w:val="0"/>
        <w:adjustRightInd w:val="0"/>
        <w:spacing w:after="0" w:line="240" w:lineRule="auto"/>
        <w:rPr>
          <w:rFonts w:ascii="Times New Roman" w:hAnsi="Times New Roman" w:cs="Times New Roman"/>
        </w:rPr>
      </w:pPr>
      <w:r w:rsidRPr="00A571EA">
        <w:rPr>
          <w:rFonts w:ascii="Times New Roman" w:hAnsi="Times New Roman" w:cs="Times New Roman"/>
        </w:rPr>
        <w:t>Section 9 – Pact Duration</w:t>
      </w:r>
    </w:p>
    <w:p w:rsidR="000553DA" w:rsidRPr="00A571EA"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A571EA" w:rsidRDefault="000553DA" w:rsidP="000553DA">
      <w:pPr>
        <w:widowControl w:val="0"/>
        <w:overflowPunct w:val="0"/>
        <w:autoSpaceDE w:val="0"/>
        <w:autoSpaceDN w:val="0"/>
        <w:adjustRightInd w:val="0"/>
        <w:spacing w:after="0" w:line="222" w:lineRule="auto"/>
        <w:jc w:val="both"/>
        <w:rPr>
          <w:rFonts w:ascii="Times New Roman" w:hAnsi="Times New Roman" w:cs="Times New Roman"/>
        </w:rPr>
      </w:pPr>
      <w:r w:rsidRPr="00A571EA">
        <w:rPr>
          <w:rFonts w:ascii="Times New Roman" w:hAnsi="Times New Roman" w:cs="Times New Roman"/>
        </w:rPr>
        <w:t>This pact begins when both parties have legally signed it. It expires for the Contractor 12 months after the last payment under the contract, and for all other Bidders 6 months after the contract has been awarded.</w:t>
      </w:r>
    </w:p>
    <w:p w:rsidR="000553DA" w:rsidRPr="00A571EA"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A571EA" w:rsidRDefault="000553DA" w:rsidP="000553DA">
      <w:pPr>
        <w:widowControl w:val="0"/>
        <w:overflowPunct w:val="0"/>
        <w:autoSpaceDE w:val="0"/>
        <w:autoSpaceDN w:val="0"/>
        <w:adjustRightInd w:val="0"/>
        <w:spacing w:after="0" w:line="222" w:lineRule="auto"/>
        <w:jc w:val="both"/>
        <w:rPr>
          <w:rFonts w:ascii="Times New Roman" w:hAnsi="Times New Roman" w:cs="Times New Roman"/>
        </w:rPr>
      </w:pPr>
      <w:r w:rsidRPr="00A571EA">
        <w:rPr>
          <w:rFonts w:ascii="Times New Roman" w:hAnsi="Times New Roman" w:cs="Times New Roman"/>
        </w:rPr>
        <w:t>If any claim is made/lodged during this time, the same shall be binding and continue to be valid despite the lapse of this pact as specified above, unless it is discharged/ determined by CMD of BEML.</w:t>
      </w:r>
    </w:p>
    <w:p w:rsidR="000553DA" w:rsidRPr="00A571EA"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A571EA" w:rsidRDefault="000553DA" w:rsidP="000553DA">
      <w:pPr>
        <w:widowControl w:val="0"/>
        <w:autoSpaceDE w:val="0"/>
        <w:autoSpaceDN w:val="0"/>
        <w:adjustRightInd w:val="0"/>
        <w:spacing w:after="0" w:line="240" w:lineRule="auto"/>
        <w:rPr>
          <w:rFonts w:ascii="Times New Roman" w:hAnsi="Times New Roman" w:cs="Times New Roman"/>
        </w:rPr>
      </w:pPr>
      <w:r w:rsidRPr="00A571EA">
        <w:rPr>
          <w:rFonts w:ascii="Times New Roman" w:hAnsi="Times New Roman" w:cs="Times New Roman"/>
        </w:rPr>
        <w:t>Section 10 – Other provisions</w:t>
      </w:r>
    </w:p>
    <w:p w:rsidR="000553DA" w:rsidRPr="00A571EA"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A571EA" w:rsidRDefault="000553DA" w:rsidP="000A7498">
      <w:pPr>
        <w:widowControl w:val="0"/>
        <w:numPr>
          <w:ilvl w:val="0"/>
          <w:numId w:val="15"/>
        </w:numPr>
        <w:overflowPunct w:val="0"/>
        <w:autoSpaceDE w:val="0"/>
        <w:autoSpaceDN w:val="0"/>
        <w:adjustRightInd w:val="0"/>
        <w:spacing w:after="0" w:line="214" w:lineRule="auto"/>
        <w:jc w:val="both"/>
        <w:rPr>
          <w:rFonts w:ascii="Times New Roman" w:hAnsi="Times New Roman" w:cs="Times New Roman"/>
        </w:rPr>
      </w:pPr>
      <w:r w:rsidRPr="00A571EA">
        <w:rPr>
          <w:rFonts w:ascii="Times New Roman" w:hAnsi="Times New Roman" w:cs="Times New Roman"/>
        </w:rPr>
        <w:t xml:space="preserve">This agreement is subject to </w:t>
      </w:r>
      <w:r w:rsidR="00164631" w:rsidRPr="00A571EA">
        <w:rPr>
          <w:rFonts w:ascii="Times New Roman" w:hAnsi="Times New Roman" w:cs="Times New Roman"/>
        </w:rPr>
        <w:t>Domestic</w:t>
      </w:r>
      <w:r w:rsidRPr="00A571EA">
        <w:rPr>
          <w:rFonts w:ascii="Times New Roman" w:hAnsi="Times New Roman" w:cs="Times New Roman"/>
        </w:rPr>
        <w:t xml:space="preserve"> Law. Place of performance and jurisdiction is the Corporate Office of the Principal, i.e. Bangalore. </w:t>
      </w:r>
    </w:p>
    <w:p w:rsidR="000553DA" w:rsidRPr="00A571EA" w:rsidRDefault="000553DA" w:rsidP="000553DA">
      <w:pPr>
        <w:widowControl w:val="0"/>
        <w:autoSpaceDE w:val="0"/>
        <w:autoSpaceDN w:val="0"/>
        <w:adjustRightInd w:val="0"/>
        <w:spacing w:after="0" w:line="335" w:lineRule="exact"/>
        <w:rPr>
          <w:rFonts w:ascii="Times New Roman" w:hAnsi="Times New Roman" w:cs="Times New Roman"/>
        </w:rPr>
      </w:pPr>
    </w:p>
    <w:p w:rsidR="000553DA" w:rsidRPr="00A571EA" w:rsidRDefault="000553DA" w:rsidP="000A7498">
      <w:pPr>
        <w:widowControl w:val="0"/>
        <w:numPr>
          <w:ilvl w:val="0"/>
          <w:numId w:val="15"/>
        </w:numPr>
        <w:overflowPunct w:val="0"/>
        <w:autoSpaceDE w:val="0"/>
        <w:autoSpaceDN w:val="0"/>
        <w:adjustRightInd w:val="0"/>
        <w:spacing w:after="0" w:line="214" w:lineRule="auto"/>
        <w:jc w:val="both"/>
        <w:rPr>
          <w:rFonts w:ascii="Times New Roman" w:hAnsi="Times New Roman" w:cs="Times New Roman"/>
        </w:rPr>
      </w:pPr>
      <w:r w:rsidRPr="00A571EA">
        <w:rPr>
          <w:rFonts w:ascii="Times New Roman" w:hAnsi="Times New Roman" w:cs="Times New Roman"/>
        </w:rPr>
        <w:t xml:space="preserve">Changes and supplements as well as termination notices need to be made in writing. Side agreements have not been made. </w:t>
      </w:r>
    </w:p>
    <w:p w:rsidR="000553DA" w:rsidRPr="00A571EA" w:rsidRDefault="000553DA" w:rsidP="000553DA">
      <w:pPr>
        <w:widowControl w:val="0"/>
        <w:autoSpaceDE w:val="0"/>
        <w:autoSpaceDN w:val="0"/>
        <w:adjustRightInd w:val="0"/>
        <w:spacing w:after="0" w:line="335" w:lineRule="exact"/>
        <w:rPr>
          <w:rFonts w:ascii="Times New Roman" w:hAnsi="Times New Roman" w:cs="Times New Roman"/>
        </w:rPr>
      </w:pPr>
    </w:p>
    <w:p w:rsidR="00254ED6" w:rsidRPr="00A571EA" w:rsidRDefault="000553DA" w:rsidP="000A7498">
      <w:pPr>
        <w:widowControl w:val="0"/>
        <w:numPr>
          <w:ilvl w:val="0"/>
          <w:numId w:val="15"/>
        </w:numPr>
        <w:overflowPunct w:val="0"/>
        <w:autoSpaceDE w:val="0"/>
        <w:autoSpaceDN w:val="0"/>
        <w:adjustRightInd w:val="0"/>
        <w:spacing w:after="0" w:line="214" w:lineRule="auto"/>
        <w:jc w:val="both"/>
        <w:rPr>
          <w:rFonts w:ascii="Times New Roman" w:hAnsi="Times New Roman"/>
        </w:rPr>
      </w:pPr>
      <w:r w:rsidRPr="00A571EA">
        <w:rPr>
          <w:rFonts w:ascii="Times New Roman" w:hAnsi="Times New Roman" w:cs="Times New Roman"/>
        </w:rPr>
        <w:t xml:space="preserve">If the Contractor is a partnership or a consortium, this agreement must be signed by all partners or consortium members. </w:t>
      </w:r>
    </w:p>
    <w:p w:rsidR="00254ED6" w:rsidRPr="00A571EA" w:rsidRDefault="00254ED6" w:rsidP="00254ED6">
      <w:pPr>
        <w:widowControl w:val="0"/>
        <w:overflowPunct w:val="0"/>
        <w:autoSpaceDE w:val="0"/>
        <w:autoSpaceDN w:val="0"/>
        <w:adjustRightInd w:val="0"/>
        <w:spacing w:after="0" w:line="214" w:lineRule="auto"/>
        <w:ind w:left="720"/>
        <w:jc w:val="both"/>
        <w:rPr>
          <w:rFonts w:ascii="Times New Roman" w:hAnsi="Times New Roman" w:cs="Times New Roman"/>
        </w:rPr>
      </w:pPr>
    </w:p>
    <w:p w:rsidR="000553DA" w:rsidRPr="00A571EA" w:rsidRDefault="000553DA" w:rsidP="000553DA">
      <w:pPr>
        <w:widowControl w:val="0"/>
        <w:autoSpaceDE w:val="0"/>
        <w:autoSpaceDN w:val="0"/>
        <w:adjustRightInd w:val="0"/>
        <w:spacing w:after="0" w:line="240" w:lineRule="auto"/>
        <w:rPr>
          <w:rFonts w:ascii="Times New Roman" w:hAnsi="Times New Roman" w:cs="Times New Roman"/>
        </w:rPr>
      </w:pPr>
    </w:p>
    <w:p w:rsidR="000553DA" w:rsidRPr="00A571EA" w:rsidRDefault="000553DA" w:rsidP="000A7498">
      <w:pPr>
        <w:widowControl w:val="0"/>
        <w:numPr>
          <w:ilvl w:val="0"/>
          <w:numId w:val="16"/>
        </w:numPr>
        <w:overflowPunct w:val="0"/>
        <w:autoSpaceDE w:val="0"/>
        <w:autoSpaceDN w:val="0"/>
        <w:adjustRightInd w:val="0"/>
        <w:spacing w:after="0" w:line="222" w:lineRule="auto"/>
        <w:jc w:val="both"/>
        <w:rPr>
          <w:rFonts w:ascii="Times New Roman" w:hAnsi="Times New Roman" w:cs="Times New Roman"/>
        </w:rPr>
      </w:pPr>
      <w:bookmarkStart w:id="5" w:name="page11"/>
      <w:bookmarkEnd w:id="5"/>
      <w:r w:rsidRPr="00A571EA">
        <w:rPr>
          <w:rFonts w:ascii="Times New Roman" w:hAnsi="Times New Roman" w:cs="Times New Roman"/>
        </w:rPr>
        <w:t xml:space="preserve">Should one or several provisions of this agreement turn out to be invalid, the reminder of this agreement remains valid. In this case, the parties will strive to come to an agreement to their original intensions. </w:t>
      </w:r>
    </w:p>
    <w:p w:rsidR="000553DA" w:rsidRPr="00A571EA"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A571EA" w:rsidRDefault="000553DA" w:rsidP="000A7498">
      <w:pPr>
        <w:widowControl w:val="0"/>
        <w:numPr>
          <w:ilvl w:val="0"/>
          <w:numId w:val="16"/>
        </w:numPr>
        <w:overflowPunct w:val="0"/>
        <w:autoSpaceDE w:val="0"/>
        <w:autoSpaceDN w:val="0"/>
        <w:adjustRightInd w:val="0"/>
        <w:spacing w:after="0" w:line="214" w:lineRule="auto"/>
        <w:jc w:val="both"/>
        <w:rPr>
          <w:rFonts w:ascii="Times New Roman" w:hAnsi="Times New Roman" w:cs="Times New Roman"/>
        </w:rPr>
      </w:pPr>
      <w:r w:rsidRPr="00A571EA">
        <w:rPr>
          <w:rFonts w:ascii="Times New Roman" w:hAnsi="Times New Roman" w:cs="Times New Roman"/>
        </w:rPr>
        <w:t xml:space="preserve">In the event of any contradiction between the Integrity Pact and its Annexure, the Clause in the integrity pact will prevail. </w:t>
      </w:r>
    </w:p>
    <w:p w:rsidR="000553DA" w:rsidRPr="00A571EA" w:rsidRDefault="000553DA" w:rsidP="000553DA">
      <w:pPr>
        <w:pStyle w:val="ListParagraph"/>
        <w:rPr>
          <w:rFonts w:ascii="Times New Roman" w:hAnsi="Times New Roman"/>
        </w:rPr>
      </w:pPr>
    </w:p>
    <w:p w:rsidR="000553DA" w:rsidRPr="00A571EA" w:rsidRDefault="000553DA" w:rsidP="000553DA">
      <w:pPr>
        <w:widowControl w:val="0"/>
        <w:overflowPunct w:val="0"/>
        <w:autoSpaceDE w:val="0"/>
        <w:autoSpaceDN w:val="0"/>
        <w:adjustRightInd w:val="0"/>
        <w:spacing w:after="0" w:line="214" w:lineRule="auto"/>
        <w:ind w:left="720"/>
        <w:jc w:val="both"/>
        <w:rPr>
          <w:rFonts w:ascii="Times New Roman" w:hAnsi="Times New Roman" w:cs="Times New Roman"/>
        </w:rPr>
      </w:pPr>
    </w:p>
    <w:p w:rsidR="000553DA" w:rsidRPr="00A571EA"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A571EA"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A571EA" w:rsidRDefault="000553DA" w:rsidP="000553DA">
      <w:pPr>
        <w:widowControl w:val="0"/>
        <w:tabs>
          <w:tab w:val="left" w:pos="4300"/>
        </w:tabs>
        <w:autoSpaceDE w:val="0"/>
        <w:autoSpaceDN w:val="0"/>
        <w:adjustRightInd w:val="0"/>
        <w:spacing w:after="0" w:line="239" w:lineRule="auto"/>
        <w:rPr>
          <w:rFonts w:ascii="Times New Roman" w:hAnsi="Times New Roman" w:cs="Times New Roman"/>
        </w:rPr>
      </w:pPr>
      <w:r w:rsidRPr="00A571EA">
        <w:rPr>
          <w:rFonts w:ascii="Times New Roman" w:hAnsi="Times New Roman" w:cs="Times New Roman"/>
        </w:rPr>
        <w:t>----------------------------------------------------------</w:t>
      </w:r>
      <w:r w:rsidRPr="00A571EA">
        <w:rPr>
          <w:rFonts w:ascii="Times New Roman" w:hAnsi="Times New Roman" w:cs="Times New Roman"/>
        </w:rPr>
        <w:tab/>
        <w:t>-------------------------------------------------------------------</w:t>
      </w:r>
    </w:p>
    <w:p w:rsidR="000553DA" w:rsidRPr="00A571EA" w:rsidRDefault="000553DA" w:rsidP="000553DA">
      <w:pPr>
        <w:widowControl w:val="0"/>
        <w:autoSpaceDE w:val="0"/>
        <w:autoSpaceDN w:val="0"/>
        <w:adjustRightInd w:val="0"/>
        <w:spacing w:after="0" w:line="3" w:lineRule="exact"/>
        <w:rPr>
          <w:rFonts w:ascii="Times New Roman" w:hAnsi="Times New Roman" w:cs="Times New Roman"/>
        </w:rPr>
      </w:pPr>
    </w:p>
    <w:p w:rsidR="000553DA" w:rsidRPr="00A571EA" w:rsidRDefault="000553DA" w:rsidP="000553DA">
      <w:pPr>
        <w:widowControl w:val="0"/>
        <w:tabs>
          <w:tab w:val="left" w:pos="4340"/>
        </w:tabs>
        <w:autoSpaceDE w:val="0"/>
        <w:autoSpaceDN w:val="0"/>
        <w:adjustRightInd w:val="0"/>
        <w:spacing w:after="0" w:line="240" w:lineRule="auto"/>
        <w:ind w:left="60"/>
        <w:rPr>
          <w:rFonts w:ascii="Times New Roman" w:hAnsi="Times New Roman" w:cs="Times New Roman"/>
        </w:rPr>
      </w:pPr>
      <w:r w:rsidRPr="00A571EA">
        <w:rPr>
          <w:rFonts w:ascii="Times New Roman" w:hAnsi="Times New Roman" w:cs="Times New Roman"/>
        </w:rPr>
        <w:t>(For &amp; On behalf of the Principal)</w:t>
      </w:r>
      <w:r w:rsidRPr="00A571EA">
        <w:rPr>
          <w:rFonts w:ascii="Times New Roman" w:hAnsi="Times New Roman" w:cs="Times New Roman"/>
        </w:rPr>
        <w:tab/>
        <w:t>(For &amp; On behalf of Bidder/Contractor)</w:t>
      </w:r>
    </w:p>
    <w:p w:rsidR="000553DA" w:rsidRPr="00A571EA"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A571EA" w:rsidRDefault="000553DA" w:rsidP="000553DA">
      <w:pPr>
        <w:widowControl w:val="0"/>
        <w:autoSpaceDE w:val="0"/>
        <w:autoSpaceDN w:val="0"/>
        <w:adjustRightInd w:val="0"/>
        <w:spacing w:after="0" w:line="366" w:lineRule="exact"/>
        <w:rPr>
          <w:rFonts w:ascii="Times New Roman" w:hAnsi="Times New Roman" w:cs="Times New Roman"/>
        </w:rPr>
      </w:pPr>
    </w:p>
    <w:p w:rsidR="000553DA" w:rsidRPr="00A571EA" w:rsidRDefault="000553DA" w:rsidP="000553DA">
      <w:pPr>
        <w:widowControl w:val="0"/>
        <w:tabs>
          <w:tab w:val="left" w:pos="6460"/>
        </w:tabs>
        <w:autoSpaceDE w:val="0"/>
        <w:autoSpaceDN w:val="0"/>
        <w:adjustRightInd w:val="0"/>
        <w:spacing w:after="0" w:line="240" w:lineRule="auto"/>
        <w:ind w:left="1440"/>
        <w:rPr>
          <w:rFonts w:ascii="Times New Roman" w:hAnsi="Times New Roman" w:cs="Times New Roman"/>
        </w:rPr>
      </w:pPr>
      <w:r w:rsidRPr="00A571EA">
        <w:rPr>
          <w:rFonts w:ascii="Times New Roman" w:hAnsi="Times New Roman" w:cs="Times New Roman"/>
        </w:rPr>
        <w:t>(Office Seal)</w:t>
      </w:r>
      <w:r w:rsidRPr="00A571EA">
        <w:rPr>
          <w:rFonts w:ascii="Times New Roman" w:hAnsi="Times New Roman" w:cs="Times New Roman"/>
        </w:rPr>
        <w:tab/>
        <w:t>(Office Seal)</w:t>
      </w:r>
    </w:p>
    <w:p w:rsidR="000553DA" w:rsidRPr="00A571EA" w:rsidRDefault="000553DA" w:rsidP="000553DA">
      <w:pPr>
        <w:widowControl w:val="0"/>
        <w:autoSpaceDE w:val="0"/>
        <w:autoSpaceDN w:val="0"/>
        <w:adjustRightInd w:val="0"/>
        <w:spacing w:after="0" w:line="271" w:lineRule="exact"/>
        <w:rPr>
          <w:rFonts w:ascii="Times New Roman" w:hAnsi="Times New Roman" w:cs="Times New Roman"/>
        </w:rPr>
      </w:pPr>
    </w:p>
    <w:p w:rsidR="005521F0" w:rsidRPr="00A571EA" w:rsidRDefault="005521F0" w:rsidP="000553DA">
      <w:pPr>
        <w:widowControl w:val="0"/>
        <w:tabs>
          <w:tab w:val="left" w:pos="5020"/>
        </w:tabs>
        <w:autoSpaceDE w:val="0"/>
        <w:autoSpaceDN w:val="0"/>
        <w:adjustRightInd w:val="0"/>
        <w:spacing w:after="0" w:line="240" w:lineRule="auto"/>
        <w:rPr>
          <w:rFonts w:ascii="Times New Roman" w:hAnsi="Times New Roman" w:cs="Times New Roman"/>
        </w:rPr>
      </w:pPr>
    </w:p>
    <w:p w:rsidR="005521F0" w:rsidRPr="00A571EA" w:rsidRDefault="005521F0" w:rsidP="000553DA">
      <w:pPr>
        <w:widowControl w:val="0"/>
        <w:tabs>
          <w:tab w:val="left" w:pos="5020"/>
        </w:tabs>
        <w:autoSpaceDE w:val="0"/>
        <w:autoSpaceDN w:val="0"/>
        <w:adjustRightInd w:val="0"/>
        <w:spacing w:after="0" w:line="240" w:lineRule="auto"/>
        <w:rPr>
          <w:rFonts w:ascii="Times New Roman" w:hAnsi="Times New Roman" w:cs="Times New Roman"/>
        </w:rPr>
      </w:pPr>
    </w:p>
    <w:p w:rsidR="000553DA" w:rsidRPr="00A571EA" w:rsidRDefault="000553DA" w:rsidP="000553DA">
      <w:pPr>
        <w:widowControl w:val="0"/>
        <w:tabs>
          <w:tab w:val="left" w:pos="5020"/>
        </w:tabs>
        <w:autoSpaceDE w:val="0"/>
        <w:autoSpaceDN w:val="0"/>
        <w:adjustRightInd w:val="0"/>
        <w:spacing w:after="0" w:line="240" w:lineRule="auto"/>
        <w:rPr>
          <w:rFonts w:ascii="Times New Roman" w:hAnsi="Times New Roman" w:cs="Times New Roman"/>
        </w:rPr>
      </w:pPr>
      <w:r w:rsidRPr="00A571EA">
        <w:rPr>
          <w:rFonts w:ascii="Times New Roman" w:hAnsi="Times New Roman" w:cs="Times New Roman"/>
        </w:rPr>
        <w:t>Place--------------------</w:t>
      </w:r>
      <w:r w:rsidRPr="00A571EA">
        <w:rPr>
          <w:rFonts w:ascii="Times New Roman" w:hAnsi="Times New Roman" w:cs="Times New Roman"/>
        </w:rPr>
        <w:tab/>
      </w:r>
      <w:proofErr w:type="spellStart"/>
      <w:r w:rsidRPr="00A571EA">
        <w:rPr>
          <w:rFonts w:ascii="Times New Roman" w:hAnsi="Times New Roman" w:cs="Times New Roman"/>
        </w:rPr>
        <w:t>Place</w:t>
      </w:r>
      <w:proofErr w:type="spellEnd"/>
      <w:r w:rsidRPr="00A571EA">
        <w:rPr>
          <w:rFonts w:ascii="Times New Roman" w:hAnsi="Times New Roman" w:cs="Times New Roman"/>
        </w:rPr>
        <w:t>--------------------</w:t>
      </w:r>
    </w:p>
    <w:p w:rsidR="000553DA" w:rsidRPr="00A571EA" w:rsidRDefault="000553DA" w:rsidP="000553DA">
      <w:pPr>
        <w:widowControl w:val="0"/>
        <w:tabs>
          <w:tab w:val="left" w:pos="5020"/>
        </w:tabs>
        <w:autoSpaceDE w:val="0"/>
        <w:autoSpaceDN w:val="0"/>
        <w:adjustRightInd w:val="0"/>
        <w:spacing w:after="0" w:line="240" w:lineRule="auto"/>
        <w:rPr>
          <w:rFonts w:ascii="Times New Roman" w:hAnsi="Times New Roman" w:cs="Times New Roman"/>
        </w:rPr>
      </w:pPr>
      <w:r w:rsidRPr="00A571EA">
        <w:rPr>
          <w:rFonts w:ascii="Times New Roman" w:hAnsi="Times New Roman" w:cs="Times New Roman"/>
        </w:rPr>
        <w:t>Date --------------------</w:t>
      </w:r>
      <w:r w:rsidRPr="00A571EA">
        <w:rPr>
          <w:rFonts w:ascii="Times New Roman" w:hAnsi="Times New Roman" w:cs="Times New Roman"/>
        </w:rPr>
        <w:tab/>
      </w:r>
      <w:proofErr w:type="spellStart"/>
      <w:r w:rsidRPr="00A571EA">
        <w:rPr>
          <w:rFonts w:ascii="Times New Roman" w:hAnsi="Times New Roman" w:cs="Times New Roman"/>
        </w:rPr>
        <w:t>Date</w:t>
      </w:r>
      <w:proofErr w:type="spellEnd"/>
      <w:r w:rsidRPr="00A571EA">
        <w:rPr>
          <w:rFonts w:ascii="Times New Roman" w:hAnsi="Times New Roman" w:cs="Times New Roman"/>
        </w:rPr>
        <w:t xml:space="preserve"> --------------------</w:t>
      </w:r>
    </w:p>
    <w:p w:rsidR="000553DA" w:rsidRPr="00A571EA"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A571EA"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A571EA" w:rsidRDefault="000553DA" w:rsidP="000553DA">
      <w:pPr>
        <w:widowControl w:val="0"/>
        <w:autoSpaceDE w:val="0"/>
        <w:autoSpaceDN w:val="0"/>
        <w:adjustRightInd w:val="0"/>
        <w:spacing w:after="0" w:line="342" w:lineRule="exact"/>
        <w:rPr>
          <w:rFonts w:ascii="Times New Roman" w:hAnsi="Times New Roman" w:cs="Times New Roman"/>
        </w:rPr>
      </w:pPr>
    </w:p>
    <w:p w:rsidR="000553DA" w:rsidRPr="00A571EA" w:rsidRDefault="000553DA" w:rsidP="000553DA">
      <w:pPr>
        <w:widowControl w:val="0"/>
        <w:tabs>
          <w:tab w:val="left" w:pos="5020"/>
        </w:tabs>
        <w:autoSpaceDE w:val="0"/>
        <w:autoSpaceDN w:val="0"/>
        <w:adjustRightInd w:val="0"/>
        <w:spacing w:after="0" w:line="239" w:lineRule="auto"/>
        <w:rPr>
          <w:rFonts w:ascii="Times New Roman" w:hAnsi="Times New Roman" w:cs="Times New Roman"/>
        </w:rPr>
      </w:pPr>
      <w:r w:rsidRPr="00A571EA">
        <w:rPr>
          <w:rFonts w:ascii="Times New Roman" w:hAnsi="Times New Roman" w:cs="Times New Roman"/>
        </w:rPr>
        <w:t>Witness 1:</w:t>
      </w:r>
      <w:r w:rsidRPr="00A571EA">
        <w:rPr>
          <w:rFonts w:ascii="Times New Roman" w:hAnsi="Times New Roman" w:cs="Times New Roman"/>
        </w:rPr>
        <w:tab/>
        <w:t>Witness 1:</w:t>
      </w:r>
    </w:p>
    <w:p w:rsidR="000553DA" w:rsidRPr="00A571EA" w:rsidRDefault="000553DA" w:rsidP="000553DA">
      <w:pPr>
        <w:widowControl w:val="0"/>
        <w:tabs>
          <w:tab w:val="left" w:pos="2140"/>
          <w:tab w:val="left" w:pos="5020"/>
        </w:tabs>
        <w:autoSpaceDE w:val="0"/>
        <w:autoSpaceDN w:val="0"/>
        <w:adjustRightInd w:val="0"/>
        <w:spacing w:after="0" w:line="239" w:lineRule="auto"/>
        <w:rPr>
          <w:rFonts w:ascii="Times New Roman" w:hAnsi="Times New Roman" w:cs="Times New Roman"/>
        </w:rPr>
      </w:pPr>
      <w:r w:rsidRPr="00A571EA">
        <w:rPr>
          <w:rFonts w:ascii="Times New Roman" w:hAnsi="Times New Roman" w:cs="Times New Roman"/>
        </w:rPr>
        <w:t>(Name &amp; Address)</w:t>
      </w:r>
      <w:r w:rsidRPr="00A571EA">
        <w:rPr>
          <w:rFonts w:ascii="Times New Roman" w:hAnsi="Times New Roman" w:cs="Times New Roman"/>
        </w:rPr>
        <w:tab/>
        <w:t>-------------------------------</w:t>
      </w:r>
      <w:r w:rsidRPr="00A571EA">
        <w:rPr>
          <w:rFonts w:ascii="Times New Roman" w:hAnsi="Times New Roman" w:cs="Times New Roman"/>
        </w:rPr>
        <w:tab/>
        <w:t>(Name &amp;Address) -------------------------------</w:t>
      </w:r>
    </w:p>
    <w:p w:rsidR="000553DA" w:rsidRPr="00A571EA" w:rsidRDefault="000553DA" w:rsidP="000553DA">
      <w:pPr>
        <w:widowControl w:val="0"/>
        <w:autoSpaceDE w:val="0"/>
        <w:autoSpaceDN w:val="0"/>
        <w:adjustRightInd w:val="0"/>
        <w:spacing w:after="0" w:line="4" w:lineRule="exact"/>
        <w:rPr>
          <w:rFonts w:ascii="Times New Roman" w:hAnsi="Times New Roman" w:cs="Times New Roman"/>
        </w:rPr>
      </w:pPr>
    </w:p>
    <w:p w:rsidR="000553DA" w:rsidRPr="00A571EA" w:rsidRDefault="000553DA" w:rsidP="000553DA">
      <w:pPr>
        <w:widowControl w:val="0"/>
        <w:tabs>
          <w:tab w:val="left" w:pos="6880"/>
        </w:tabs>
        <w:autoSpaceDE w:val="0"/>
        <w:autoSpaceDN w:val="0"/>
        <w:adjustRightInd w:val="0"/>
        <w:spacing w:after="0" w:line="240" w:lineRule="auto"/>
        <w:ind w:left="2160"/>
        <w:rPr>
          <w:rFonts w:ascii="Times New Roman" w:hAnsi="Times New Roman" w:cs="Times New Roman"/>
        </w:rPr>
      </w:pPr>
      <w:r w:rsidRPr="00A571EA">
        <w:rPr>
          <w:rFonts w:ascii="Times New Roman" w:hAnsi="Times New Roman" w:cs="Times New Roman"/>
        </w:rPr>
        <w:t>-------------------------------</w:t>
      </w:r>
      <w:r w:rsidRPr="00A571EA">
        <w:rPr>
          <w:rFonts w:ascii="Times New Roman" w:hAnsi="Times New Roman" w:cs="Times New Roman"/>
        </w:rPr>
        <w:tab/>
        <w:t>-------------------------------</w:t>
      </w:r>
    </w:p>
    <w:p w:rsidR="000553DA" w:rsidRPr="00A571EA" w:rsidRDefault="000553DA" w:rsidP="000553DA">
      <w:pPr>
        <w:widowControl w:val="0"/>
        <w:autoSpaceDE w:val="0"/>
        <w:autoSpaceDN w:val="0"/>
        <w:adjustRightInd w:val="0"/>
        <w:spacing w:after="0" w:line="7" w:lineRule="exact"/>
        <w:rPr>
          <w:rFonts w:ascii="Times New Roman" w:hAnsi="Times New Roman" w:cs="Times New Roman"/>
        </w:rPr>
      </w:pPr>
    </w:p>
    <w:p w:rsidR="000553DA" w:rsidRPr="00A571EA" w:rsidRDefault="000553DA" w:rsidP="000553DA">
      <w:pPr>
        <w:widowControl w:val="0"/>
        <w:tabs>
          <w:tab w:val="left" w:pos="6880"/>
        </w:tabs>
        <w:autoSpaceDE w:val="0"/>
        <w:autoSpaceDN w:val="0"/>
        <w:adjustRightInd w:val="0"/>
        <w:spacing w:after="0" w:line="240" w:lineRule="auto"/>
        <w:ind w:left="2160"/>
        <w:rPr>
          <w:rFonts w:ascii="Times New Roman" w:hAnsi="Times New Roman" w:cs="Times New Roman"/>
        </w:rPr>
      </w:pPr>
      <w:r w:rsidRPr="00A571EA">
        <w:rPr>
          <w:rFonts w:ascii="Times New Roman" w:hAnsi="Times New Roman" w:cs="Times New Roman"/>
        </w:rPr>
        <w:t>-------------------------------</w:t>
      </w:r>
      <w:r w:rsidRPr="00A571EA">
        <w:rPr>
          <w:rFonts w:ascii="Times New Roman" w:hAnsi="Times New Roman" w:cs="Times New Roman"/>
        </w:rPr>
        <w:tab/>
        <w:t>-------------------------------</w:t>
      </w:r>
    </w:p>
    <w:p w:rsidR="000553DA" w:rsidRPr="00A571EA" w:rsidRDefault="000553DA" w:rsidP="000553DA">
      <w:pPr>
        <w:widowControl w:val="0"/>
        <w:autoSpaceDE w:val="0"/>
        <w:autoSpaceDN w:val="0"/>
        <w:adjustRightInd w:val="0"/>
        <w:spacing w:after="0" w:line="7" w:lineRule="exact"/>
        <w:rPr>
          <w:rFonts w:ascii="Times New Roman" w:hAnsi="Times New Roman" w:cs="Times New Roman"/>
        </w:rPr>
      </w:pPr>
    </w:p>
    <w:p w:rsidR="000553DA" w:rsidRPr="00A571EA" w:rsidRDefault="000553DA" w:rsidP="000553DA">
      <w:pPr>
        <w:widowControl w:val="0"/>
        <w:tabs>
          <w:tab w:val="left" w:pos="6880"/>
        </w:tabs>
        <w:autoSpaceDE w:val="0"/>
        <w:autoSpaceDN w:val="0"/>
        <w:adjustRightInd w:val="0"/>
        <w:spacing w:after="0" w:line="240" w:lineRule="auto"/>
        <w:ind w:left="2160"/>
        <w:rPr>
          <w:rFonts w:ascii="Times New Roman" w:hAnsi="Times New Roman" w:cs="Times New Roman"/>
        </w:rPr>
      </w:pPr>
      <w:r w:rsidRPr="00A571EA">
        <w:rPr>
          <w:rFonts w:ascii="Times New Roman" w:hAnsi="Times New Roman" w:cs="Times New Roman"/>
        </w:rPr>
        <w:t>-------------------------------</w:t>
      </w:r>
      <w:r w:rsidRPr="00A571EA">
        <w:rPr>
          <w:rFonts w:ascii="Times New Roman" w:hAnsi="Times New Roman" w:cs="Times New Roman"/>
        </w:rPr>
        <w:tab/>
        <w:t>-------------------------------</w:t>
      </w:r>
    </w:p>
    <w:p w:rsidR="000553DA" w:rsidRPr="00A571EA"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A571EA"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A571EA" w:rsidRDefault="000553DA" w:rsidP="000553DA">
      <w:pPr>
        <w:widowControl w:val="0"/>
        <w:tabs>
          <w:tab w:val="left" w:pos="5020"/>
        </w:tabs>
        <w:autoSpaceDE w:val="0"/>
        <w:autoSpaceDN w:val="0"/>
        <w:adjustRightInd w:val="0"/>
        <w:spacing w:after="0" w:line="239" w:lineRule="auto"/>
        <w:rPr>
          <w:rFonts w:ascii="Times New Roman" w:hAnsi="Times New Roman" w:cs="Times New Roman"/>
        </w:rPr>
      </w:pPr>
      <w:r w:rsidRPr="00A571EA">
        <w:rPr>
          <w:rFonts w:ascii="Times New Roman" w:hAnsi="Times New Roman" w:cs="Times New Roman"/>
        </w:rPr>
        <w:t>Witness 2:</w:t>
      </w:r>
      <w:r w:rsidRPr="00A571EA">
        <w:rPr>
          <w:rFonts w:ascii="Times New Roman" w:hAnsi="Times New Roman" w:cs="Times New Roman"/>
        </w:rPr>
        <w:tab/>
        <w:t>Witness2:</w:t>
      </w:r>
    </w:p>
    <w:p w:rsidR="000553DA" w:rsidRPr="00A571EA" w:rsidRDefault="000553DA" w:rsidP="000553DA">
      <w:pPr>
        <w:widowControl w:val="0"/>
        <w:tabs>
          <w:tab w:val="left" w:pos="2140"/>
          <w:tab w:val="left" w:pos="5020"/>
        </w:tabs>
        <w:autoSpaceDE w:val="0"/>
        <w:autoSpaceDN w:val="0"/>
        <w:adjustRightInd w:val="0"/>
        <w:spacing w:after="0" w:line="239" w:lineRule="auto"/>
        <w:rPr>
          <w:rFonts w:ascii="Times New Roman" w:hAnsi="Times New Roman" w:cs="Times New Roman"/>
        </w:rPr>
      </w:pPr>
      <w:r w:rsidRPr="00A571EA">
        <w:rPr>
          <w:rFonts w:ascii="Times New Roman" w:hAnsi="Times New Roman" w:cs="Times New Roman"/>
        </w:rPr>
        <w:t>(Name &amp; Address)</w:t>
      </w:r>
      <w:r w:rsidRPr="00A571EA">
        <w:rPr>
          <w:rFonts w:ascii="Times New Roman" w:hAnsi="Times New Roman" w:cs="Times New Roman"/>
        </w:rPr>
        <w:tab/>
        <w:t>-------------------------------</w:t>
      </w:r>
      <w:r w:rsidRPr="00A571EA">
        <w:rPr>
          <w:rFonts w:ascii="Times New Roman" w:hAnsi="Times New Roman" w:cs="Times New Roman"/>
        </w:rPr>
        <w:tab/>
        <w:t>(Name &amp;</w:t>
      </w:r>
      <w:proofErr w:type="gramStart"/>
      <w:r w:rsidRPr="00A571EA">
        <w:rPr>
          <w:rFonts w:ascii="Times New Roman" w:hAnsi="Times New Roman" w:cs="Times New Roman"/>
        </w:rPr>
        <w:t xml:space="preserve">Address)   </w:t>
      </w:r>
      <w:proofErr w:type="gramEnd"/>
      <w:r w:rsidRPr="00A571EA">
        <w:rPr>
          <w:rFonts w:ascii="Times New Roman" w:hAnsi="Times New Roman" w:cs="Times New Roman"/>
        </w:rPr>
        <w:t>-------------------------------</w:t>
      </w:r>
    </w:p>
    <w:p w:rsidR="000553DA" w:rsidRPr="00A571EA" w:rsidRDefault="000553DA" w:rsidP="000553DA">
      <w:pPr>
        <w:widowControl w:val="0"/>
        <w:autoSpaceDE w:val="0"/>
        <w:autoSpaceDN w:val="0"/>
        <w:adjustRightInd w:val="0"/>
        <w:spacing w:after="0" w:line="4" w:lineRule="exact"/>
        <w:rPr>
          <w:rFonts w:ascii="Times New Roman" w:hAnsi="Times New Roman" w:cs="Times New Roman"/>
        </w:rPr>
      </w:pPr>
    </w:p>
    <w:p w:rsidR="000553DA" w:rsidRPr="00A571EA" w:rsidRDefault="000553DA" w:rsidP="000553DA">
      <w:pPr>
        <w:widowControl w:val="0"/>
        <w:tabs>
          <w:tab w:val="left" w:pos="6880"/>
        </w:tabs>
        <w:autoSpaceDE w:val="0"/>
        <w:autoSpaceDN w:val="0"/>
        <w:adjustRightInd w:val="0"/>
        <w:spacing w:after="0" w:line="239" w:lineRule="auto"/>
        <w:ind w:left="2160"/>
        <w:rPr>
          <w:rFonts w:ascii="Times New Roman" w:hAnsi="Times New Roman" w:cs="Times New Roman"/>
        </w:rPr>
      </w:pPr>
      <w:r w:rsidRPr="00A571EA">
        <w:rPr>
          <w:rFonts w:ascii="Times New Roman" w:hAnsi="Times New Roman" w:cs="Times New Roman"/>
        </w:rPr>
        <w:t>-------------------------------</w:t>
      </w:r>
      <w:r w:rsidRPr="00A571EA">
        <w:rPr>
          <w:rFonts w:ascii="Times New Roman" w:hAnsi="Times New Roman" w:cs="Times New Roman"/>
        </w:rPr>
        <w:tab/>
        <w:t>-------------------------------</w:t>
      </w:r>
    </w:p>
    <w:p w:rsidR="000553DA" w:rsidRPr="00A571EA" w:rsidRDefault="000553DA" w:rsidP="000553DA">
      <w:pPr>
        <w:widowControl w:val="0"/>
        <w:autoSpaceDE w:val="0"/>
        <w:autoSpaceDN w:val="0"/>
        <w:adjustRightInd w:val="0"/>
        <w:spacing w:after="0" w:line="8" w:lineRule="exact"/>
        <w:rPr>
          <w:rFonts w:ascii="Times New Roman" w:hAnsi="Times New Roman" w:cs="Times New Roman"/>
        </w:rPr>
      </w:pPr>
    </w:p>
    <w:p w:rsidR="000553DA" w:rsidRPr="00A571EA" w:rsidRDefault="000553DA" w:rsidP="000553DA">
      <w:pPr>
        <w:widowControl w:val="0"/>
        <w:tabs>
          <w:tab w:val="left" w:pos="6880"/>
        </w:tabs>
        <w:autoSpaceDE w:val="0"/>
        <w:autoSpaceDN w:val="0"/>
        <w:adjustRightInd w:val="0"/>
        <w:spacing w:after="0" w:line="239" w:lineRule="auto"/>
        <w:ind w:left="2160"/>
        <w:rPr>
          <w:rFonts w:ascii="Times New Roman" w:hAnsi="Times New Roman" w:cs="Times New Roman"/>
        </w:rPr>
      </w:pPr>
      <w:r w:rsidRPr="00A571EA">
        <w:rPr>
          <w:rFonts w:ascii="Times New Roman" w:hAnsi="Times New Roman" w:cs="Times New Roman"/>
        </w:rPr>
        <w:t>-------------------------------</w:t>
      </w:r>
      <w:r w:rsidRPr="00A571EA">
        <w:rPr>
          <w:rFonts w:ascii="Times New Roman" w:hAnsi="Times New Roman" w:cs="Times New Roman"/>
        </w:rPr>
        <w:tab/>
        <w:t>-------------------------------</w:t>
      </w:r>
    </w:p>
    <w:p w:rsidR="000553DA" w:rsidRPr="00A571EA" w:rsidRDefault="000553DA" w:rsidP="000553DA">
      <w:pPr>
        <w:widowControl w:val="0"/>
        <w:autoSpaceDE w:val="0"/>
        <w:autoSpaceDN w:val="0"/>
        <w:adjustRightInd w:val="0"/>
        <w:spacing w:after="0" w:line="8" w:lineRule="exact"/>
        <w:rPr>
          <w:rFonts w:ascii="Times New Roman" w:hAnsi="Times New Roman" w:cs="Times New Roman"/>
        </w:rPr>
      </w:pPr>
    </w:p>
    <w:p w:rsidR="00A62127" w:rsidRPr="00A571EA" w:rsidRDefault="000553DA" w:rsidP="001662D6">
      <w:pPr>
        <w:autoSpaceDE w:val="0"/>
        <w:autoSpaceDN w:val="0"/>
        <w:adjustRightInd w:val="0"/>
        <w:ind w:left="1440" w:firstLine="720"/>
        <w:rPr>
          <w:rFonts w:ascii="Times New Roman" w:hAnsi="Times New Roman" w:cs="Times New Roman"/>
        </w:rPr>
      </w:pPr>
      <w:r w:rsidRPr="00A571EA">
        <w:rPr>
          <w:rFonts w:ascii="Times New Roman" w:hAnsi="Times New Roman" w:cs="Times New Roman"/>
        </w:rPr>
        <w:t>-------------------------------</w:t>
      </w:r>
      <w:r w:rsidRPr="00A571EA">
        <w:rPr>
          <w:rFonts w:ascii="Times New Roman" w:hAnsi="Times New Roman" w:cs="Times New Roman"/>
        </w:rPr>
        <w:tab/>
        <w:t xml:space="preserve"> </w:t>
      </w:r>
      <w:r w:rsidR="001662D6" w:rsidRPr="00A571EA">
        <w:rPr>
          <w:rFonts w:ascii="Times New Roman" w:hAnsi="Times New Roman" w:cs="Times New Roman"/>
        </w:rPr>
        <w:tab/>
      </w:r>
      <w:r w:rsidR="001662D6" w:rsidRPr="00A571EA">
        <w:rPr>
          <w:rFonts w:ascii="Times New Roman" w:hAnsi="Times New Roman" w:cs="Times New Roman"/>
        </w:rPr>
        <w:tab/>
        <w:t xml:space="preserve">        </w:t>
      </w:r>
      <w:r w:rsidRPr="00A571EA">
        <w:rPr>
          <w:rFonts w:ascii="Times New Roman" w:hAnsi="Times New Roman" w:cs="Times New Roman"/>
        </w:rPr>
        <w:t>------------------------------</w:t>
      </w:r>
    </w:p>
    <w:p w:rsidR="00254ED6" w:rsidRPr="00A571EA" w:rsidRDefault="00254ED6" w:rsidP="00A62127">
      <w:pPr>
        <w:autoSpaceDE w:val="0"/>
        <w:autoSpaceDN w:val="0"/>
        <w:adjustRightInd w:val="0"/>
        <w:jc w:val="right"/>
        <w:rPr>
          <w:rFonts w:ascii="Times New Roman" w:hAnsi="Times New Roman" w:cs="Times New Roman"/>
          <w:b/>
          <w:bCs/>
        </w:rPr>
      </w:pPr>
    </w:p>
    <w:p w:rsidR="00254ED6" w:rsidRPr="00A571EA" w:rsidRDefault="00254ED6" w:rsidP="00A62127">
      <w:pPr>
        <w:autoSpaceDE w:val="0"/>
        <w:autoSpaceDN w:val="0"/>
        <w:adjustRightInd w:val="0"/>
        <w:jc w:val="right"/>
        <w:rPr>
          <w:rFonts w:ascii="Times New Roman" w:hAnsi="Times New Roman" w:cs="Times New Roman"/>
          <w:b/>
          <w:bCs/>
        </w:rPr>
      </w:pPr>
    </w:p>
    <w:p w:rsidR="00254ED6" w:rsidRPr="00A571EA" w:rsidRDefault="00254ED6" w:rsidP="00A62127">
      <w:pPr>
        <w:autoSpaceDE w:val="0"/>
        <w:autoSpaceDN w:val="0"/>
        <w:adjustRightInd w:val="0"/>
        <w:jc w:val="right"/>
        <w:rPr>
          <w:rFonts w:ascii="Times New Roman" w:hAnsi="Times New Roman" w:cs="Times New Roman"/>
          <w:b/>
          <w:bCs/>
        </w:rPr>
      </w:pPr>
    </w:p>
    <w:p w:rsidR="00254ED6" w:rsidRPr="00A571EA" w:rsidRDefault="00254ED6" w:rsidP="00A62127">
      <w:pPr>
        <w:autoSpaceDE w:val="0"/>
        <w:autoSpaceDN w:val="0"/>
        <w:adjustRightInd w:val="0"/>
        <w:jc w:val="right"/>
        <w:rPr>
          <w:rFonts w:ascii="Times New Roman" w:hAnsi="Times New Roman" w:cs="Times New Roman"/>
          <w:b/>
          <w:bCs/>
        </w:rPr>
      </w:pPr>
    </w:p>
    <w:p w:rsidR="00254ED6" w:rsidRPr="00A571EA" w:rsidRDefault="00254ED6" w:rsidP="00A62127">
      <w:pPr>
        <w:autoSpaceDE w:val="0"/>
        <w:autoSpaceDN w:val="0"/>
        <w:adjustRightInd w:val="0"/>
        <w:jc w:val="right"/>
        <w:rPr>
          <w:rFonts w:ascii="Times New Roman" w:hAnsi="Times New Roman" w:cs="Times New Roman"/>
          <w:b/>
          <w:bCs/>
        </w:rPr>
      </w:pPr>
    </w:p>
    <w:p w:rsidR="00254ED6" w:rsidRPr="00A571EA" w:rsidRDefault="00254ED6" w:rsidP="00A62127">
      <w:pPr>
        <w:autoSpaceDE w:val="0"/>
        <w:autoSpaceDN w:val="0"/>
        <w:adjustRightInd w:val="0"/>
        <w:jc w:val="right"/>
        <w:rPr>
          <w:rFonts w:ascii="Times New Roman" w:hAnsi="Times New Roman" w:cs="Times New Roman"/>
          <w:b/>
          <w:bCs/>
        </w:rPr>
      </w:pPr>
    </w:p>
    <w:p w:rsidR="00254ED6" w:rsidRPr="00A571EA" w:rsidRDefault="00254ED6" w:rsidP="00A62127">
      <w:pPr>
        <w:autoSpaceDE w:val="0"/>
        <w:autoSpaceDN w:val="0"/>
        <w:adjustRightInd w:val="0"/>
        <w:jc w:val="right"/>
        <w:rPr>
          <w:rFonts w:ascii="Times New Roman" w:hAnsi="Times New Roman" w:cs="Times New Roman"/>
          <w:b/>
          <w:bCs/>
        </w:rPr>
      </w:pPr>
    </w:p>
    <w:p w:rsidR="001135E0" w:rsidRPr="00A571EA" w:rsidRDefault="001135E0" w:rsidP="00A62127">
      <w:pPr>
        <w:autoSpaceDE w:val="0"/>
        <w:autoSpaceDN w:val="0"/>
        <w:adjustRightInd w:val="0"/>
        <w:jc w:val="right"/>
        <w:rPr>
          <w:rFonts w:ascii="Times New Roman" w:hAnsi="Times New Roman" w:cs="Times New Roman"/>
          <w:b/>
          <w:bCs/>
        </w:rPr>
      </w:pPr>
    </w:p>
    <w:p w:rsidR="001135E0" w:rsidRPr="00A571EA" w:rsidRDefault="001135E0" w:rsidP="00A62127">
      <w:pPr>
        <w:autoSpaceDE w:val="0"/>
        <w:autoSpaceDN w:val="0"/>
        <w:adjustRightInd w:val="0"/>
        <w:jc w:val="right"/>
        <w:rPr>
          <w:rFonts w:ascii="Times New Roman" w:hAnsi="Times New Roman" w:cs="Times New Roman"/>
          <w:b/>
          <w:bCs/>
        </w:rPr>
      </w:pPr>
    </w:p>
    <w:p w:rsidR="001135E0" w:rsidRPr="00A571EA" w:rsidRDefault="001135E0" w:rsidP="00A62127">
      <w:pPr>
        <w:autoSpaceDE w:val="0"/>
        <w:autoSpaceDN w:val="0"/>
        <w:adjustRightInd w:val="0"/>
        <w:jc w:val="right"/>
        <w:rPr>
          <w:rFonts w:ascii="Times New Roman" w:hAnsi="Times New Roman" w:cs="Times New Roman"/>
          <w:b/>
          <w:bCs/>
        </w:rPr>
      </w:pPr>
    </w:p>
    <w:p w:rsidR="001135E0" w:rsidRPr="00A571EA" w:rsidRDefault="001135E0" w:rsidP="00A62127">
      <w:pPr>
        <w:autoSpaceDE w:val="0"/>
        <w:autoSpaceDN w:val="0"/>
        <w:adjustRightInd w:val="0"/>
        <w:jc w:val="right"/>
        <w:rPr>
          <w:rFonts w:ascii="Times New Roman" w:hAnsi="Times New Roman" w:cs="Times New Roman"/>
          <w:b/>
          <w:bCs/>
        </w:rPr>
      </w:pPr>
    </w:p>
    <w:p w:rsidR="001135E0" w:rsidRPr="00A571EA" w:rsidRDefault="001135E0" w:rsidP="00A62127">
      <w:pPr>
        <w:autoSpaceDE w:val="0"/>
        <w:autoSpaceDN w:val="0"/>
        <w:adjustRightInd w:val="0"/>
        <w:jc w:val="right"/>
        <w:rPr>
          <w:rFonts w:ascii="Times New Roman" w:hAnsi="Times New Roman" w:cs="Times New Roman"/>
          <w:b/>
          <w:bCs/>
        </w:rPr>
      </w:pPr>
    </w:p>
    <w:p w:rsidR="00D651B2" w:rsidRPr="00A571EA" w:rsidRDefault="00D651B2" w:rsidP="00A62127">
      <w:pPr>
        <w:autoSpaceDE w:val="0"/>
        <w:autoSpaceDN w:val="0"/>
        <w:adjustRightInd w:val="0"/>
        <w:jc w:val="right"/>
        <w:rPr>
          <w:rFonts w:ascii="Times New Roman" w:hAnsi="Times New Roman" w:cs="Times New Roman"/>
          <w:b/>
          <w:bCs/>
        </w:rPr>
      </w:pPr>
    </w:p>
    <w:p w:rsidR="00D651B2" w:rsidRPr="00A571EA" w:rsidRDefault="00D651B2" w:rsidP="00A62127">
      <w:pPr>
        <w:autoSpaceDE w:val="0"/>
        <w:autoSpaceDN w:val="0"/>
        <w:adjustRightInd w:val="0"/>
        <w:jc w:val="right"/>
        <w:rPr>
          <w:rFonts w:ascii="Times New Roman" w:hAnsi="Times New Roman" w:cs="Times New Roman"/>
          <w:b/>
          <w:bCs/>
        </w:rPr>
      </w:pPr>
    </w:p>
    <w:p w:rsidR="00D651B2" w:rsidRPr="00A571EA" w:rsidRDefault="00D651B2" w:rsidP="00A62127">
      <w:pPr>
        <w:autoSpaceDE w:val="0"/>
        <w:autoSpaceDN w:val="0"/>
        <w:adjustRightInd w:val="0"/>
        <w:jc w:val="right"/>
        <w:rPr>
          <w:rFonts w:ascii="Times New Roman" w:hAnsi="Times New Roman" w:cs="Times New Roman"/>
          <w:b/>
          <w:bCs/>
        </w:rPr>
      </w:pPr>
    </w:p>
    <w:p w:rsidR="00D651B2" w:rsidRPr="00A571EA" w:rsidRDefault="00D651B2" w:rsidP="00A62127">
      <w:pPr>
        <w:autoSpaceDE w:val="0"/>
        <w:autoSpaceDN w:val="0"/>
        <w:adjustRightInd w:val="0"/>
        <w:jc w:val="right"/>
        <w:rPr>
          <w:rFonts w:ascii="Times New Roman" w:hAnsi="Times New Roman" w:cs="Times New Roman"/>
          <w:b/>
          <w:bCs/>
        </w:rPr>
      </w:pPr>
    </w:p>
    <w:p w:rsidR="00D651B2" w:rsidRPr="00A571EA" w:rsidRDefault="00D651B2" w:rsidP="00A62127">
      <w:pPr>
        <w:autoSpaceDE w:val="0"/>
        <w:autoSpaceDN w:val="0"/>
        <w:adjustRightInd w:val="0"/>
        <w:jc w:val="right"/>
        <w:rPr>
          <w:rFonts w:ascii="Times New Roman" w:hAnsi="Times New Roman" w:cs="Times New Roman"/>
          <w:b/>
          <w:bCs/>
        </w:rPr>
      </w:pPr>
    </w:p>
    <w:p w:rsidR="00606419" w:rsidRPr="00A571EA" w:rsidRDefault="00606419" w:rsidP="00A62127">
      <w:pPr>
        <w:autoSpaceDE w:val="0"/>
        <w:autoSpaceDN w:val="0"/>
        <w:adjustRightInd w:val="0"/>
        <w:jc w:val="right"/>
        <w:rPr>
          <w:rFonts w:ascii="Times New Roman" w:hAnsi="Times New Roman" w:cs="Times New Roman"/>
          <w:b/>
          <w:bCs/>
        </w:rPr>
      </w:pPr>
    </w:p>
    <w:p w:rsidR="00D651B2" w:rsidRPr="00A571EA" w:rsidRDefault="00D651B2" w:rsidP="00D651B2">
      <w:pPr>
        <w:autoSpaceDE w:val="0"/>
        <w:autoSpaceDN w:val="0"/>
        <w:adjustRightInd w:val="0"/>
        <w:jc w:val="right"/>
        <w:rPr>
          <w:rFonts w:ascii="Times New Roman" w:hAnsi="Times New Roman" w:cs="Times New Roman"/>
          <w:b/>
          <w:bCs/>
        </w:rPr>
      </w:pPr>
      <w:r w:rsidRPr="00A571EA">
        <w:rPr>
          <w:rFonts w:ascii="Times New Roman" w:hAnsi="Times New Roman" w:cs="Times New Roman"/>
          <w:b/>
          <w:bCs/>
        </w:rPr>
        <w:lastRenderedPageBreak/>
        <w:t>APPENDIX</w:t>
      </w:r>
      <w:r w:rsidR="00A3108A" w:rsidRPr="00A571EA">
        <w:rPr>
          <w:rFonts w:ascii="Times New Roman" w:hAnsi="Times New Roman" w:cs="Times New Roman"/>
          <w:b/>
          <w:bCs/>
        </w:rPr>
        <w:t>-</w:t>
      </w:r>
      <w:r w:rsidRPr="00A571EA">
        <w:rPr>
          <w:rFonts w:ascii="Times New Roman" w:hAnsi="Times New Roman" w:cs="Times New Roman"/>
          <w:b/>
          <w:bCs/>
        </w:rPr>
        <w:t>F1</w:t>
      </w:r>
    </w:p>
    <w:p w:rsidR="00D651B2" w:rsidRPr="00A571EA" w:rsidRDefault="00D651B2" w:rsidP="00D651B2">
      <w:pPr>
        <w:autoSpaceDE w:val="0"/>
        <w:autoSpaceDN w:val="0"/>
        <w:adjustRightInd w:val="0"/>
        <w:jc w:val="center"/>
        <w:rPr>
          <w:rFonts w:ascii="Times New Roman" w:hAnsi="Times New Roman" w:cs="Times New Roman"/>
          <w:b/>
          <w:bCs/>
          <w:u w:val="single"/>
        </w:rPr>
      </w:pPr>
      <w:r w:rsidRPr="00A571EA">
        <w:rPr>
          <w:rFonts w:ascii="Times New Roman" w:hAnsi="Times New Roman" w:cs="Times New Roman"/>
          <w:b/>
          <w:bCs/>
          <w:u w:val="single"/>
        </w:rPr>
        <w:t xml:space="preserve">GUIDELINES FOR </w:t>
      </w:r>
      <w:r w:rsidR="00164631" w:rsidRPr="00A571EA">
        <w:rPr>
          <w:rFonts w:ascii="Times New Roman" w:hAnsi="Times New Roman" w:cs="Times New Roman"/>
          <w:b/>
          <w:bCs/>
          <w:u w:val="single"/>
        </w:rPr>
        <w:t>DOMESTIC</w:t>
      </w:r>
      <w:r w:rsidRPr="00A571EA">
        <w:rPr>
          <w:rFonts w:ascii="Times New Roman" w:hAnsi="Times New Roman" w:cs="Times New Roman"/>
          <w:b/>
          <w:bCs/>
          <w:u w:val="single"/>
        </w:rPr>
        <w:t xml:space="preserve"> AGENTS OF FOREIGN SUPPLIERS</w:t>
      </w:r>
    </w:p>
    <w:p w:rsidR="00D651B2" w:rsidRPr="00A571EA" w:rsidRDefault="00D651B2" w:rsidP="000A7498">
      <w:pPr>
        <w:numPr>
          <w:ilvl w:val="1"/>
          <w:numId w:val="56"/>
        </w:numPr>
        <w:autoSpaceDE w:val="0"/>
        <w:autoSpaceDN w:val="0"/>
        <w:adjustRightInd w:val="0"/>
        <w:spacing w:after="120" w:line="240" w:lineRule="auto"/>
        <w:jc w:val="both"/>
        <w:rPr>
          <w:rFonts w:ascii="Times New Roman" w:hAnsi="Times New Roman" w:cs="Times New Roman"/>
        </w:rPr>
      </w:pPr>
      <w:r w:rsidRPr="00A571EA">
        <w:rPr>
          <w:rFonts w:ascii="Times New Roman" w:hAnsi="Times New Roman" w:cs="Times New Roman"/>
        </w:rPr>
        <w:t xml:space="preserve">There shall be compulsory registration of agents for all Global (Open) Tender and Limited Tender. An agent who is not registered with BEML LTD shall apply for registration in the prescribed </w:t>
      </w:r>
      <w:r w:rsidRPr="00A571EA">
        <w:rPr>
          <w:rFonts w:ascii="Times New Roman" w:hAnsi="Times New Roman" w:cs="Times New Roman"/>
          <w:b/>
          <w:bCs/>
        </w:rPr>
        <w:t xml:space="preserve">Application-Form </w:t>
      </w:r>
      <w:r w:rsidRPr="00A571EA">
        <w:rPr>
          <w:rFonts w:ascii="Times New Roman" w:hAnsi="Times New Roman" w:cs="Times New Roman"/>
        </w:rPr>
        <w:t xml:space="preserve">available on </w:t>
      </w:r>
      <w:hyperlink r:id="rId21" w:history="1">
        <w:r w:rsidR="00800825" w:rsidRPr="00A571EA">
          <w:rPr>
            <w:rStyle w:val="Hyperlink"/>
            <w:rFonts w:ascii="Times New Roman" w:eastAsia="BatangChe" w:hAnsi="Times New Roman" w:cs="Times New Roman"/>
            <w:i/>
            <w:iCs/>
            <w:color w:val="auto"/>
          </w:rPr>
          <w:t>www.bemlindia.in</w:t>
        </w:r>
      </w:hyperlink>
      <w:r w:rsidRPr="00A571EA">
        <w:rPr>
          <w:rFonts w:ascii="Times New Roman" w:hAnsi="Times New Roman" w:cs="Times New Roman"/>
        </w:rPr>
        <w:t>.</w:t>
      </w:r>
    </w:p>
    <w:p w:rsidR="00D651B2" w:rsidRPr="00A571EA" w:rsidRDefault="00D651B2" w:rsidP="000A7498">
      <w:pPr>
        <w:numPr>
          <w:ilvl w:val="1"/>
          <w:numId w:val="56"/>
        </w:numPr>
        <w:autoSpaceDE w:val="0"/>
        <w:autoSpaceDN w:val="0"/>
        <w:adjustRightInd w:val="0"/>
        <w:spacing w:after="120" w:line="240" w:lineRule="auto"/>
        <w:jc w:val="both"/>
        <w:rPr>
          <w:rFonts w:ascii="Times New Roman" w:hAnsi="Times New Roman" w:cs="Times New Roman"/>
        </w:rPr>
      </w:pPr>
      <w:r w:rsidRPr="00A571EA">
        <w:rPr>
          <w:rFonts w:ascii="Times New Roman" w:hAnsi="Times New Roman" w:cs="Times New Roman"/>
        </w:rPr>
        <w:t>Registered agents will file an authenticated Photostat copy duly attested by a Notary Public/Original certificate of the principal confirming the agency agreement and giving the status being enjoyed by the agent and the commission/remuneration/salary/ retainer ship being paid by the principal to the agent before the placement of order by BEML LTD.</w:t>
      </w:r>
    </w:p>
    <w:p w:rsidR="00D651B2" w:rsidRPr="00A571EA" w:rsidRDefault="00D651B2" w:rsidP="000A7498">
      <w:pPr>
        <w:numPr>
          <w:ilvl w:val="1"/>
          <w:numId w:val="56"/>
        </w:numPr>
        <w:autoSpaceDE w:val="0"/>
        <w:autoSpaceDN w:val="0"/>
        <w:adjustRightInd w:val="0"/>
        <w:spacing w:after="120" w:line="240" w:lineRule="auto"/>
        <w:jc w:val="both"/>
        <w:rPr>
          <w:rFonts w:ascii="Times New Roman" w:hAnsi="Times New Roman" w:cs="Times New Roman"/>
        </w:rPr>
      </w:pPr>
      <w:r w:rsidRPr="00A571EA">
        <w:rPr>
          <w:rFonts w:ascii="Times New Roman" w:hAnsi="Times New Roman" w:cs="Times New Roman"/>
        </w:rPr>
        <w:t xml:space="preserve">Wherever the </w:t>
      </w:r>
      <w:r w:rsidR="00164631" w:rsidRPr="00A571EA">
        <w:rPr>
          <w:rFonts w:ascii="Times New Roman" w:hAnsi="Times New Roman" w:cs="Times New Roman"/>
        </w:rPr>
        <w:t>Domestic</w:t>
      </w:r>
      <w:r w:rsidRPr="00A571EA">
        <w:rPr>
          <w:rFonts w:ascii="Times New Roman" w:hAnsi="Times New Roman" w:cs="Times New Roman"/>
        </w:rPr>
        <w:t xml:space="preserve"> representatives have communicated on behalf of their principals and the foreign parties have stated that they are not paying any commission to the </w:t>
      </w:r>
      <w:r w:rsidR="00164631" w:rsidRPr="00A571EA">
        <w:rPr>
          <w:rFonts w:ascii="Times New Roman" w:hAnsi="Times New Roman" w:cs="Times New Roman"/>
        </w:rPr>
        <w:t>Domestic</w:t>
      </w:r>
      <w:r w:rsidRPr="00A571EA">
        <w:rPr>
          <w:rFonts w:ascii="Times New Roman" w:hAnsi="Times New Roman" w:cs="Times New Roman"/>
        </w:rPr>
        <w:t xml:space="preserve"> agents, and the </w:t>
      </w:r>
      <w:r w:rsidR="00164631" w:rsidRPr="00A571EA">
        <w:rPr>
          <w:rFonts w:ascii="Times New Roman" w:hAnsi="Times New Roman" w:cs="Times New Roman"/>
        </w:rPr>
        <w:t>Domestic</w:t>
      </w:r>
      <w:r w:rsidRPr="00A571EA">
        <w:rPr>
          <w:rFonts w:ascii="Times New Roman" w:hAnsi="Times New Roman" w:cs="Times New Roman"/>
        </w:rPr>
        <w:t xml:space="preserve"> representative is working on the basis of salary or as retainer, a written declaration to this effect should be submitted by the party (i.e. Principal) before finalizing the order.</w:t>
      </w:r>
    </w:p>
    <w:p w:rsidR="00D651B2" w:rsidRPr="00A571EA" w:rsidRDefault="00D651B2" w:rsidP="000A7498">
      <w:pPr>
        <w:numPr>
          <w:ilvl w:val="1"/>
          <w:numId w:val="55"/>
        </w:numPr>
        <w:autoSpaceDE w:val="0"/>
        <w:autoSpaceDN w:val="0"/>
        <w:adjustRightInd w:val="0"/>
        <w:spacing w:after="120" w:line="240" w:lineRule="auto"/>
        <w:ind w:left="360"/>
        <w:jc w:val="both"/>
        <w:rPr>
          <w:rFonts w:ascii="Times New Roman" w:hAnsi="Times New Roman" w:cs="Times New Roman"/>
          <w:b/>
          <w:bCs/>
        </w:rPr>
      </w:pPr>
      <w:r w:rsidRPr="00A571EA">
        <w:rPr>
          <w:rFonts w:ascii="Times New Roman" w:hAnsi="Times New Roman" w:cs="Times New Roman"/>
          <w:b/>
          <w:bCs/>
        </w:rPr>
        <w:t>DISCLOSURE OF PARTICULARS OF AGENTS/ REPRESENTATIVES IN INDIA, IF ANY:</w:t>
      </w:r>
    </w:p>
    <w:p w:rsidR="00D651B2" w:rsidRPr="00A571EA" w:rsidRDefault="00D651B2" w:rsidP="000A7498">
      <w:pPr>
        <w:numPr>
          <w:ilvl w:val="1"/>
          <w:numId w:val="55"/>
        </w:numPr>
        <w:autoSpaceDE w:val="0"/>
        <w:autoSpaceDN w:val="0"/>
        <w:adjustRightInd w:val="0"/>
        <w:spacing w:after="120" w:line="240" w:lineRule="auto"/>
        <w:ind w:left="1080" w:hanging="720"/>
        <w:jc w:val="both"/>
        <w:rPr>
          <w:rFonts w:ascii="Times New Roman" w:hAnsi="Times New Roman" w:cs="Times New Roman"/>
          <w:b/>
          <w:bCs/>
        </w:rPr>
      </w:pPr>
      <w:r w:rsidRPr="00A571EA">
        <w:rPr>
          <w:rFonts w:ascii="Times New Roman" w:hAnsi="Times New Roman" w:cs="Times New Roman"/>
        </w:rPr>
        <w:t>Tenderers of Foreign nationality shall furnish the following details in their offer:</w:t>
      </w:r>
    </w:p>
    <w:p w:rsidR="00D651B2" w:rsidRPr="00A571EA" w:rsidRDefault="00D651B2" w:rsidP="000A7498">
      <w:pPr>
        <w:numPr>
          <w:ilvl w:val="2"/>
          <w:numId w:val="55"/>
        </w:numPr>
        <w:autoSpaceDE w:val="0"/>
        <w:autoSpaceDN w:val="0"/>
        <w:adjustRightInd w:val="0"/>
        <w:spacing w:after="120" w:line="240" w:lineRule="auto"/>
        <w:jc w:val="both"/>
        <w:rPr>
          <w:rFonts w:ascii="Times New Roman" w:hAnsi="Times New Roman" w:cs="Times New Roman"/>
        </w:rPr>
      </w:pPr>
      <w:r w:rsidRPr="00A571EA">
        <w:rPr>
          <w:rFonts w:ascii="Times New Roman" w:hAnsi="Times New Roman" w:cs="Times New Roman"/>
        </w:rPr>
        <w:t>The name and address of the agents/representatives in India, if any and the extent of authorization and authority given to commit the Principals. In case the agent/representative be a foreign Company, it shall be confirmed whether it is real substantial Company and details of the same shall be furnished.</w:t>
      </w:r>
    </w:p>
    <w:p w:rsidR="00D651B2" w:rsidRPr="00A571EA" w:rsidRDefault="00D651B2" w:rsidP="000A7498">
      <w:pPr>
        <w:numPr>
          <w:ilvl w:val="2"/>
          <w:numId w:val="55"/>
        </w:numPr>
        <w:autoSpaceDE w:val="0"/>
        <w:autoSpaceDN w:val="0"/>
        <w:adjustRightInd w:val="0"/>
        <w:spacing w:after="120" w:line="240" w:lineRule="auto"/>
        <w:jc w:val="both"/>
        <w:rPr>
          <w:rFonts w:ascii="Times New Roman" w:hAnsi="Times New Roman" w:cs="Times New Roman"/>
        </w:rPr>
      </w:pPr>
      <w:r w:rsidRPr="00A571EA">
        <w:rPr>
          <w:rFonts w:ascii="Times New Roman" w:hAnsi="Times New Roman" w:cs="Times New Roman"/>
        </w:rPr>
        <w:t>The amount of commission/remuneration included in the quoted price(s) for such agents/ representatives in India.</w:t>
      </w:r>
    </w:p>
    <w:p w:rsidR="00D651B2" w:rsidRPr="00A571EA" w:rsidRDefault="00D651B2" w:rsidP="000A7498">
      <w:pPr>
        <w:numPr>
          <w:ilvl w:val="2"/>
          <w:numId w:val="55"/>
        </w:numPr>
        <w:autoSpaceDE w:val="0"/>
        <w:autoSpaceDN w:val="0"/>
        <w:adjustRightInd w:val="0"/>
        <w:spacing w:after="120" w:line="240" w:lineRule="auto"/>
        <w:jc w:val="both"/>
        <w:rPr>
          <w:rFonts w:ascii="Times New Roman" w:hAnsi="Times New Roman" w:cs="Times New Roman"/>
        </w:rPr>
      </w:pPr>
      <w:r w:rsidRPr="00A571EA">
        <w:rPr>
          <w:rFonts w:ascii="Times New Roman" w:hAnsi="Times New Roman" w:cs="Times New Roman"/>
        </w:rPr>
        <w:t xml:space="preserve">Confirmation of the Tenderer that the commission/ remuneration if any, payable to his agents/ representatives in India, may be paid by BEML LTD in </w:t>
      </w:r>
      <w:r w:rsidR="00164631" w:rsidRPr="00A571EA">
        <w:rPr>
          <w:rFonts w:ascii="Times New Roman" w:hAnsi="Times New Roman" w:cs="Times New Roman"/>
        </w:rPr>
        <w:t>Domestic</w:t>
      </w:r>
      <w:r w:rsidRPr="00A571EA">
        <w:rPr>
          <w:rFonts w:ascii="Times New Roman" w:hAnsi="Times New Roman" w:cs="Times New Roman"/>
        </w:rPr>
        <w:t xml:space="preserve"> Rupees only.</w:t>
      </w:r>
    </w:p>
    <w:p w:rsidR="00D651B2" w:rsidRPr="00A571EA" w:rsidRDefault="00D651B2" w:rsidP="000A7498">
      <w:pPr>
        <w:numPr>
          <w:ilvl w:val="1"/>
          <w:numId w:val="55"/>
        </w:numPr>
        <w:autoSpaceDE w:val="0"/>
        <w:autoSpaceDN w:val="0"/>
        <w:adjustRightInd w:val="0"/>
        <w:spacing w:after="120" w:line="240" w:lineRule="auto"/>
        <w:ind w:left="1080" w:hanging="720"/>
        <w:jc w:val="both"/>
        <w:rPr>
          <w:rFonts w:ascii="Times New Roman" w:hAnsi="Times New Roman" w:cs="Times New Roman"/>
        </w:rPr>
      </w:pPr>
      <w:r w:rsidRPr="00A571EA">
        <w:rPr>
          <w:rFonts w:ascii="Times New Roman" w:hAnsi="Times New Roman" w:cs="Times New Roman"/>
        </w:rPr>
        <w:t xml:space="preserve">Tenderers of </w:t>
      </w:r>
      <w:r w:rsidR="00164631" w:rsidRPr="00A571EA">
        <w:rPr>
          <w:rFonts w:ascii="Times New Roman" w:hAnsi="Times New Roman" w:cs="Times New Roman"/>
        </w:rPr>
        <w:t>Domestic</w:t>
      </w:r>
      <w:r w:rsidRPr="00A571EA">
        <w:rPr>
          <w:rFonts w:ascii="Times New Roman" w:hAnsi="Times New Roman" w:cs="Times New Roman"/>
        </w:rPr>
        <w:t xml:space="preserve"> Nationality shall furnish the following details in their offers:</w:t>
      </w:r>
    </w:p>
    <w:p w:rsidR="00D651B2" w:rsidRPr="00A571EA" w:rsidRDefault="00D651B2" w:rsidP="000A7498">
      <w:pPr>
        <w:numPr>
          <w:ilvl w:val="2"/>
          <w:numId w:val="55"/>
        </w:numPr>
        <w:autoSpaceDE w:val="0"/>
        <w:autoSpaceDN w:val="0"/>
        <w:adjustRightInd w:val="0"/>
        <w:spacing w:after="120" w:line="240" w:lineRule="auto"/>
        <w:jc w:val="both"/>
        <w:rPr>
          <w:rFonts w:ascii="Times New Roman" w:hAnsi="Times New Roman" w:cs="Times New Roman"/>
        </w:rPr>
      </w:pPr>
      <w:r w:rsidRPr="00A571EA">
        <w:rPr>
          <w:rFonts w:ascii="Times New Roman" w:hAnsi="Times New Roman" w:cs="Times New Roman"/>
        </w:rPr>
        <w:t xml:space="preserve">The name and address of the foreign principals indicating their nationality as well as their status, </w:t>
      </w:r>
      <w:proofErr w:type="spellStart"/>
      <w:r w:rsidRPr="00A571EA">
        <w:rPr>
          <w:rFonts w:ascii="Times New Roman" w:hAnsi="Times New Roman" w:cs="Times New Roman"/>
        </w:rPr>
        <w:t>i.e</w:t>
      </w:r>
      <w:proofErr w:type="spellEnd"/>
      <w:r w:rsidRPr="00A571EA">
        <w:rPr>
          <w:rFonts w:ascii="Times New Roman" w:hAnsi="Times New Roman" w:cs="Times New Roman"/>
        </w:rPr>
        <w:t xml:space="preserve">, whether manufacturer or agents of manufacturer holding the Letter of Authority of the Principal specifically authorizing the agent to make an offer in India in response to tender either directly or through the agents/representatives. </w:t>
      </w:r>
    </w:p>
    <w:p w:rsidR="00D651B2" w:rsidRPr="00A571EA" w:rsidRDefault="00D651B2" w:rsidP="000A7498">
      <w:pPr>
        <w:numPr>
          <w:ilvl w:val="2"/>
          <w:numId w:val="55"/>
        </w:numPr>
        <w:autoSpaceDE w:val="0"/>
        <w:autoSpaceDN w:val="0"/>
        <w:adjustRightInd w:val="0"/>
        <w:spacing w:after="120" w:line="240" w:lineRule="auto"/>
        <w:jc w:val="both"/>
        <w:rPr>
          <w:rFonts w:ascii="Times New Roman" w:hAnsi="Times New Roman" w:cs="Times New Roman"/>
        </w:rPr>
      </w:pPr>
      <w:r w:rsidRPr="00A571EA">
        <w:rPr>
          <w:rFonts w:ascii="Times New Roman" w:hAnsi="Times New Roman" w:cs="Times New Roman"/>
        </w:rPr>
        <w:t>The amount of commission/remuneration included in the price (s) quoted by the Tenderer for himself.</w:t>
      </w:r>
    </w:p>
    <w:p w:rsidR="00D651B2" w:rsidRPr="00A571EA" w:rsidRDefault="00D651B2" w:rsidP="000A7498">
      <w:pPr>
        <w:numPr>
          <w:ilvl w:val="2"/>
          <w:numId w:val="55"/>
        </w:numPr>
        <w:autoSpaceDE w:val="0"/>
        <w:autoSpaceDN w:val="0"/>
        <w:adjustRightInd w:val="0"/>
        <w:spacing w:after="0" w:line="240" w:lineRule="auto"/>
        <w:jc w:val="both"/>
        <w:rPr>
          <w:rFonts w:ascii="Times New Roman" w:hAnsi="Times New Roman" w:cs="Times New Roman"/>
        </w:rPr>
      </w:pPr>
      <w:r w:rsidRPr="00A571EA">
        <w:rPr>
          <w:rFonts w:ascii="Times New Roman" w:hAnsi="Times New Roman" w:cs="Times New Roman"/>
        </w:rPr>
        <w:t xml:space="preserve">Confirmation of the foreign principals of the Tenderer that the commission/remuneration, if any, reserved for the Tenderer in the quoted price (s), may be paid by BEML LTD in India in equivalent </w:t>
      </w:r>
      <w:r w:rsidR="00164631" w:rsidRPr="00A571EA">
        <w:rPr>
          <w:rFonts w:ascii="Times New Roman" w:hAnsi="Times New Roman" w:cs="Times New Roman"/>
        </w:rPr>
        <w:t>Domestic</w:t>
      </w:r>
      <w:r w:rsidRPr="00A571EA">
        <w:rPr>
          <w:rFonts w:ascii="Times New Roman" w:hAnsi="Times New Roman" w:cs="Times New Roman"/>
        </w:rPr>
        <w:t xml:space="preserve"> Rupees on satisfactory completion of the Project or supplies of Stores and Spares in case of operation items.</w:t>
      </w:r>
    </w:p>
    <w:p w:rsidR="00D651B2" w:rsidRPr="00A571EA" w:rsidRDefault="00D651B2" w:rsidP="00D651B2">
      <w:pPr>
        <w:autoSpaceDE w:val="0"/>
        <w:autoSpaceDN w:val="0"/>
        <w:adjustRightInd w:val="0"/>
        <w:spacing w:after="0" w:line="240" w:lineRule="auto"/>
        <w:ind w:left="1080"/>
        <w:jc w:val="both"/>
        <w:rPr>
          <w:rFonts w:ascii="Times New Roman" w:hAnsi="Times New Roman" w:cs="Times New Roman"/>
        </w:rPr>
      </w:pPr>
    </w:p>
    <w:p w:rsidR="00D651B2" w:rsidRPr="00A571EA" w:rsidRDefault="00D651B2" w:rsidP="000A7498">
      <w:pPr>
        <w:numPr>
          <w:ilvl w:val="1"/>
          <w:numId w:val="55"/>
        </w:numPr>
        <w:autoSpaceDE w:val="0"/>
        <w:autoSpaceDN w:val="0"/>
        <w:adjustRightInd w:val="0"/>
        <w:spacing w:after="120" w:line="240" w:lineRule="auto"/>
        <w:ind w:left="1080" w:hanging="720"/>
        <w:jc w:val="both"/>
        <w:rPr>
          <w:rFonts w:ascii="Times New Roman" w:hAnsi="Times New Roman" w:cs="Times New Roman"/>
        </w:rPr>
      </w:pPr>
      <w:r w:rsidRPr="00A571EA">
        <w:rPr>
          <w:rFonts w:ascii="Times New Roman" w:hAnsi="Times New Roman" w:cs="Times New Roman"/>
        </w:rPr>
        <w:t xml:space="preserve">In either case, in the event of contract materializing, the terms of payment will provide for payment of the commission /remuneration, if any payable to the agents/representatives in India in </w:t>
      </w:r>
      <w:r w:rsidR="00164631" w:rsidRPr="00A571EA">
        <w:rPr>
          <w:rFonts w:ascii="Times New Roman" w:hAnsi="Times New Roman" w:cs="Times New Roman"/>
        </w:rPr>
        <w:t>Domestic</w:t>
      </w:r>
      <w:r w:rsidRPr="00A571EA">
        <w:rPr>
          <w:rFonts w:ascii="Times New Roman" w:hAnsi="Times New Roman" w:cs="Times New Roman"/>
        </w:rPr>
        <w:t xml:space="preserve"> Rupees on expiry of 90 days after the discharge of the obligations under the contract.</w:t>
      </w:r>
    </w:p>
    <w:p w:rsidR="00D651B2" w:rsidRPr="00A571EA" w:rsidRDefault="00D651B2" w:rsidP="000A7498">
      <w:pPr>
        <w:numPr>
          <w:ilvl w:val="1"/>
          <w:numId w:val="55"/>
        </w:numPr>
        <w:autoSpaceDE w:val="0"/>
        <w:autoSpaceDN w:val="0"/>
        <w:adjustRightInd w:val="0"/>
        <w:spacing w:after="0" w:line="240" w:lineRule="auto"/>
        <w:ind w:left="1080" w:hanging="720"/>
        <w:jc w:val="both"/>
        <w:rPr>
          <w:rFonts w:ascii="Times New Roman" w:hAnsi="Times New Roman" w:cs="Times New Roman"/>
        </w:rPr>
      </w:pPr>
      <w:r w:rsidRPr="00A571EA">
        <w:rPr>
          <w:rFonts w:ascii="Times New Roman" w:hAnsi="Times New Roman" w:cs="Times New Roman"/>
        </w:rPr>
        <w:t>Failure to furnish correct and detailed information as called for in paragraph-2.0 above will render the concerned tender liable to rejection or in the event of a contract materializing, the same liable to termination by BEML LTD. Besides this there would be a penalty of banning business dealings with BEML LTD or damage or payment of a named sum.</w:t>
      </w:r>
    </w:p>
    <w:p w:rsidR="00D651B2" w:rsidRPr="00A571EA" w:rsidRDefault="00D651B2" w:rsidP="00A62127">
      <w:pPr>
        <w:autoSpaceDE w:val="0"/>
        <w:autoSpaceDN w:val="0"/>
        <w:adjustRightInd w:val="0"/>
        <w:jc w:val="right"/>
        <w:rPr>
          <w:rFonts w:ascii="Times New Roman" w:hAnsi="Times New Roman" w:cs="Times New Roman"/>
          <w:b/>
          <w:bCs/>
        </w:rPr>
      </w:pPr>
    </w:p>
    <w:p w:rsidR="00D651B2" w:rsidRPr="00A571EA" w:rsidRDefault="00D651B2" w:rsidP="00A62127">
      <w:pPr>
        <w:autoSpaceDE w:val="0"/>
        <w:autoSpaceDN w:val="0"/>
        <w:adjustRightInd w:val="0"/>
        <w:jc w:val="right"/>
        <w:rPr>
          <w:rFonts w:ascii="Times New Roman" w:hAnsi="Times New Roman" w:cs="Times New Roman"/>
          <w:b/>
          <w:bCs/>
        </w:rPr>
      </w:pPr>
    </w:p>
    <w:p w:rsidR="00284BC8" w:rsidRPr="00A571EA" w:rsidRDefault="00284BC8" w:rsidP="00284BC8">
      <w:pPr>
        <w:jc w:val="right"/>
        <w:rPr>
          <w:rFonts w:ascii="Times New Roman" w:hAnsi="Times New Roman" w:cs="Times New Roman"/>
          <w:b/>
        </w:rPr>
      </w:pPr>
      <w:r w:rsidRPr="00A571EA">
        <w:rPr>
          <w:rFonts w:ascii="Times New Roman" w:hAnsi="Times New Roman" w:cs="Times New Roman"/>
          <w:b/>
        </w:rPr>
        <w:lastRenderedPageBreak/>
        <w:t>APPENDIX</w:t>
      </w:r>
      <w:r w:rsidR="00A3108A" w:rsidRPr="00A571EA">
        <w:rPr>
          <w:rFonts w:ascii="Times New Roman" w:hAnsi="Times New Roman" w:cs="Times New Roman"/>
          <w:b/>
        </w:rPr>
        <w:t>-</w:t>
      </w:r>
      <w:r w:rsidRPr="00A571EA">
        <w:rPr>
          <w:rFonts w:ascii="Times New Roman" w:hAnsi="Times New Roman" w:cs="Times New Roman"/>
          <w:b/>
        </w:rPr>
        <w:t>G</w:t>
      </w:r>
    </w:p>
    <w:p w:rsidR="00284BC8" w:rsidRPr="00A571EA" w:rsidRDefault="00284BC8" w:rsidP="00284BC8">
      <w:pPr>
        <w:pStyle w:val="Heading5"/>
        <w:jc w:val="center"/>
        <w:rPr>
          <w:sz w:val="22"/>
          <w:szCs w:val="22"/>
        </w:rPr>
      </w:pPr>
      <w:r w:rsidRPr="00A571EA">
        <w:rPr>
          <w:sz w:val="22"/>
          <w:szCs w:val="22"/>
        </w:rPr>
        <w:t>BEMLSRM - General Terms &amp; Conditions</w:t>
      </w:r>
    </w:p>
    <w:p w:rsidR="00B271A7" w:rsidRPr="00A571EA" w:rsidRDefault="00B271A7" w:rsidP="00284BC8">
      <w:pPr>
        <w:rPr>
          <w:rFonts w:ascii="Times New Roman" w:hAnsi="Times New Roman" w:cs="Times New Roman"/>
        </w:rPr>
      </w:pPr>
    </w:p>
    <w:p w:rsidR="00284BC8" w:rsidRPr="00A571EA" w:rsidRDefault="00284BC8" w:rsidP="00284BC8">
      <w:pPr>
        <w:rPr>
          <w:rFonts w:ascii="Times New Roman" w:hAnsi="Times New Roman" w:cs="Times New Roman"/>
        </w:rPr>
      </w:pPr>
      <w:r w:rsidRPr="00A571EA">
        <w:rPr>
          <w:rFonts w:ascii="Times New Roman" w:hAnsi="Times New Roman" w:cs="Times New Roman"/>
        </w:rPr>
        <w:t>The General terms and conditions provided below govern the conduct of e-Negotiation event conducted on BEML-SRM platform.</w:t>
      </w:r>
    </w:p>
    <w:p w:rsidR="00284BC8" w:rsidRPr="00A571EA" w:rsidRDefault="00284BC8" w:rsidP="00284BC8">
      <w:pPr>
        <w:rPr>
          <w:rFonts w:ascii="Times New Roman" w:hAnsi="Times New Roman" w:cs="Times New Roman"/>
        </w:rPr>
      </w:pPr>
      <w:r w:rsidRPr="00A571EA">
        <w:rPr>
          <w:rFonts w:ascii="Times New Roman" w:hAnsi="Times New Roman" w:cs="Times New Roman"/>
        </w:rPr>
        <w:t>Written Acceptance of the RFI/RFQ Terms &amp; Conditions and General Terms &amp; conditions given below is a pre-requisite for securing participation in the e-Negotiation event:</w:t>
      </w:r>
    </w:p>
    <w:p w:rsidR="00284BC8" w:rsidRPr="00A571EA" w:rsidRDefault="00284BC8" w:rsidP="00284BC8">
      <w:pPr>
        <w:rPr>
          <w:rFonts w:ascii="Times New Roman" w:hAnsi="Times New Roman" w:cs="Times New Roman"/>
          <w:b/>
          <w:u w:val="single"/>
        </w:rPr>
      </w:pPr>
      <w:r w:rsidRPr="00A571EA">
        <w:rPr>
          <w:rFonts w:ascii="Times New Roman" w:hAnsi="Times New Roman" w:cs="Times New Roman"/>
          <w:b/>
          <w:u w:val="single"/>
        </w:rPr>
        <w:t>Participant Confirmation:</w:t>
      </w:r>
    </w:p>
    <w:p w:rsidR="00284BC8" w:rsidRPr="00A571EA" w:rsidRDefault="00284BC8" w:rsidP="000A7498">
      <w:pPr>
        <w:numPr>
          <w:ilvl w:val="0"/>
          <w:numId w:val="54"/>
        </w:numPr>
        <w:spacing w:after="120"/>
        <w:jc w:val="both"/>
        <w:rPr>
          <w:rFonts w:ascii="Times New Roman" w:hAnsi="Times New Roman" w:cs="Times New Roman"/>
        </w:rPr>
      </w:pPr>
      <w:r w:rsidRPr="00A571EA">
        <w:rPr>
          <w:rFonts w:ascii="Times New Roman" w:hAnsi="Times New Roman" w:cs="Times New Roman"/>
        </w:rPr>
        <w:t>Participants to e-tender event hereby confirm that they shall commit to supply the product / service (being bid for) at the price entered by them in the online bid AND at the terms and conditions specified herein by BEML. All Prices entered shall be legally binding on the Bidders. Bidders are strongly advised to exercise due diligence while placing bids. Failure to honor the bids placed during the online Bid shall render the bidders liable for any penal action as deemed fit by BEML.</w:t>
      </w:r>
    </w:p>
    <w:p w:rsidR="00284BC8" w:rsidRPr="00A571EA" w:rsidRDefault="00284BC8" w:rsidP="000A7498">
      <w:pPr>
        <w:numPr>
          <w:ilvl w:val="0"/>
          <w:numId w:val="54"/>
        </w:numPr>
        <w:spacing w:after="120"/>
        <w:jc w:val="both"/>
        <w:rPr>
          <w:rFonts w:ascii="Times New Roman" w:hAnsi="Times New Roman" w:cs="Times New Roman"/>
        </w:rPr>
      </w:pPr>
      <w:r w:rsidRPr="00A571EA">
        <w:rPr>
          <w:rFonts w:ascii="Times New Roman" w:hAnsi="Times New Roman" w:cs="Times New Roman"/>
        </w:rPr>
        <w:t xml:space="preserve">In the event of winning an allotment in the bidding event, the bidder shall commit to fulfill outlined obligations under the contract. </w:t>
      </w:r>
    </w:p>
    <w:p w:rsidR="00284BC8" w:rsidRPr="00A571EA" w:rsidRDefault="00284BC8" w:rsidP="000A7498">
      <w:pPr>
        <w:numPr>
          <w:ilvl w:val="0"/>
          <w:numId w:val="54"/>
        </w:numPr>
        <w:spacing w:after="120"/>
        <w:jc w:val="both"/>
        <w:rPr>
          <w:rFonts w:ascii="Times New Roman" w:hAnsi="Times New Roman" w:cs="Times New Roman"/>
        </w:rPr>
      </w:pPr>
      <w:r w:rsidRPr="00A571EA">
        <w:rPr>
          <w:rFonts w:ascii="Times New Roman" w:hAnsi="Times New Roman" w:cs="Times New Roman"/>
        </w:rPr>
        <w:t xml:space="preserve">The bidder shall bid in line with the pre-accepted RFQ/RFI terms. The Bidder shall not stipulate any conditions on his/her own unless the terms of the BEML expressly permit such conditions being stipulated by the Bidder. Bids entered with conditions attached shall be considered Conditional bids and BEML retains the right of rejecting these bids. </w:t>
      </w:r>
    </w:p>
    <w:p w:rsidR="00284BC8" w:rsidRPr="00A571EA" w:rsidRDefault="00284BC8" w:rsidP="00284BC8">
      <w:pPr>
        <w:rPr>
          <w:rFonts w:ascii="Times New Roman" w:hAnsi="Times New Roman" w:cs="Times New Roman"/>
          <w:b/>
        </w:rPr>
      </w:pPr>
      <w:r w:rsidRPr="00A571EA">
        <w:rPr>
          <w:rFonts w:ascii="Times New Roman" w:hAnsi="Times New Roman" w:cs="Times New Roman"/>
          <w:b/>
        </w:rPr>
        <w:t xml:space="preserve">Liability of BEML </w:t>
      </w:r>
    </w:p>
    <w:p w:rsidR="00284BC8" w:rsidRPr="00A571EA" w:rsidRDefault="00284BC8" w:rsidP="00CF05BC">
      <w:pPr>
        <w:jc w:val="both"/>
        <w:rPr>
          <w:rFonts w:ascii="Times New Roman" w:hAnsi="Times New Roman" w:cs="Times New Roman"/>
        </w:rPr>
      </w:pPr>
      <w:r w:rsidRPr="00A571EA">
        <w:rPr>
          <w:rFonts w:ascii="Times New Roman" w:hAnsi="Times New Roman" w:cs="Times New Roman"/>
        </w:rPr>
        <w:t>While, reasonable care and diligence is taken by BEML in discharge of its responsibilities such as design of the e</w:t>
      </w:r>
      <w:r w:rsidR="004C6094" w:rsidRPr="00A571EA">
        <w:rPr>
          <w:rFonts w:ascii="Times New Roman" w:hAnsi="Times New Roman" w:cs="Times New Roman"/>
        </w:rPr>
        <w:t>-</w:t>
      </w:r>
      <w:r w:rsidRPr="00A571EA">
        <w:rPr>
          <w:rFonts w:ascii="Times New Roman" w:hAnsi="Times New Roman" w:cs="Times New Roman"/>
        </w:rPr>
        <w:t>Negotiation event, communication of RFI/RFQ rules, guidance to bidders in event participation, etc. all bidders shall specifically indemnify BEML from all liabilities for any shortcomings on these aspects. It is clearly understood that these activities are performed in BEML SRM platform by BEML to assist the participants, but the ultimate responsibility on all these counts lies totally with the participants.</w:t>
      </w:r>
    </w:p>
    <w:p w:rsidR="00284BC8" w:rsidRPr="00A571EA" w:rsidRDefault="00284BC8" w:rsidP="00284BC8">
      <w:pPr>
        <w:rPr>
          <w:rFonts w:ascii="Times New Roman" w:hAnsi="Times New Roman" w:cs="Times New Roman"/>
        </w:rPr>
      </w:pPr>
      <w:r w:rsidRPr="00A571EA">
        <w:rPr>
          <w:rFonts w:ascii="Times New Roman" w:hAnsi="Times New Roman" w:cs="Times New Roman"/>
          <w:b/>
        </w:rPr>
        <w:t>Jurisdiction:</w:t>
      </w:r>
    </w:p>
    <w:p w:rsidR="00284BC8" w:rsidRPr="00A571EA" w:rsidRDefault="00284BC8" w:rsidP="00284BC8">
      <w:pPr>
        <w:rPr>
          <w:rFonts w:ascii="Times New Roman" w:hAnsi="Times New Roman" w:cs="Times New Roman"/>
        </w:rPr>
      </w:pPr>
      <w:r w:rsidRPr="00A571EA">
        <w:rPr>
          <w:rFonts w:ascii="Times New Roman" w:hAnsi="Times New Roman" w:cs="Times New Roman"/>
        </w:rPr>
        <w:t>Any disputes relating to the e-Negotiation module shall be subject to the sole jurisdiction of the courts of Bangalore, Karnataka, India.</w:t>
      </w:r>
    </w:p>
    <w:p w:rsidR="00284BC8" w:rsidRPr="00A571EA" w:rsidRDefault="00284BC8" w:rsidP="00284BC8">
      <w:pPr>
        <w:rPr>
          <w:rFonts w:ascii="Times New Roman" w:hAnsi="Times New Roman" w:cs="Times New Roman"/>
        </w:rPr>
      </w:pPr>
      <w:r w:rsidRPr="00A571EA">
        <w:rPr>
          <w:rFonts w:ascii="Times New Roman" w:hAnsi="Times New Roman" w:cs="Times New Roman"/>
        </w:rPr>
        <w:t xml:space="preserve">Accepted the above terms &amp; conditions </w:t>
      </w:r>
    </w:p>
    <w:p w:rsidR="00284BC8" w:rsidRPr="00A571EA" w:rsidRDefault="00284BC8" w:rsidP="00284BC8">
      <w:pPr>
        <w:ind w:left="720"/>
        <w:rPr>
          <w:rFonts w:ascii="Times New Roman" w:hAnsi="Times New Roman" w:cs="Times New Roman"/>
          <w:b/>
        </w:rPr>
      </w:pPr>
      <w:r w:rsidRPr="00A571EA">
        <w:rPr>
          <w:rFonts w:ascii="Times New Roman" w:hAnsi="Times New Roman" w:cs="Times New Roman"/>
          <w:b/>
        </w:rPr>
        <w:t>(</w:t>
      </w:r>
      <w:proofErr w:type="gramStart"/>
      <w:r w:rsidRPr="00A571EA">
        <w:rPr>
          <w:rFonts w:ascii="Times New Roman" w:hAnsi="Times New Roman" w:cs="Times New Roman"/>
          <w:b/>
        </w:rPr>
        <w:t xml:space="preserve">Signature)   </w:t>
      </w:r>
      <w:proofErr w:type="gramEnd"/>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 xml:space="preserve">For and on behalf of the company </w:t>
      </w:r>
    </w:p>
    <w:p w:rsidR="00284BC8" w:rsidRPr="00A571EA" w:rsidRDefault="00284BC8" w:rsidP="00284BC8">
      <w:pPr>
        <w:ind w:left="720"/>
        <w:rPr>
          <w:rFonts w:ascii="Times New Roman" w:hAnsi="Times New Roman" w:cs="Times New Roman"/>
        </w:rPr>
      </w:pPr>
      <w:r w:rsidRPr="00A571EA">
        <w:rPr>
          <w:rFonts w:ascii="Times New Roman" w:hAnsi="Times New Roman" w:cs="Times New Roman"/>
          <w:b/>
        </w:rPr>
        <w:t xml:space="preserve">Name &amp; Designation of Signatory </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(Company Seal)</w:t>
      </w:r>
      <w:r w:rsidRPr="00A571EA">
        <w:rPr>
          <w:rFonts w:ascii="Times New Roman" w:hAnsi="Times New Roman" w:cs="Times New Roman"/>
          <w:b/>
        </w:rPr>
        <w:tab/>
      </w:r>
    </w:p>
    <w:p w:rsidR="00284BC8" w:rsidRPr="00A571EA" w:rsidRDefault="00284BC8" w:rsidP="00284BC8">
      <w:pPr>
        <w:pStyle w:val="ListParagraph"/>
        <w:spacing w:after="0"/>
        <w:ind w:left="0" w:right="-810"/>
        <w:contextualSpacing/>
        <w:rPr>
          <w:rFonts w:ascii="Times New Roman" w:hAnsi="Times New Roman"/>
          <w:b/>
          <w:u w:val="single"/>
        </w:rPr>
      </w:pPr>
    </w:p>
    <w:p w:rsidR="00284BC8" w:rsidRPr="00A571EA" w:rsidRDefault="00284BC8" w:rsidP="00284BC8">
      <w:pPr>
        <w:spacing w:after="0"/>
        <w:rPr>
          <w:rFonts w:ascii="Times New Roman" w:hAnsi="Times New Roman" w:cs="Times New Roman"/>
        </w:rPr>
      </w:pPr>
    </w:p>
    <w:p w:rsidR="00284BC8" w:rsidRPr="00A571EA" w:rsidRDefault="00284BC8" w:rsidP="00284BC8">
      <w:pPr>
        <w:spacing w:after="0"/>
        <w:rPr>
          <w:rFonts w:ascii="Times New Roman" w:hAnsi="Times New Roman" w:cs="Times New Roman"/>
        </w:rPr>
      </w:pPr>
    </w:p>
    <w:p w:rsidR="00284BC8" w:rsidRPr="00A571EA" w:rsidRDefault="00284BC8" w:rsidP="00284BC8">
      <w:pPr>
        <w:spacing w:after="0"/>
        <w:rPr>
          <w:rFonts w:ascii="Times New Roman" w:hAnsi="Times New Roman" w:cs="Times New Roman"/>
        </w:rPr>
      </w:pPr>
    </w:p>
    <w:p w:rsidR="00284BC8" w:rsidRPr="00A571EA" w:rsidRDefault="00284BC8" w:rsidP="00284BC8">
      <w:pPr>
        <w:spacing w:after="0"/>
        <w:rPr>
          <w:rFonts w:ascii="Times New Roman" w:hAnsi="Times New Roman" w:cs="Times New Roman"/>
          <w:vanish/>
        </w:rPr>
      </w:pPr>
    </w:p>
    <w:p w:rsidR="00284BC8" w:rsidRPr="00A571EA" w:rsidRDefault="00284BC8" w:rsidP="00284BC8">
      <w:pPr>
        <w:spacing w:after="0" w:line="240" w:lineRule="auto"/>
        <w:rPr>
          <w:rFonts w:ascii="Times New Roman" w:hAnsi="Times New Roman" w:cs="Times New Roman"/>
          <w:b/>
          <w:vanish/>
          <w:u w:val="single"/>
        </w:rPr>
      </w:pPr>
    </w:p>
    <w:p w:rsidR="00284BC8" w:rsidRPr="00A571EA" w:rsidRDefault="00284BC8" w:rsidP="00284BC8">
      <w:pPr>
        <w:spacing w:line="240" w:lineRule="auto"/>
        <w:ind w:left="7920" w:firstLine="720"/>
        <w:jc w:val="center"/>
        <w:rPr>
          <w:rFonts w:ascii="Times New Roman" w:hAnsi="Times New Roman" w:cs="Times New Roman"/>
          <w:b/>
        </w:rPr>
      </w:pPr>
    </w:p>
    <w:p w:rsidR="00284BC8" w:rsidRPr="00A571EA" w:rsidRDefault="00284BC8" w:rsidP="00284BC8">
      <w:pPr>
        <w:jc w:val="right"/>
        <w:rPr>
          <w:rFonts w:ascii="Times New Roman" w:hAnsi="Times New Roman" w:cs="Times New Roman"/>
          <w:b/>
        </w:rPr>
      </w:pPr>
      <w:r w:rsidRPr="00A571EA">
        <w:rPr>
          <w:rFonts w:ascii="Times New Roman" w:hAnsi="Times New Roman" w:cs="Times New Roman"/>
          <w:b/>
        </w:rPr>
        <w:lastRenderedPageBreak/>
        <w:t>APPENDIX</w:t>
      </w:r>
      <w:r w:rsidR="00A3108A" w:rsidRPr="00A571EA">
        <w:rPr>
          <w:rFonts w:ascii="Times New Roman" w:hAnsi="Times New Roman" w:cs="Times New Roman"/>
          <w:b/>
        </w:rPr>
        <w:t>-</w:t>
      </w:r>
      <w:r w:rsidRPr="00A571EA">
        <w:rPr>
          <w:rFonts w:ascii="Times New Roman" w:hAnsi="Times New Roman" w:cs="Times New Roman"/>
          <w:b/>
        </w:rPr>
        <w:t>H</w:t>
      </w:r>
    </w:p>
    <w:p w:rsidR="00284BC8" w:rsidRPr="00A571EA" w:rsidRDefault="00284BC8" w:rsidP="00284BC8">
      <w:pPr>
        <w:rPr>
          <w:rFonts w:ascii="Times New Roman" w:hAnsi="Times New Roman" w:cs="Times New Roman"/>
          <w:b/>
        </w:rPr>
      </w:pPr>
      <w:r w:rsidRPr="00A571EA">
        <w:rPr>
          <w:rFonts w:ascii="Times New Roman" w:hAnsi="Times New Roman" w:cs="Times New Roman"/>
          <w:b/>
        </w:rPr>
        <w:t>STATEMENT OF DEVIATIONS FROM GENERAL TERMS AND CONDITIONS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38"/>
        <w:gridCol w:w="3420"/>
        <w:gridCol w:w="4518"/>
      </w:tblGrid>
      <w:tr w:rsidR="00284BC8" w:rsidRPr="00A571EA" w:rsidTr="00B517B8">
        <w:tc>
          <w:tcPr>
            <w:tcW w:w="1638" w:type="dxa"/>
          </w:tcPr>
          <w:p w:rsidR="00284BC8" w:rsidRPr="00A571EA" w:rsidRDefault="00284BC8" w:rsidP="00284BC8">
            <w:pPr>
              <w:rPr>
                <w:rFonts w:ascii="Times New Roman" w:hAnsi="Times New Roman" w:cs="Times New Roman"/>
                <w:b/>
              </w:rPr>
            </w:pPr>
            <w:r w:rsidRPr="00A571EA">
              <w:rPr>
                <w:rFonts w:ascii="Times New Roman" w:hAnsi="Times New Roman" w:cs="Times New Roman"/>
                <w:b/>
              </w:rPr>
              <w:t>Para No.</w:t>
            </w:r>
          </w:p>
        </w:tc>
        <w:tc>
          <w:tcPr>
            <w:tcW w:w="3420" w:type="dxa"/>
          </w:tcPr>
          <w:p w:rsidR="00284BC8" w:rsidRPr="00A571EA" w:rsidRDefault="00284BC8" w:rsidP="00284BC8">
            <w:pPr>
              <w:rPr>
                <w:rFonts w:ascii="Times New Roman" w:hAnsi="Times New Roman" w:cs="Times New Roman"/>
                <w:b/>
              </w:rPr>
            </w:pPr>
            <w:r w:rsidRPr="00A571EA">
              <w:rPr>
                <w:rFonts w:ascii="Times New Roman" w:hAnsi="Times New Roman" w:cs="Times New Roman"/>
                <w:b/>
              </w:rPr>
              <w:t>Details of Deviation</w:t>
            </w:r>
          </w:p>
        </w:tc>
        <w:tc>
          <w:tcPr>
            <w:tcW w:w="4518" w:type="dxa"/>
          </w:tcPr>
          <w:p w:rsidR="00284BC8" w:rsidRPr="00A571EA" w:rsidRDefault="00284BC8" w:rsidP="00284BC8">
            <w:pPr>
              <w:rPr>
                <w:rFonts w:ascii="Times New Roman" w:hAnsi="Times New Roman" w:cs="Times New Roman"/>
                <w:b/>
              </w:rPr>
            </w:pPr>
            <w:r w:rsidRPr="00A571EA">
              <w:rPr>
                <w:rFonts w:ascii="Times New Roman" w:hAnsi="Times New Roman" w:cs="Times New Roman"/>
                <w:b/>
              </w:rPr>
              <w:t>Remarks explaining reasons for deviations and why it may be considered by the Employer</w:t>
            </w:r>
          </w:p>
        </w:tc>
      </w:tr>
      <w:tr w:rsidR="00284BC8" w:rsidRPr="00A571EA" w:rsidTr="00B517B8">
        <w:tc>
          <w:tcPr>
            <w:tcW w:w="1638" w:type="dxa"/>
          </w:tcPr>
          <w:p w:rsidR="00284BC8" w:rsidRPr="00A571EA" w:rsidRDefault="00284BC8" w:rsidP="00284BC8">
            <w:pPr>
              <w:rPr>
                <w:rFonts w:ascii="Times New Roman" w:hAnsi="Times New Roman" w:cs="Times New Roman"/>
                <w:b/>
              </w:rPr>
            </w:pPr>
          </w:p>
        </w:tc>
        <w:tc>
          <w:tcPr>
            <w:tcW w:w="3420" w:type="dxa"/>
          </w:tcPr>
          <w:p w:rsidR="00284BC8" w:rsidRPr="00A571EA" w:rsidRDefault="00284BC8" w:rsidP="00284BC8">
            <w:pPr>
              <w:rPr>
                <w:rFonts w:ascii="Times New Roman" w:hAnsi="Times New Roman" w:cs="Times New Roman"/>
                <w:b/>
              </w:rPr>
            </w:pPr>
          </w:p>
        </w:tc>
        <w:tc>
          <w:tcPr>
            <w:tcW w:w="4518" w:type="dxa"/>
          </w:tcPr>
          <w:p w:rsidR="00284BC8" w:rsidRPr="00A571EA" w:rsidRDefault="00284BC8" w:rsidP="00284BC8">
            <w:pPr>
              <w:rPr>
                <w:rFonts w:ascii="Times New Roman" w:hAnsi="Times New Roman" w:cs="Times New Roman"/>
                <w:b/>
              </w:rPr>
            </w:pPr>
          </w:p>
        </w:tc>
      </w:tr>
      <w:tr w:rsidR="00284BC8" w:rsidRPr="00A571EA" w:rsidTr="00B517B8">
        <w:tc>
          <w:tcPr>
            <w:tcW w:w="1638" w:type="dxa"/>
          </w:tcPr>
          <w:p w:rsidR="00284BC8" w:rsidRPr="00A571EA" w:rsidRDefault="00284BC8" w:rsidP="00284BC8">
            <w:pPr>
              <w:rPr>
                <w:rFonts w:ascii="Times New Roman" w:hAnsi="Times New Roman" w:cs="Times New Roman"/>
                <w:b/>
              </w:rPr>
            </w:pPr>
          </w:p>
        </w:tc>
        <w:tc>
          <w:tcPr>
            <w:tcW w:w="3420" w:type="dxa"/>
          </w:tcPr>
          <w:p w:rsidR="00284BC8" w:rsidRPr="00A571EA" w:rsidRDefault="00284BC8" w:rsidP="00284BC8">
            <w:pPr>
              <w:rPr>
                <w:rFonts w:ascii="Times New Roman" w:hAnsi="Times New Roman" w:cs="Times New Roman"/>
                <w:b/>
              </w:rPr>
            </w:pPr>
          </w:p>
        </w:tc>
        <w:tc>
          <w:tcPr>
            <w:tcW w:w="4518" w:type="dxa"/>
          </w:tcPr>
          <w:p w:rsidR="00284BC8" w:rsidRPr="00A571EA" w:rsidRDefault="00284BC8" w:rsidP="00284BC8">
            <w:pPr>
              <w:rPr>
                <w:rFonts w:ascii="Times New Roman" w:hAnsi="Times New Roman" w:cs="Times New Roman"/>
                <w:b/>
              </w:rPr>
            </w:pPr>
          </w:p>
        </w:tc>
      </w:tr>
      <w:tr w:rsidR="00284BC8" w:rsidRPr="00A571EA" w:rsidTr="00B517B8">
        <w:tc>
          <w:tcPr>
            <w:tcW w:w="1638" w:type="dxa"/>
          </w:tcPr>
          <w:p w:rsidR="00284BC8" w:rsidRPr="00A571EA" w:rsidRDefault="00284BC8" w:rsidP="00284BC8">
            <w:pPr>
              <w:rPr>
                <w:rFonts w:ascii="Times New Roman" w:hAnsi="Times New Roman" w:cs="Times New Roman"/>
                <w:b/>
              </w:rPr>
            </w:pPr>
          </w:p>
        </w:tc>
        <w:tc>
          <w:tcPr>
            <w:tcW w:w="3420" w:type="dxa"/>
          </w:tcPr>
          <w:p w:rsidR="00284BC8" w:rsidRPr="00A571EA" w:rsidRDefault="00284BC8" w:rsidP="00284BC8">
            <w:pPr>
              <w:rPr>
                <w:rFonts w:ascii="Times New Roman" w:hAnsi="Times New Roman" w:cs="Times New Roman"/>
                <w:b/>
              </w:rPr>
            </w:pPr>
          </w:p>
        </w:tc>
        <w:tc>
          <w:tcPr>
            <w:tcW w:w="4518" w:type="dxa"/>
          </w:tcPr>
          <w:p w:rsidR="00284BC8" w:rsidRPr="00A571EA" w:rsidRDefault="00284BC8" w:rsidP="00284BC8">
            <w:pPr>
              <w:rPr>
                <w:rFonts w:ascii="Times New Roman" w:hAnsi="Times New Roman" w:cs="Times New Roman"/>
                <w:b/>
              </w:rPr>
            </w:pPr>
          </w:p>
        </w:tc>
      </w:tr>
      <w:tr w:rsidR="00284BC8" w:rsidRPr="00A571EA" w:rsidTr="00B517B8">
        <w:tc>
          <w:tcPr>
            <w:tcW w:w="1638" w:type="dxa"/>
          </w:tcPr>
          <w:p w:rsidR="00284BC8" w:rsidRPr="00A571EA" w:rsidRDefault="00284BC8" w:rsidP="00284BC8">
            <w:pPr>
              <w:rPr>
                <w:rFonts w:ascii="Times New Roman" w:hAnsi="Times New Roman" w:cs="Times New Roman"/>
                <w:b/>
              </w:rPr>
            </w:pPr>
          </w:p>
        </w:tc>
        <w:tc>
          <w:tcPr>
            <w:tcW w:w="3420" w:type="dxa"/>
          </w:tcPr>
          <w:p w:rsidR="00284BC8" w:rsidRPr="00A571EA" w:rsidRDefault="00284BC8" w:rsidP="00284BC8">
            <w:pPr>
              <w:rPr>
                <w:rFonts w:ascii="Times New Roman" w:hAnsi="Times New Roman" w:cs="Times New Roman"/>
                <w:b/>
              </w:rPr>
            </w:pPr>
          </w:p>
        </w:tc>
        <w:tc>
          <w:tcPr>
            <w:tcW w:w="4518" w:type="dxa"/>
          </w:tcPr>
          <w:p w:rsidR="00284BC8" w:rsidRPr="00A571EA" w:rsidRDefault="00284BC8" w:rsidP="00284BC8">
            <w:pPr>
              <w:rPr>
                <w:rFonts w:ascii="Times New Roman" w:hAnsi="Times New Roman" w:cs="Times New Roman"/>
                <w:b/>
              </w:rPr>
            </w:pPr>
          </w:p>
        </w:tc>
      </w:tr>
      <w:tr w:rsidR="008F74FB" w:rsidRPr="00A571EA" w:rsidTr="00B517B8">
        <w:tc>
          <w:tcPr>
            <w:tcW w:w="1638" w:type="dxa"/>
          </w:tcPr>
          <w:p w:rsidR="008F74FB" w:rsidRPr="00A571EA" w:rsidRDefault="008F74FB" w:rsidP="00284BC8">
            <w:pPr>
              <w:rPr>
                <w:rFonts w:ascii="Times New Roman" w:hAnsi="Times New Roman" w:cs="Times New Roman"/>
                <w:b/>
              </w:rPr>
            </w:pPr>
          </w:p>
        </w:tc>
        <w:tc>
          <w:tcPr>
            <w:tcW w:w="3420" w:type="dxa"/>
          </w:tcPr>
          <w:p w:rsidR="008F74FB" w:rsidRPr="00A571EA" w:rsidRDefault="008F74FB" w:rsidP="00284BC8">
            <w:pPr>
              <w:rPr>
                <w:rFonts w:ascii="Times New Roman" w:hAnsi="Times New Roman" w:cs="Times New Roman"/>
                <w:b/>
              </w:rPr>
            </w:pPr>
          </w:p>
        </w:tc>
        <w:tc>
          <w:tcPr>
            <w:tcW w:w="4518" w:type="dxa"/>
          </w:tcPr>
          <w:p w:rsidR="008F74FB" w:rsidRPr="00A571EA" w:rsidRDefault="008F74FB" w:rsidP="00284BC8">
            <w:pPr>
              <w:rPr>
                <w:rFonts w:ascii="Times New Roman" w:hAnsi="Times New Roman" w:cs="Times New Roman"/>
                <w:b/>
              </w:rPr>
            </w:pPr>
          </w:p>
        </w:tc>
      </w:tr>
      <w:tr w:rsidR="008F74FB" w:rsidRPr="00A571EA" w:rsidTr="00B517B8">
        <w:tc>
          <w:tcPr>
            <w:tcW w:w="1638" w:type="dxa"/>
          </w:tcPr>
          <w:p w:rsidR="008F74FB" w:rsidRPr="00A571EA" w:rsidRDefault="008F74FB" w:rsidP="00284BC8">
            <w:pPr>
              <w:rPr>
                <w:rFonts w:ascii="Times New Roman" w:hAnsi="Times New Roman" w:cs="Times New Roman"/>
                <w:b/>
              </w:rPr>
            </w:pPr>
          </w:p>
        </w:tc>
        <w:tc>
          <w:tcPr>
            <w:tcW w:w="3420" w:type="dxa"/>
          </w:tcPr>
          <w:p w:rsidR="008F74FB" w:rsidRPr="00A571EA" w:rsidRDefault="008F74FB" w:rsidP="00284BC8">
            <w:pPr>
              <w:rPr>
                <w:rFonts w:ascii="Times New Roman" w:hAnsi="Times New Roman" w:cs="Times New Roman"/>
                <w:b/>
              </w:rPr>
            </w:pPr>
          </w:p>
        </w:tc>
        <w:tc>
          <w:tcPr>
            <w:tcW w:w="4518" w:type="dxa"/>
          </w:tcPr>
          <w:p w:rsidR="008F74FB" w:rsidRPr="00A571EA" w:rsidRDefault="008F74FB" w:rsidP="00284BC8">
            <w:pPr>
              <w:rPr>
                <w:rFonts w:ascii="Times New Roman" w:hAnsi="Times New Roman" w:cs="Times New Roman"/>
                <w:b/>
              </w:rPr>
            </w:pPr>
          </w:p>
        </w:tc>
      </w:tr>
      <w:tr w:rsidR="008F74FB" w:rsidRPr="00A571EA" w:rsidTr="00B517B8">
        <w:tc>
          <w:tcPr>
            <w:tcW w:w="1638" w:type="dxa"/>
          </w:tcPr>
          <w:p w:rsidR="008F74FB" w:rsidRPr="00A571EA" w:rsidRDefault="008F74FB" w:rsidP="00284BC8">
            <w:pPr>
              <w:rPr>
                <w:rFonts w:ascii="Times New Roman" w:hAnsi="Times New Roman" w:cs="Times New Roman"/>
                <w:b/>
              </w:rPr>
            </w:pPr>
          </w:p>
        </w:tc>
        <w:tc>
          <w:tcPr>
            <w:tcW w:w="3420" w:type="dxa"/>
          </w:tcPr>
          <w:p w:rsidR="008F74FB" w:rsidRPr="00A571EA" w:rsidRDefault="008F74FB" w:rsidP="00284BC8">
            <w:pPr>
              <w:rPr>
                <w:rFonts w:ascii="Times New Roman" w:hAnsi="Times New Roman" w:cs="Times New Roman"/>
                <w:b/>
              </w:rPr>
            </w:pPr>
          </w:p>
        </w:tc>
        <w:tc>
          <w:tcPr>
            <w:tcW w:w="4518" w:type="dxa"/>
          </w:tcPr>
          <w:p w:rsidR="008F74FB" w:rsidRPr="00A571EA" w:rsidRDefault="008F74FB" w:rsidP="00284BC8">
            <w:pPr>
              <w:rPr>
                <w:rFonts w:ascii="Times New Roman" w:hAnsi="Times New Roman" w:cs="Times New Roman"/>
                <w:b/>
              </w:rPr>
            </w:pPr>
          </w:p>
        </w:tc>
      </w:tr>
      <w:tr w:rsidR="008F74FB" w:rsidRPr="00A571EA" w:rsidTr="00B517B8">
        <w:tc>
          <w:tcPr>
            <w:tcW w:w="1638" w:type="dxa"/>
          </w:tcPr>
          <w:p w:rsidR="008F74FB" w:rsidRPr="00A571EA" w:rsidRDefault="008F74FB" w:rsidP="00284BC8">
            <w:pPr>
              <w:rPr>
                <w:rFonts w:ascii="Times New Roman" w:hAnsi="Times New Roman" w:cs="Times New Roman"/>
                <w:b/>
              </w:rPr>
            </w:pPr>
          </w:p>
        </w:tc>
        <w:tc>
          <w:tcPr>
            <w:tcW w:w="3420" w:type="dxa"/>
          </w:tcPr>
          <w:p w:rsidR="008F74FB" w:rsidRPr="00A571EA" w:rsidRDefault="008F74FB" w:rsidP="00284BC8">
            <w:pPr>
              <w:rPr>
                <w:rFonts w:ascii="Times New Roman" w:hAnsi="Times New Roman" w:cs="Times New Roman"/>
                <w:b/>
              </w:rPr>
            </w:pPr>
          </w:p>
        </w:tc>
        <w:tc>
          <w:tcPr>
            <w:tcW w:w="4518" w:type="dxa"/>
          </w:tcPr>
          <w:p w:rsidR="008F74FB" w:rsidRPr="00A571EA" w:rsidRDefault="008F74FB" w:rsidP="00284BC8">
            <w:pPr>
              <w:rPr>
                <w:rFonts w:ascii="Times New Roman" w:hAnsi="Times New Roman" w:cs="Times New Roman"/>
                <w:b/>
              </w:rPr>
            </w:pPr>
          </w:p>
        </w:tc>
      </w:tr>
      <w:tr w:rsidR="008F74FB" w:rsidRPr="00A571EA" w:rsidTr="00B517B8">
        <w:tc>
          <w:tcPr>
            <w:tcW w:w="1638" w:type="dxa"/>
          </w:tcPr>
          <w:p w:rsidR="008F74FB" w:rsidRPr="00A571EA" w:rsidRDefault="008F74FB" w:rsidP="00284BC8">
            <w:pPr>
              <w:rPr>
                <w:rFonts w:ascii="Times New Roman" w:hAnsi="Times New Roman" w:cs="Times New Roman"/>
                <w:b/>
              </w:rPr>
            </w:pPr>
          </w:p>
        </w:tc>
        <w:tc>
          <w:tcPr>
            <w:tcW w:w="3420" w:type="dxa"/>
          </w:tcPr>
          <w:p w:rsidR="008F74FB" w:rsidRPr="00A571EA" w:rsidRDefault="008F74FB" w:rsidP="00284BC8">
            <w:pPr>
              <w:rPr>
                <w:rFonts w:ascii="Times New Roman" w:hAnsi="Times New Roman" w:cs="Times New Roman"/>
                <w:b/>
              </w:rPr>
            </w:pPr>
          </w:p>
        </w:tc>
        <w:tc>
          <w:tcPr>
            <w:tcW w:w="4518" w:type="dxa"/>
          </w:tcPr>
          <w:p w:rsidR="008F74FB" w:rsidRPr="00A571EA" w:rsidRDefault="008F74FB" w:rsidP="00284BC8">
            <w:pPr>
              <w:rPr>
                <w:rFonts w:ascii="Times New Roman" w:hAnsi="Times New Roman" w:cs="Times New Roman"/>
                <w:b/>
              </w:rPr>
            </w:pPr>
          </w:p>
        </w:tc>
      </w:tr>
      <w:tr w:rsidR="008F74FB" w:rsidRPr="00A571EA" w:rsidTr="00B517B8">
        <w:tc>
          <w:tcPr>
            <w:tcW w:w="1638" w:type="dxa"/>
          </w:tcPr>
          <w:p w:rsidR="008F74FB" w:rsidRPr="00A571EA" w:rsidRDefault="008F74FB" w:rsidP="00284BC8">
            <w:pPr>
              <w:rPr>
                <w:rFonts w:ascii="Times New Roman" w:hAnsi="Times New Roman" w:cs="Times New Roman"/>
                <w:b/>
              </w:rPr>
            </w:pPr>
          </w:p>
        </w:tc>
        <w:tc>
          <w:tcPr>
            <w:tcW w:w="3420" w:type="dxa"/>
          </w:tcPr>
          <w:p w:rsidR="008F74FB" w:rsidRPr="00A571EA" w:rsidRDefault="008F74FB" w:rsidP="00284BC8">
            <w:pPr>
              <w:rPr>
                <w:rFonts w:ascii="Times New Roman" w:hAnsi="Times New Roman" w:cs="Times New Roman"/>
                <w:b/>
              </w:rPr>
            </w:pPr>
          </w:p>
        </w:tc>
        <w:tc>
          <w:tcPr>
            <w:tcW w:w="4518" w:type="dxa"/>
          </w:tcPr>
          <w:p w:rsidR="008F74FB" w:rsidRPr="00A571EA" w:rsidRDefault="008F74FB" w:rsidP="00284BC8">
            <w:pPr>
              <w:rPr>
                <w:rFonts w:ascii="Times New Roman" w:hAnsi="Times New Roman" w:cs="Times New Roman"/>
                <w:b/>
              </w:rPr>
            </w:pPr>
          </w:p>
        </w:tc>
      </w:tr>
      <w:tr w:rsidR="008F74FB" w:rsidRPr="00A571EA" w:rsidTr="00B517B8">
        <w:tc>
          <w:tcPr>
            <w:tcW w:w="1638" w:type="dxa"/>
          </w:tcPr>
          <w:p w:rsidR="008F74FB" w:rsidRPr="00A571EA" w:rsidRDefault="008F74FB" w:rsidP="00284BC8">
            <w:pPr>
              <w:rPr>
                <w:rFonts w:ascii="Times New Roman" w:hAnsi="Times New Roman" w:cs="Times New Roman"/>
                <w:b/>
              </w:rPr>
            </w:pPr>
          </w:p>
        </w:tc>
        <w:tc>
          <w:tcPr>
            <w:tcW w:w="3420" w:type="dxa"/>
          </w:tcPr>
          <w:p w:rsidR="008F74FB" w:rsidRPr="00A571EA" w:rsidRDefault="008F74FB" w:rsidP="00284BC8">
            <w:pPr>
              <w:rPr>
                <w:rFonts w:ascii="Times New Roman" w:hAnsi="Times New Roman" w:cs="Times New Roman"/>
                <w:b/>
              </w:rPr>
            </w:pPr>
          </w:p>
        </w:tc>
        <w:tc>
          <w:tcPr>
            <w:tcW w:w="4518" w:type="dxa"/>
          </w:tcPr>
          <w:p w:rsidR="008F74FB" w:rsidRPr="00A571EA" w:rsidRDefault="008F74FB" w:rsidP="00284BC8">
            <w:pPr>
              <w:rPr>
                <w:rFonts w:ascii="Times New Roman" w:hAnsi="Times New Roman" w:cs="Times New Roman"/>
                <w:b/>
              </w:rPr>
            </w:pPr>
          </w:p>
        </w:tc>
      </w:tr>
      <w:tr w:rsidR="008F74FB" w:rsidRPr="00A571EA" w:rsidTr="00B517B8">
        <w:tc>
          <w:tcPr>
            <w:tcW w:w="1638" w:type="dxa"/>
          </w:tcPr>
          <w:p w:rsidR="008F74FB" w:rsidRPr="00A571EA" w:rsidRDefault="008F74FB" w:rsidP="00284BC8">
            <w:pPr>
              <w:rPr>
                <w:rFonts w:ascii="Times New Roman" w:hAnsi="Times New Roman" w:cs="Times New Roman"/>
                <w:b/>
              </w:rPr>
            </w:pPr>
          </w:p>
        </w:tc>
        <w:tc>
          <w:tcPr>
            <w:tcW w:w="3420" w:type="dxa"/>
          </w:tcPr>
          <w:p w:rsidR="008F74FB" w:rsidRPr="00A571EA" w:rsidRDefault="008F74FB" w:rsidP="00284BC8">
            <w:pPr>
              <w:rPr>
                <w:rFonts w:ascii="Times New Roman" w:hAnsi="Times New Roman" w:cs="Times New Roman"/>
                <w:b/>
              </w:rPr>
            </w:pPr>
          </w:p>
        </w:tc>
        <w:tc>
          <w:tcPr>
            <w:tcW w:w="4518" w:type="dxa"/>
          </w:tcPr>
          <w:p w:rsidR="008F74FB" w:rsidRPr="00A571EA" w:rsidRDefault="008F74FB" w:rsidP="00284BC8">
            <w:pPr>
              <w:rPr>
                <w:rFonts w:ascii="Times New Roman" w:hAnsi="Times New Roman" w:cs="Times New Roman"/>
                <w:b/>
              </w:rPr>
            </w:pPr>
          </w:p>
        </w:tc>
      </w:tr>
      <w:tr w:rsidR="008F74FB" w:rsidRPr="00A571EA" w:rsidTr="00B517B8">
        <w:tc>
          <w:tcPr>
            <w:tcW w:w="1638" w:type="dxa"/>
          </w:tcPr>
          <w:p w:rsidR="008F74FB" w:rsidRPr="00A571EA" w:rsidRDefault="008F74FB" w:rsidP="00284BC8">
            <w:pPr>
              <w:rPr>
                <w:rFonts w:ascii="Times New Roman" w:hAnsi="Times New Roman" w:cs="Times New Roman"/>
                <w:b/>
              </w:rPr>
            </w:pPr>
          </w:p>
        </w:tc>
        <w:tc>
          <w:tcPr>
            <w:tcW w:w="3420" w:type="dxa"/>
          </w:tcPr>
          <w:p w:rsidR="008F74FB" w:rsidRPr="00A571EA" w:rsidRDefault="008F74FB" w:rsidP="00284BC8">
            <w:pPr>
              <w:rPr>
                <w:rFonts w:ascii="Times New Roman" w:hAnsi="Times New Roman" w:cs="Times New Roman"/>
                <w:b/>
              </w:rPr>
            </w:pPr>
          </w:p>
        </w:tc>
        <w:tc>
          <w:tcPr>
            <w:tcW w:w="4518" w:type="dxa"/>
          </w:tcPr>
          <w:p w:rsidR="008F74FB" w:rsidRPr="00A571EA" w:rsidRDefault="008F74FB" w:rsidP="00284BC8">
            <w:pPr>
              <w:rPr>
                <w:rFonts w:ascii="Times New Roman" w:hAnsi="Times New Roman" w:cs="Times New Roman"/>
                <w:b/>
              </w:rPr>
            </w:pPr>
          </w:p>
        </w:tc>
      </w:tr>
    </w:tbl>
    <w:p w:rsidR="00284BC8" w:rsidRPr="00A571EA" w:rsidRDefault="00284BC8" w:rsidP="00284BC8">
      <w:pPr>
        <w:rPr>
          <w:rFonts w:ascii="Times New Roman" w:hAnsi="Times New Roman" w:cs="Times New Roman"/>
          <w:b/>
        </w:rPr>
      </w:pPr>
    </w:p>
    <w:p w:rsidR="00284BC8" w:rsidRPr="00A571EA" w:rsidRDefault="00284BC8" w:rsidP="00284BC8">
      <w:pPr>
        <w:rPr>
          <w:rFonts w:ascii="Times New Roman" w:hAnsi="Times New Roman" w:cs="Times New Roman"/>
          <w:b/>
        </w:rPr>
      </w:pPr>
      <w:r w:rsidRPr="00A571EA">
        <w:rPr>
          <w:rFonts w:ascii="Times New Roman" w:hAnsi="Times New Roman" w:cs="Times New Roman"/>
          <w:b/>
        </w:rPr>
        <w:t>Note:</w:t>
      </w:r>
    </w:p>
    <w:p w:rsidR="00284BC8" w:rsidRPr="00A571EA" w:rsidRDefault="00284BC8" w:rsidP="000A7498">
      <w:pPr>
        <w:numPr>
          <w:ilvl w:val="1"/>
          <w:numId w:val="64"/>
        </w:numPr>
        <w:ind w:left="720" w:hanging="720"/>
        <w:jc w:val="both"/>
        <w:rPr>
          <w:rFonts w:ascii="Times New Roman" w:hAnsi="Times New Roman" w:cs="Times New Roman"/>
        </w:rPr>
      </w:pPr>
      <w:r w:rsidRPr="00A571EA">
        <w:rPr>
          <w:rFonts w:ascii="Times New Roman" w:hAnsi="Times New Roman" w:cs="Times New Roman"/>
        </w:rPr>
        <w:t xml:space="preserve">We hereby confirm that the pricing for unconditional withdrawal of the above deviations has been given in the </w:t>
      </w:r>
      <w:r w:rsidR="00471BB8" w:rsidRPr="00A571EA">
        <w:rPr>
          <w:rFonts w:ascii="Times New Roman" w:hAnsi="Times New Roman" w:cs="Times New Roman"/>
        </w:rPr>
        <w:t>commercial</w:t>
      </w:r>
      <w:r w:rsidRPr="00A571EA">
        <w:rPr>
          <w:rFonts w:ascii="Times New Roman" w:hAnsi="Times New Roman" w:cs="Times New Roman"/>
        </w:rPr>
        <w:t xml:space="preserve"> bid.</w:t>
      </w:r>
    </w:p>
    <w:p w:rsidR="00284BC8" w:rsidRPr="00A571EA" w:rsidRDefault="00284BC8" w:rsidP="000A7498">
      <w:pPr>
        <w:numPr>
          <w:ilvl w:val="1"/>
          <w:numId w:val="64"/>
        </w:numPr>
        <w:ind w:left="720" w:hanging="720"/>
        <w:jc w:val="both"/>
        <w:rPr>
          <w:rFonts w:ascii="Times New Roman" w:hAnsi="Times New Roman" w:cs="Times New Roman"/>
        </w:rPr>
      </w:pPr>
      <w:r w:rsidRPr="00A571EA">
        <w:rPr>
          <w:rFonts w:ascii="Times New Roman" w:hAnsi="Times New Roman" w:cs="Times New Roman"/>
        </w:rPr>
        <w:t xml:space="preserve">We hereby confirm that all implicit and explicit deviations, comments and remarks mentioned elsewhere in our proposal shall be treated as NULL and VOID and stand withdrawn.  </w:t>
      </w:r>
    </w:p>
    <w:p w:rsidR="008F74FB" w:rsidRPr="00A571EA" w:rsidRDefault="008F74FB" w:rsidP="000A7498">
      <w:pPr>
        <w:numPr>
          <w:ilvl w:val="1"/>
          <w:numId w:val="64"/>
        </w:numPr>
        <w:ind w:left="720" w:hanging="720"/>
        <w:jc w:val="both"/>
        <w:rPr>
          <w:rFonts w:ascii="Times New Roman" w:hAnsi="Times New Roman" w:cs="Times New Roman"/>
        </w:rPr>
      </w:pPr>
      <w:r w:rsidRPr="00A571EA">
        <w:rPr>
          <w:rFonts w:ascii="Times New Roman" w:hAnsi="Times New Roman" w:cs="Times New Roman"/>
        </w:rPr>
        <w:t>We hereby confirm that but for the deviations noted in this Appendix -H, our proposal is fully and truly compliant.</w:t>
      </w:r>
    </w:p>
    <w:p w:rsidR="008F74FB" w:rsidRPr="00A571EA" w:rsidRDefault="008F74FB" w:rsidP="008F74FB">
      <w:pPr>
        <w:jc w:val="both"/>
        <w:rPr>
          <w:rFonts w:ascii="Times New Roman" w:hAnsi="Times New Roman" w:cs="Times New Roman"/>
        </w:rPr>
      </w:pPr>
    </w:p>
    <w:p w:rsidR="00284BC8" w:rsidRPr="00A571EA" w:rsidRDefault="008F74FB" w:rsidP="008F74FB">
      <w:pPr>
        <w:jc w:val="right"/>
        <w:rPr>
          <w:rFonts w:ascii="Times New Roman" w:hAnsi="Times New Roman" w:cs="Times New Roman"/>
          <w:b/>
          <w:bCs/>
        </w:rPr>
      </w:pPr>
      <w:r w:rsidRPr="00A571EA">
        <w:rPr>
          <w:rFonts w:ascii="Times New Roman" w:hAnsi="Times New Roman" w:cs="Times New Roman"/>
        </w:rPr>
        <w:t>SIGNATURE OF THE BIDDER</w:t>
      </w:r>
    </w:p>
    <w:p w:rsidR="008F74FB" w:rsidRPr="00A571EA" w:rsidRDefault="008F74FB" w:rsidP="00A62127">
      <w:pPr>
        <w:autoSpaceDE w:val="0"/>
        <w:autoSpaceDN w:val="0"/>
        <w:adjustRightInd w:val="0"/>
        <w:jc w:val="right"/>
        <w:rPr>
          <w:rFonts w:ascii="Times New Roman" w:hAnsi="Times New Roman" w:cs="Times New Roman"/>
          <w:b/>
        </w:rPr>
      </w:pPr>
    </w:p>
    <w:p w:rsidR="005521F0" w:rsidRPr="00A571EA" w:rsidRDefault="005521F0" w:rsidP="00B37570">
      <w:pPr>
        <w:autoSpaceDE w:val="0"/>
        <w:autoSpaceDN w:val="0"/>
        <w:adjustRightInd w:val="0"/>
        <w:spacing w:after="0"/>
        <w:jc w:val="right"/>
        <w:rPr>
          <w:rFonts w:ascii="Times New Roman" w:hAnsi="Times New Roman" w:cs="Times New Roman"/>
          <w:b/>
        </w:rPr>
      </w:pPr>
    </w:p>
    <w:p w:rsidR="008F74FB" w:rsidRPr="00A571EA" w:rsidRDefault="00032F50" w:rsidP="00B37570">
      <w:pPr>
        <w:autoSpaceDE w:val="0"/>
        <w:autoSpaceDN w:val="0"/>
        <w:adjustRightInd w:val="0"/>
        <w:spacing w:after="0"/>
        <w:jc w:val="right"/>
        <w:rPr>
          <w:rFonts w:ascii="Times New Roman" w:hAnsi="Times New Roman" w:cs="Times New Roman"/>
          <w:b/>
        </w:rPr>
      </w:pPr>
      <w:r w:rsidRPr="00A571EA">
        <w:rPr>
          <w:rFonts w:ascii="Times New Roman" w:hAnsi="Times New Roman" w:cs="Times New Roman"/>
          <w:b/>
        </w:rPr>
        <w:lastRenderedPageBreak/>
        <w:t>A</w:t>
      </w:r>
      <w:r w:rsidR="008F74FB" w:rsidRPr="00A571EA">
        <w:rPr>
          <w:rFonts w:ascii="Times New Roman" w:hAnsi="Times New Roman" w:cs="Times New Roman"/>
          <w:b/>
        </w:rPr>
        <w:t>PPENDIX</w:t>
      </w:r>
      <w:r w:rsidR="00A3108A" w:rsidRPr="00A571EA">
        <w:rPr>
          <w:rFonts w:ascii="Times New Roman" w:hAnsi="Times New Roman" w:cs="Times New Roman"/>
          <w:b/>
        </w:rPr>
        <w:t>-</w:t>
      </w:r>
      <w:r w:rsidR="008F74FB" w:rsidRPr="00A571EA">
        <w:rPr>
          <w:rFonts w:ascii="Times New Roman" w:hAnsi="Times New Roman" w:cs="Times New Roman"/>
          <w:b/>
        </w:rPr>
        <w:t>I</w:t>
      </w:r>
    </w:p>
    <w:tbl>
      <w:tblPr>
        <w:tblW w:w="9571" w:type="dxa"/>
        <w:tblInd w:w="93" w:type="dxa"/>
        <w:tblLook w:val="04A0" w:firstRow="1" w:lastRow="0" w:firstColumn="1" w:lastColumn="0" w:noHBand="0" w:noVBand="1"/>
      </w:tblPr>
      <w:tblGrid>
        <w:gridCol w:w="1187"/>
        <w:gridCol w:w="6310"/>
        <w:gridCol w:w="2074"/>
      </w:tblGrid>
      <w:tr w:rsidR="008C7317" w:rsidRPr="00A571EA" w:rsidTr="00025682">
        <w:trPr>
          <w:trHeight w:val="348"/>
        </w:trPr>
        <w:tc>
          <w:tcPr>
            <w:tcW w:w="95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C7317" w:rsidRPr="00A571EA" w:rsidRDefault="008C7317" w:rsidP="00592E4A">
            <w:pPr>
              <w:spacing w:after="0" w:line="240" w:lineRule="auto"/>
              <w:jc w:val="center"/>
              <w:rPr>
                <w:rFonts w:ascii="Times New Roman" w:hAnsi="Times New Roman" w:cs="Times New Roman"/>
                <w:b/>
                <w:bCs/>
              </w:rPr>
            </w:pPr>
            <w:r w:rsidRPr="00A571EA">
              <w:rPr>
                <w:rFonts w:ascii="Times New Roman" w:hAnsi="Times New Roman" w:cs="Times New Roman"/>
                <w:b/>
                <w:bCs/>
              </w:rPr>
              <w:t xml:space="preserve">MMRDA 'MRS1' PROJECT: KEY DELIVERY DATES - </w:t>
            </w:r>
            <w:r w:rsidR="00492FE7" w:rsidRPr="00A571EA">
              <w:rPr>
                <w:rFonts w:ascii="Times New Roman" w:hAnsi="Times New Roman" w:cs="Times New Roman"/>
                <w:b/>
                <w:bCs/>
              </w:rPr>
              <w:t>504 CARS</w:t>
            </w:r>
          </w:p>
        </w:tc>
      </w:tr>
      <w:tr w:rsidR="008C7317" w:rsidRPr="00A571EA" w:rsidTr="00AF3DCA">
        <w:trPr>
          <w:trHeight w:val="407"/>
        </w:trPr>
        <w:tc>
          <w:tcPr>
            <w:tcW w:w="1187" w:type="dxa"/>
            <w:tcBorders>
              <w:top w:val="nil"/>
              <w:left w:val="single" w:sz="4" w:space="0" w:color="auto"/>
              <w:bottom w:val="single" w:sz="4" w:space="0" w:color="auto"/>
              <w:right w:val="single" w:sz="4" w:space="0" w:color="auto"/>
            </w:tcBorders>
            <w:shd w:val="clear" w:color="auto" w:fill="auto"/>
            <w:vAlign w:val="center"/>
            <w:hideMark/>
          </w:tcPr>
          <w:p w:rsidR="008C7317" w:rsidRPr="00A571EA" w:rsidRDefault="008C7317" w:rsidP="005521F0">
            <w:pPr>
              <w:spacing w:after="0" w:line="240" w:lineRule="auto"/>
              <w:jc w:val="center"/>
              <w:rPr>
                <w:rFonts w:ascii="Times New Roman" w:hAnsi="Times New Roman" w:cs="Times New Roman"/>
              </w:rPr>
            </w:pPr>
            <w:r w:rsidRPr="00A571EA">
              <w:rPr>
                <w:rFonts w:ascii="Times New Roman" w:hAnsi="Times New Roman" w:cs="Times New Roman"/>
              </w:rPr>
              <w:t>Key Date No.</w:t>
            </w:r>
          </w:p>
        </w:tc>
        <w:tc>
          <w:tcPr>
            <w:tcW w:w="6310" w:type="dxa"/>
            <w:tcBorders>
              <w:top w:val="nil"/>
              <w:left w:val="nil"/>
              <w:bottom w:val="single" w:sz="4" w:space="0" w:color="auto"/>
              <w:right w:val="single" w:sz="4" w:space="0" w:color="auto"/>
            </w:tcBorders>
            <w:shd w:val="clear" w:color="auto" w:fill="auto"/>
            <w:noWrap/>
            <w:vAlign w:val="center"/>
            <w:hideMark/>
          </w:tcPr>
          <w:p w:rsidR="008C7317" w:rsidRPr="00A571EA" w:rsidRDefault="008C7317" w:rsidP="005521F0">
            <w:pPr>
              <w:spacing w:after="0" w:line="240" w:lineRule="auto"/>
              <w:jc w:val="center"/>
              <w:rPr>
                <w:rFonts w:ascii="Times New Roman" w:hAnsi="Times New Roman" w:cs="Times New Roman"/>
              </w:rPr>
            </w:pPr>
            <w:r w:rsidRPr="00A571EA">
              <w:rPr>
                <w:rFonts w:ascii="Times New Roman" w:hAnsi="Times New Roman" w:cs="Times New Roman"/>
              </w:rPr>
              <w:t>Description of Stage</w:t>
            </w:r>
          </w:p>
        </w:tc>
        <w:tc>
          <w:tcPr>
            <w:tcW w:w="2074" w:type="dxa"/>
            <w:tcBorders>
              <w:top w:val="nil"/>
              <w:left w:val="nil"/>
              <w:bottom w:val="single" w:sz="4" w:space="0" w:color="auto"/>
              <w:right w:val="single" w:sz="4" w:space="0" w:color="auto"/>
            </w:tcBorders>
            <w:shd w:val="clear" w:color="auto" w:fill="auto"/>
            <w:noWrap/>
            <w:vAlign w:val="center"/>
            <w:hideMark/>
          </w:tcPr>
          <w:p w:rsidR="008C7317" w:rsidRPr="00A571EA" w:rsidRDefault="008C7317" w:rsidP="005521F0">
            <w:pPr>
              <w:spacing w:after="0" w:line="240" w:lineRule="auto"/>
              <w:jc w:val="center"/>
              <w:rPr>
                <w:rFonts w:ascii="Times New Roman" w:hAnsi="Times New Roman" w:cs="Times New Roman"/>
              </w:rPr>
            </w:pPr>
            <w:r w:rsidRPr="00A571EA">
              <w:rPr>
                <w:rFonts w:ascii="Times New Roman" w:hAnsi="Times New Roman" w:cs="Times New Roman"/>
              </w:rPr>
              <w:t>Target Date</w:t>
            </w:r>
          </w:p>
        </w:tc>
      </w:tr>
      <w:tr w:rsidR="00302130" w:rsidRPr="00A571EA" w:rsidTr="00AF3DCA">
        <w:trPr>
          <w:trHeight w:val="287"/>
        </w:trPr>
        <w:tc>
          <w:tcPr>
            <w:tcW w:w="1187" w:type="dxa"/>
            <w:tcBorders>
              <w:top w:val="nil"/>
              <w:left w:val="single" w:sz="4" w:space="0" w:color="auto"/>
              <w:bottom w:val="single" w:sz="4" w:space="0" w:color="auto"/>
              <w:right w:val="single" w:sz="4" w:space="0" w:color="auto"/>
            </w:tcBorders>
            <w:shd w:val="clear" w:color="auto" w:fill="auto"/>
            <w:noWrap/>
            <w:vAlign w:val="center"/>
            <w:hideMark/>
          </w:tcPr>
          <w:p w:rsidR="00302130" w:rsidRPr="00A571EA" w:rsidRDefault="00302130" w:rsidP="005521F0">
            <w:pPr>
              <w:spacing w:after="0" w:line="240" w:lineRule="auto"/>
              <w:jc w:val="center"/>
              <w:rPr>
                <w:rFonts w:ascii="Times New Roman" w:hAnsi="Times New Roman" w:cs="Times New Roman"/>
              </w:rPr>
            </w:pPr>
            <w:r w:rsidRPr="00A571EA">
              <w:rPr>
                <w:rFonts w:ascii="Times New Roman" w:hAnsi="Times New Roman" w:cs="Times New Roman"/>
              </w:rPr>
              <w:t>I</w:t>
            </w:r>
          </w:p>
        </w:tc>
        <w:tc>
          <w:tcPr>
            <w:tcW w:w="6310" w:type="dxa"/>
            <w:tcBorders>
              <w:top w:val="nil"/>
              <w:left w:val="nil"/>
              <w:bottom w:val="single" w:sz="4" w:space="0" w:color="auto"/>
              <w:right w:val="single" w:sz="4" w:space="0" w:color="auto"/>
            </w:tcBorders>
            <w:shd w:val="clear" w:color="auto" w:fill="auto"/>
            <w:noWrap/>
            <w:vAlign w:val="center"/>
            <w:hideMark/>
          </w:tcPr>
          <w:p w:rsidR="00302130" w:rsidRPr="00A571EA" w:rsidRDefault="00592E4A" w:rsidP="00592E4A">
            <w:pPr>
              <w:spacing w:after="0" w:line="240" w:lineRule="auto"/>
              <w:rPr>
                <w:rFonts w:ascii="Times New Roman" w:hAnsi="Times New Roman" w:cs="Times New Roman"/>
              </w:rPr>
            </w:pPr>
            <w:r w:rsidRPr="00A571EA">
              <w:rPr>
                <w:rFonts w:ascii="Times New Roman" w:hAnsi="Times New Roman" w:cs="Times New Roman"/>
              </w:rPr>
              <w:t>Preliminary, Pre-final &amp; Final design completion including DMRC approval</w:t>
            </w:r>
          </w:p>
        </w:tc>
        <w:tc>
          <w:tcPr>
            <w:tcW w:w="2074" w:type="dxa"/>
            <w:tcBorders>
              <w:top w:val="single" w:sz="4" w:space="0" w:color="auto"/>
              <w:left w:val="nil"/>
              <w:bottom w:val="single" w:sz="4" w:space="0" w:color="auto"/>
              <w:right w:val="single" w:sz="4" w:space="0" w:color="auto"/>
            </w:tcBorders>
            <w:shd w:val="clear" w:color="auto" w:fill="auto"/>
            <w:noWrap/>
            <w:vAlign w:val="center"/>
            <w:hideMark/>
          </w:tcPr>
          <w:p w:rsidR="00302130" w:rsidRPr="00A571EA" w:rsidRDefault="00A42BB5" w:rsidP="00592E4A">
            <w:pPr>
              <w:spacing w:after="0" w:line="240" w:lineRule="auto"/>
              <w:rPr>
                <w:rFonts w:ascii="Times New Roman" w:hAnsi="Times New Roman" w:cs="Times New Roman"/>
              </w:rPr>
            </w:pPr>
            <w:r w:rsidRPr="00A571EA">
              <w:rPr>
                <w:rFonts w:ascii="Times New Roman" w:hAnsi="Times New Roman" w:cs="Times New Roman"/>
              </w:rPr>
              <w:t xml:space="preserve">Within </w:t>
            </w:r>
            <w:r w:rsidR="00592E4A" w:rsidRPr="00A571EA">
              <w:rPr>
                <w:rFonts w:ascii="Times New Roman" w:hAnsi="Times New Roman" w:cs="Times New Roman"/>
              </w:rPr>
              <w:t>1 month from release of</w:t>
            </w:r>
            <w:r w:rsidRPr="00A571EA">
              <w:rPr>
                <w:rFonts w:ascii="Times New Roman" w:hAnsi="Times New Roman" w:cs="Times New Roman"/>
              </w:rPr>
              <w:t xml:space="preserve"> P</w:t>
            </w:r>
            <w:r w:rsidR="00492FE7" w:rsidRPr="00A571EA">
              <w:rPr>
                <w:rFonts w:ascii="Times New Roman" w:hAnsi="Times New Roman" w:cs="Times New Roman"/>
              </w:rPr>
              <w:t>O.</w:t>
            </w:r>
          </w:p>
        </w:tc>
      </w:tr>
      <w:tr w:rsidR="008C7317" w:rsidRPr="00A571EA" w:rsidTr="00AF3DCA">
        <w:trPr>
          <w:trHeight w:val="436"/>
        </w:trPr>
        <w:tc>
          <w:tcPr>
            <w:tcW w:w="1187" w:type="dxa"/>
            <w:tcBorders>
              <w:top w:val="nil"/>
              <w:left w:val="single" w:sz="4" w:space="0" w:color="auto"/>
              <w:bottom w:val="single" w:sz="4" w:space="0" w:color="auto"/>
              <w:right w:val="single" w:sz="4" w:space="0" w:color="auto"/>
            </w:tcBorders>
            <w:shd w:val="clear" w:color="auto" w:fill="auto"/>
            <w:noWrap/>
            <w:vAlign w:val="center"/>
            <w:hideMark/>
          </w:tcPr>
          <w:p w:rsidR="008C7317" w:rsidRPr="00A571EA" w:rsidRDefault="008C7317" w:rsidP="00592E4A">
            <w:pPr>
              <w:spacing w:after="0" w:line="240" w:lineRule="auto"/>
              <w:jc w:val="center"/>
              <w:rPr>
                <w:rFonts w:ascii="Times New Roman" w:hAnsi="Times New Roman" w:cs="Times New Roman"/>
              </w:rPr>
            </w:pPr>
            <w:r w:rsidRPr="00A571EA">
              <w:rPr>
                <w:rFonts w:ascii="Times New Roman" w:hAnsi="Times New Roman" w:cs="Times New Roman"/>
              </w:rPr>
              <w:t>I</w:t>
            </w:r>
            <w:r w:rsidR="00592E4A" w:rsidRPr="00A571EA">
              <w:rPr>
                <w:rFonts w:ascii="Times New Roman" w:hAnsi="Times New Roman" w:cs="Times New Roman"/>
              </w:rPr>
              <w:t>I</w:t>
            </w:r>
          </w:p>
        </w:tc>
        <w:tc>
          <w:tcPr>
            <w:tcW w:w="6310" w:type="dxa"/>
            <w:tcBorders>
              <w:top w:val="nil"/>
              <w:left w:val="nil"/>
              <w:bottom w:val="single" w:sz="4" w:space="0" w:color="auto"/>
              <w:right w:val="single" w:sz="4" w:space="0" w:color="auto"/>
            </w:tcBorders>
            <w:shd w:val="clear" w:color="auto" w:fill="auto"/>
            <w:vAlign w:val="bottom"/>
            <w:hideMark/>
          </w:tcPr>
          <w:p w:rsidR="008C7317" w:rsidRPr="00A571EA" w:rsidRDefault="008C7317" w:rsidP="00592E4A">
            <w:pPr>
              <w:spacing w:after="0" w:line="240" w:lineRule="auto"/>
              <w:rPr>
                <w:rFonts w:ascii="Times New Roman" w:hAnsi="Times New Roman" w:cs="Times New Roman"/>
              </w:rPr>
            </w:pPr>
            <w:r w:rsidRPr="00A571EA">
              <w:rPr>
                <w:rFonts w:ascii="Times New Roman" w:hAnsi="Times New Roman" w:cs="Times New Roman"/>
              </w:rPr>
              <w:t xml:space="preserve">Delivery of </w:t>
            </w:r>
            <w:r w:rsidR="00B877B2" w:rsidRPr="00A571EA">
              <w:rPr>
                <w:rFonts w:ascii="Times New Roman" w:hAnsi="Times New Roman" w:cs="Times New Roman"/>
              </w:rPr>
              <w:t>Airduct Panels</w:t>
            </w:r>
            <w:r w:rsidR="008766B9" w:rsidRPr="00A571EA">
              <w:rPr>
                <w:rFonts w:ascii="Times New Roman" w:hAnsi="Times New Roman" w:cs="Times New Roman"/>
              </w:rPr>
              <w:t xml:space="preserve"> </w:t>
            </w:r>
            <w:r w:rsidRPr="00A571EA">
              <w:rPr>
                <w:rFonts w:ascii="Times New Roman" w:hAnsi="Times New Roman" w:cs="Times New Roman"/>
              </w:rPr>
              <w:t>for 63 T</w:t>
            </w:r>
            <w:r w:rsidR="00592E4A" w:rsidRPr="00A571EA">
              <w:rPr>
                <w:rFonts w:ascii="Times New Roman" w:hAnsi="Times New Roman" w:cs="Times New Roman"/>
              </w:rPr>
              <w:t>/S</w:t>
            </w:r>
            <w:r w:rsidRPr="00A571EA">
              <w:rPr>
                <w:rFonts w:ascii="Times New Roman" w:hAnsi="Times New Roman" w:cs="Times New Roman"/>
              </w:rPr>
              <w:t xml:space="preserve"> of 6 cars each. (378 Cars).  Formation of each T/</w:t>
            </w:r>
            <w:proofErr w:type="gramStart"/>
            <w:r w:rsidRPr="00A571EA">
              <w:rPr>
                <w:rFonts w:ascii="Times New Roman" w:hAnsi="Times New Roman" w:cs="Times New Roman"/>
              </w:rPr>
              <w:t>S :</w:t>
            </w:r>
            <w:proofErr w:type="gramEnd"/>
            <w:r w:rsidRPr="00A571EA">
              <w:rPr>
                <w:rFonts w:ascii="Times New Roman" w:hAnsi="Times New Roman" w:cs="Times New Roman"/>
              </w:rPr>
              <w:t>'DM-T-M-M-T-DM'</w:t>
            </w:r>
          </w:p>
        </w:tc>
        <w:tc>
          <w:tcPr>
            <w:tcW w:w="2074" w:type="dxa"/>
            <w:tcBorders>
              <w:top w:val="nil"/>
              <w:left w:val="nil"/>
              <w:bottom w:val="single" w:sz="4" w:space="0" w:color="auto"/>
              <w:right w:val="single" w:sz="4" w:space="0" w:color="auto"/>
            </w:tcBorders>
            <w:shd w:val="clear" w:color="auto" w:fill="auto"/>
            <w:noWrap/>
            <w:vAlign w:val="bottom"/>
            <w:hideMark/>
          </w:tcPr>
          <w:p w:rsidR="008C7317" w:rsidRPr="00A571EA" w:rsidRDefault="008C7317" w:rsidP="008C7317">
            <w:pPr>
              <w:spacing w:after="0" w:line="240" w:lineRule="auto"/>
              <w:rPr>
                <w:rFonts w:ascii="Times New Roman" w:hAnsi="Times New Roman" w:cs="Times New Roman"/>
              </w:rPr>
            </w:pPr>
            <w:r w:rsidRPr="00A571EA">
              <w:rPr>
                <w:rFonts w:ascii="Times New Roman" w:hAnsi="Times New Roman" w:cs="Times New Roman"/>
              </w:rPr>
              <w:t> </w:t>
            </w:r>
          </w:p>
        </w:tc>
      </w:tr>
      <w:tr w:rsidR="008C7317" w:rsidRPr="00A571EA" w:rsidTr="0059353B">
        <w:trPr>
          <w:trHeight w:val="168"/>
        </w:trPr>
        <w:tc>
          <w:tcPr>
            <w:tcW w:w="1187" w:type="dxa"/>
            <w:tcBorders>
              <w:top w:val="nil"/>
              <w:left w:val="single" w:sz="4" w:space="0" w:color="auto"/>
              <w:bottom w:val="single" w:sz="4" w:space="0" w:color="auto"/>
              <w:right w:val="single" w:sz="4" w:space="0" w:color="auto"/>
            </w:tcBorders>
            <w:shd w:val="clear" w:color="auto" w:fill="auto"/>
            <w:noWrap/>
            <w:vAlign w:val="center"/>
          </w:tcPr>
          <w:p w:rsidR="008C7317" w:rsidRPr="00A571EA" w:rsidRDefault="0059353B" w:rsidP="00AF3DCA">
            <w:pPr>
              <w:spacing w:after="0" w:line="240" w:lineRule="auto"/>
              <w:jc w:val="center"/>
              <w:rPr>
                <w:rFonts w:ascii="Times New Roman" w:hAnsi="Times New Roman" w:cs="Times New Roman"/>
              </w:rPr>
            </w:pPr>
            <w:r>
              <w:rPr>
                <w:rFonts w:ascii="Times New Roman" w:hAnsi="Times New Roman" w:cs="Times New Roman"/>
              </w:rPr>
              <w:t>1</w:t>
            </w:r>
          </w:p>
        </w:tc>
        <w:tc>
          <w:tcPr>
            <w:tcW w:w="6310" w:type="dxa"/>
            <w:tcBorders>
              <w:top w:val="nil"/>
              <w:left w:val="nil"/>
              <w:bottom w:val="single" w:sz="4" w:space="0" w:color="auto"/>
              <w:right w:val="single" w:sz="4" w:space="0" w:color="auto"/>
            </w:tcBorders>
            <w:shd w:val="clear" w:color="auto" w:fill="auto"/>
            <w:noWrap/>
            <w:vAlign w:val="center"/>
            <w:hideMark/>
          </w:tcPr>
          <w:p w:rsidR="008C7317" w:rsidRPr="00A571EA" w:rsidRDefault="008C7317" w:rsidP="00AF3DCA">
            <w:pPr>
              <w:spacing w:after="0" w:line="240" w:lineRule="auto"/>
              <w:rPr>
                <w:rFonts w:ascii="Times New Roman" w:hAnsi="Times New Roman" w:cs="Times New Roman"/>
              </w:rPr>
            </w:pPr>
            <w:r w:rsidRPr="00A571EA">
              <w:rPr>
                <w:rFonts w:ascii="Times New Roman" w:hAnsi="Times New Roman" w:cs="Times New Roman"/>
              </w:rPr>
              <w:t xml:space="preserve">Delivery of </w:t>
            </w:r>
            <w:r w:rsidR="00025682" w:rsidRPr="00A571EA">
              <w:rPr>
                <w:rFonts w:ascii="Times New Roman" w:hAnsi="Times New Roman" w:cs="Times New Roman"/>
              </w:rPr>
              <w:t xml:space="preserve">proto </w:t>
            </w:r>
            <w:r w:rsidR="00341934" w:rsidRPr="00A571EA">
              <w:rPr>
                <w:rFonts w:ascii="Times New Roman" w:hAnsi="Times New Roman" w:cs="Times New Roman"/>
              </w:rPr>
              <w:t xml:space="preserve">Airduct Panels </w:t>
            </w:r>
            <w:r w:rsidRPr="00A571EA">
              <w:rPr>
                <w:rFonts w:ascii="Times New Roman" w:hAnsi="Times New Roman" w:cs="Times New Roman"/>
              </w:rPr>
              <w:t xml:space="preserve">- </w:t>
            </w:r>
            <w:r w:rsidR="00341992">
              <w:rPr>
                <w:rFonts w:ascii="Times New Roman" w:hAnsi="Times New Roman" w:cs="Times New Roman"/>
              </w:rPr>
              <w:t>three</w:t>
            </w:r>
            <w:r w:rsidRPr="00A571EA">
              <w:rPr>
                <w:rFonts w:ascii="Times New Roman" w:hAnsi="Times New Roman" w:cs="Times New Roman"/>
              </w:rPr>
              <w:t xml:space="preserve"> train set</w:t>
            </w:r>
          </w:p>
        </w:tc>
        <w:tc>
          <w:tcPr>
            <w:tcW w:w="2074" w:type="dxa"/>
            <w:tcBorders>
              <w:top w:val="nil"/>
              <w:left w:val="nil"/>
              <w:bottom w:val="single" w:sz="4" w:space="0" w:color="auto"/>
              <w:right w:val="single" w:sz="4" w:space="0" w:color="auto"/>
            </w:tcBorders>
            <w:shd w:val="clear" w:color="auto" w:fill="auto"/>
            <w:noWrap/>
            <w:vAlign w:val="center"/>
            <w:hideMark/>
          </w:tcPr>
          <w:p w:rsidR="008C7317" w:rsidRPr="00A571EA" w:rsidRDefault="008274BF" w:rsidP="00AF3DCA">
            <w:pPr>
              <w:spacing w:after="0" w:line="240" w:lineRule="auto"/>
              <w:jc w:val="center"/>
              <w:rPr>
                <w:rFonts w:ascii="Times New Roman" w:hAnsi="Times New Roman" w:cs="Times New Roman"/>
              </w:rPr>
            </w:pPr>
            <w:r w:rsidRPr="00A571EA">
              <w:rPr>
                <w:rFonts w:ascii="Times New Roman" w:hAnsi="Times New Roman" w:cs="Times New Roman"/>
              </w:rPr>
              <w:t>31-</w:t>
            </w:r>
            <w:r w:rsidR="00341992">
              <w:rPr>
                <w:rFonts w:ascii="Times New Roman" w:hAnsi="Times New Roman" w:cs="Times New Roman"/>
              </w:rPr>
              <w:t>Aug</w:t>
            </w:r>
            <w:r w:rsidR="008C7317" w:rsidRPr="00A571EA">
              <w:rPr>
                <w:rFonts w:ascii="Times New Roman" w:hAnsi="Times New Roman" w:cs="Times New Roman"/>
              </w:rPr>
              <w:t>-20</w:t>
            </w:r>
          </w:p>
        </w:tc>
      </w:tr>
      <w:tr w:rsidR="0059353B" w:rsidRPr="00A571EA" w:rsidTr="0059353B">
        <w:trPr>
          <w:trHeight w:val="257"/>
        </w:trPr>
        <w:tc>
          <w:tcPr>
            <w:tcW w:w="1187" w:type="dxa"/>
            <w:tcBorders>
              <w:top w:val="nil"/>
              <w:left w:val="single" w:sz="4" w:space="0" w:color="auto"/>
              <w:bottom w:val="single" w:sz="4" w:space="0" w:color="auto"/>
              <w:right w:val="single" w:sz="4" w:space="0" w:color="auto"/>
            </w:tcBorders>
            <w:shd w:val="clear" w:color="auto" w:fill="auto"/>
            <w:noWrap/>
            <w:vAlign w:val="center"/>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2</w:t>
            </w:r>
          </w:p>
        </w:tc>
        <w:tc>
          <w:tcPr>
            <w:tcW w:w="6310"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Delivery of Airduct Panels -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30-Sep-20</w:t>
            </w:r>
          </w:p>
        </w:tc>
      </w:tr>
      <w:tr w:rsidR="0059353B" w:rsidRPr="00A571EA" w:rsidTr="0059353B">
        <w:trPr>
          <w:trHeight w:val="138"/>
        </w:trPr>
        <w:tc>
          <w:tcPr>
            <w:tcW w:w="1187" w:type="dxa"/>
            <w:tcBorders>
              <w:top w:val="nil"/>
              <w:left w:val="single" w:sz="4" w:space="0" w:color="auto"/>
              <w:bottom w:val="single" w:sz="4" w:space="0" w:color="auto"/>
              <w:right w:val="single" w:sz="4" w:space="0" w:color="auto"/>
            </w:tcBorders>
            <w:shd w:val="clear" w:color="auto" w:fill="auto"/>
            <w:noWrap/>
            <w:vAlign w:val="center"/>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w:t>
            </w:r>
          </w:p>
        </w:tc>
        <w:tc>
          <w:tcPr>
            <w:tcW w:w="6310"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Delivery of Airduct Panels -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31-Oct-20</w:t>
            </w:r>
          </w:p>
        </w:tc>
      </w:tr>
      <w:tr w:rsidR="0059353B" w:rsidRPr="00A571EA" w:rsidTr="0059353B">
        <w:trPr>
          <w:trHeight w:val="208"/>
        </w:trPr>
        <w:tc>
          <w:tcPr>
            <w:tcW w:w="1187" w:type="dxa"/>
            <w:tcBorders>
              <w:top w:val="nil"/>
              <w:left w:val="single" w:sz="4" w:space="0" w:color="auto"/>
              <w:bottom w:val="single" w:sz="4" w:space="0" w:color="auto"/>
              <w:right w:val="single" w:sz="4" w:space="0" w:color="auto"/>
            </w:tcBorders>
            <w:shd w:val="clear" w:color="auto" w:fill="auto"/>
            <w:noWrap/>
            <w:vAlign w:val="center"/>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4</w:t>
            </w:r>
          </w:p>
        </w:tc>
        <w:tc>
          <w:tcPr>
            <w:tcW w:w="6310"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Delivery of Airduct Panels -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30-Nov-20</w:t>
            </w:r>
          </w:p>
        </w:tc>
      </w:tr>
      <w:tr w:rsidR="0059353B" w:rsidRPr="00A571EA" w:rsidTr="0059353B">
        <w:trPr>
          <w:trHeight w:val="187"/>
        </w:trPr>
        <w:tc>
          <w:tcPr>
            <w:tcW w:w="1187" w:type="dxa"/>
            <w:tcBorders>
              <w:top w:val="nil"/>
              <w:left w:val="single" w:sz="4" w:space="0" w:color="auto"/>
              <w:bottom w:val="single" w:sz="4" w:space="0" w:color="auto"/>
              <w:right w:val="single" w:sz="4" w:space="0" w:color="auto"/>
            </w:tcBorders>
            <w:shd w:val="clear" w:color="auto" w:fill="auto"/>
            <w:noWrap/>
            <w:vAlign w:val="center"/>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5</w:t>
            </w:r>
          </w:p>
        </w:tc>
        <w:tc>
          <w:tcPr>
            <w:tcW w:w="6310"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Delivery of Airduct Panels -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31-Dec-20</w:t>
            </w:r>
          </w:p>
        </w:tc>
      </w:tr>
      <w:tr w:rsidR="0059353B" w:rsidRPr="00A571EA" w:rsidTr="0059353B">
        <w:trPr>
          <w:trHeight w:val="348"/>
        </w:trPr>
        <w:tc>
          <w:tcPr>
            <w:tcW w:w="1187" w:type="dxa"/>
            <w:tcBorders>
              <w:top w:val="nil"/>
              <w:left w:val="single" w:sz="4" w:space="0" w:color="auto"/>
              <w:bottom w:val="single" w:sz="4" w:space="0" w:color="auto"/>
              <w:right w:val="single" w:sz="4" w:space="0" w:color="auto"/>
            </w:tcBorders>
            <w:shd w:val="clear" w:color="auto" w:fill="auto"/>
            <w:noWrap/>
            <w:vAlign w:val="center"/>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6</w:t>
            </w:r>
          </w:p>
        </w:tc>
        <w:tc>
          <w:tcPr>
            <w:tcW w:w="6310"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Delivery of Airduct Panels -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28-Feb-21</w:t>
            </w:r>
          </w:p>
        </w:tc>
      </w:tr>
      <w:tr w:rsidR="0059353B" w:rsidRPr="00A571EA" w:rsidTr="0059353B">
        <w:trPr>
          <w:trHeight w:val="348"/>
        </w:trPr>
        <w:tc>
          <w:tcPr>
            <w:tcW w:w="1187" w:type="dxa"/>
            <w:tcBorders>
              <w:top w:val="nil"/>
              <w:left w:val="single" w:sz="4" w:space="0" w:color="auto"/>
              <w:bottom w:val="single" w:sz="4" w:space="0" w:color="auto"/>
              <w:right w:val="single" w:sz="4" w:space="0" w:color="auto"/>
            </w:tcBorders>
            <w:shd w:val="clear" w:color="auto" w:fill="auto"/>
            <w:noWrap/>
            <w:vAlign w:val="center"/>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7</w:t>
            </w:r>
          </w:p>
        </w:tc>
        <w:tc>
          <w:tcPr>
            <w:tcW w:w="6310"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Delivery of Airduct Panels -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31-Mar-21</w:t>
            </w:r>
          </w:p>
        </w:tc>
      </w:tr>
      <w:tr w:rsidR="0059353B" w:rsidRPr="00A571EA" w:rsidTr="0059353B">
        <w:trPr>
          <w:trHeight w:val="348"/>
        </w:trPr>
        <w:tc>
          <w:tcPr>
            <w:tcW w:w="1187" w:type="dxa"/>
            <w:tcBorders>
              <w:top w:val="nil"/>
              <w:left w:val="single" w:sz="4" w:space="0" w:color="auto"/>
              <w:bottom w:val="single" w:sz="4" w:space="0" w:color="auto"/>
              <w:right w:val="single" w:sz="4" w:space="0" w:color="auto"/>
            </w:tcBorders>
            <w:shd w:val="clear" w:color="auto" w:fill="auto"/>
            <w:noWrap/>
            <w:vAlign w:val="center"/>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8</w:t>
            </w:r>
          </w:p>
        </w:tc>
        <w:tc>
          <w:tcPr>
            <w:tcW w:w="6310"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Delivery of Airduct Panels -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30-Apr-21</w:t>
            </w:r>
          </w:p>
        </w:tc>
      </w:tr>
      <w:tr w:rsidR="0059353B" w:rsidRPr="00A571EA" w:rsidTr="0059353B">
        <w:trPr>
          <w:trHeight w:val="348"/>
        </w:trPr>
        <w:tc>
          <w:tcPr>
            <w:tcW w:w="1187" w:type="dxa"/>
            <w:tcBorders>
              <w:top w:val="nil"/>
              <w:left w:val="single" w:sz="4" w:space="0" w:color="auto"/>
              <w:bottom w:val="single" w:sz="4" w:space="0" w:color="auto"/>
              <w:right w:val="single" w:sz="4" w:space="0" w:color="auto"/>
            </w:tcBorders>
            <w:shd w:val="clear" w:color="auto" w:fill="auto"/>
            <w:noWrap/>
            <w:vAlign w:val="center"/>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9</w:t>
            </w:r>
          </w:p>
        </w:tc>
        <w:tc>
          <w:tcPr>
            <w:tcW w:w="6310"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Delivery of Airduct Panels -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31-May-21</w:t>
            </w:r>
          </w:p>
        </w:tc>
      </w:tr>
      <w:tr w:rsidR="0059353B" w:rsidRPr="00A571EA" w:rsidTr="0059353B">
        <w:trPr>
          <w:trHeight w:val="77"/>
        </w:trPr>
        <w:tc>
          <w:tcPr>
            <w:tcW w:w="1187" w:type="dxa"/>
            <w:tcBorders>
              <w:top w:val="nil"/>
              <w:left w:val="single" w:sz="4" w:space="0" w:color="auto"/>
              <w:bottom w:val="single" w:sz="4" w:space="0" w:color="auto"/>
              <w:right w:val="single" w:sz="4" w:space="0" w:color="auto"/>
            </w:tcBorders>
            <w:shd w:val="clear" w:color="auto" w:fill="auto"/>
            <w:noWrap/>
            <w:vAlign w:val="center"/>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10</w:t>
            </w:r>
          </w:p>
        </w:tc>
        <w:tc>
          <w:tcPr>
            <w:tcW w:w="6310"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Delivery of Airduct Panels -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30-Jun-21</w:t>
            </w:r>
          </w:p>
        </w:tc>
      </w:tr>
      <w:tr w:rsidR="0059353B" w:rsidRPr="00A571EA" w:rsidTr="0059353B">
        <w:trPr>
          <w:trHeight w:val="348"/>
        </w:trPr>
        <w:tc>
          <w:tcPr>
            <w:tcW w:w="1187" w:type="dxa"/>
            <w:tcBorders>
              <w:top w:val="nil"/>
              <w:left w:val="single" w:sz="4" w:space="0" w:color="auto"/>
              <w:bottom w:val="single" w:sz="4" w:space="0" w:color="auto"/>
              <w:right w:val="single" w:sz="4" w:space="0" w:color="auto"/>
            </w:tcBorders>
            <w:shd w:val="clear" w:color="auto" w:fill="auto"/>
            <w:noWrap/>
            <w:vAlign w:val="center"/>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11</w:t>
            </w:r>
          </w:p>
        </w:tc>
        <w:tc>
          <w:tcPr>
            <w:tcW w:w="6310"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Delivery of Airduct Panels -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31-Jul-21</w:t>
            </w:r>
          </w:p>
        </w:tc>
      </w:tr>
      <w:tr w:rsidR="0059353B" w:rsidRPr="00A571EA" w:rsidTr="0059353B">
        <w:trPr>
          <w:trHeight w:val="208"/>
        </w:trPr>
        <w:tc>
          <w:tcPr>
            <w:tcW w:w="1187" w:type="dxa"/>
            <w:tcBorders>
              <w:top w:val="nil"/>
              <w:left w:val="single" w:sz="4" w:space="0" w:color="auto"/>
              <w:bottom w:val="single" w:sz="4" w:space="0" w:color="auto"/>
              <w:right w:val="single" w:sz="4" w:space="0" w:color="auto"/>
            </w:tcBorders>
            <w:shd w:val="clear" w:color="auto" w:fill="auto"/>
            <w:noWrap/>
            <w:vAlign w:val="center"/>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12</w:t>
            </w:r>
          </w:p>
        </w:tc>
        <w:tc>
          <w:tcPr>
            <w:tcW w:w="6310"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Delivery of Airduct Panels -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31-Aug-21</w:t>
            </w:r>
          </w:p>
        </w:tc>
      </w:tr>
      <w:tr w:rsidR="0059353B" w:rsidRPr="00A571EA" w:rsidTr="0059353B">
        <w:trPr>
          <w:trHeight w:val="348"/>
        </w:trPr>
        <w:tc>
          <w:tcPr>
            <w:tcW w:w="1187" w:type="dxa"/>
            <w:tcBorders>
              <w:top w:val="nil"/>
              <w:left w:val="single" w:sz="4" w:space="0" w:color="auto"/>
              <w:bottom w:val="single" w:sz="4" w:space="0" w:color="auto"/>
              <w:right w:val="single" w:sz="4" w:space="0" w:color="auto"/>
            </w:tcBorders>
            <w:shd w:val="clear" w:color="auto" w:fill="auto"/>
            <w:noWrap/>
            <w:vAlign w:val="center"/>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13</w:t>
            </w:r>
          </w:p>
        </w:tc>
        <w:tc>
          <w:tcPr>
            <w:tcW w:w="6310"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Delivery of Airduct Panels -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30-Sep-21</w:t>
            </w:r>
          </w:p>
        </w:tc>
      </w:tr>
      <w:tr w:rsidR="0059353B" w:rsidRPr="00A571EA" w:rsidTr="0059353B">
        <w:trPr>
          <w:trHeight w:val="348"/>
        </w:trPr>
        <w:tc>
          <w:tcPr>
            <w:tcW w:w="1187" w:type="dxa"/>
            <w:tcBorders>
              <w:top w:val="nil"/>
              <w:left w:val="single" w:sz="4" w:space="0" w:color="auto"/>
              <w:bottom w:val="single" w:sz="4" w:space="0" w:color="auto"/>
              <w:right w:val="single" w:sz="4" w:space="0" w:color="auto"/>
            </w:tcBorders>
            <w:shd w:val="clear" w:color="auto" w:fill="auto"/>
            <w:noWrap/>
            <w:vAlign w:val="center"/>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14</w:t>
            </w:r>
          </w:p>
        </w:tc>
        <w:tc>
          <w:tcPr>
            <w:tcW w:w="6310"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Delivery of Airduct Panels -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31-Oct-21</w:t>
            </w:r>
          </w:p>
        </w:tc>
      </w:tr>
      <w:tr w:rsidR="0059353B" w:rsidRPr="00A571EA" w:rsidTr="0059353B">
        <w:trPr>
          <w:trHeight w:val="348"/>
        </w:trPr>
        <w:tc>
          <w:tcPr>
            <w:tcW w:w="1187" w:type="dxa"/>
            <w:tcBorders>
              <w:top w:val="nil"/>
              <w:left w:val="single" w:sz="4" w:space="0" w:color="auto"/>
              <w:bottom w:val="single" w:sz="4" w:space="0" w:color="auto"/>
              <w:right w:val="single" w:sz="4" w:space="0" w:color="auto"/>
            </w:tcBorders>
            <w:shd w:val="clear" w:color="auto" w:fill="auto"/>
            <w:noWrap/>
            <w:vAlign w:val="center"/>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15</w:t>
            </w:r>
          </w:p>
        </w:tc>
        <w:tc>
          <w:tcPr>
            <w:tcW w:w="6310"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Delivery of Airduct Panels -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30-Nov-21</w:t>
            </w:r>
          </w:p>
        </w:tc>
      </w:tr>
      <w:tr w:rsidR="0059353B" w:rsidRPr="00A571EA" w:rsidTr="0059353B">
        <w:trPr>
          <w:trHeight w:val="348"/>
        </w:trPr>
        <w:tc>
          <w:tcPr>
            <w:tcW w:w="1187" w:type="dxa"/>
            <w:tcBorders>
              <w:top w:val="nil"/>
              <w:left w:val="single" w:sz="4" w:space="0" w:color="auto"/>
              <w:bottom w:val="single" w:sz="4" w:space="0" w:color="auto"/>
              <w:right w:val="single" w:sz="4" w:space="0" w:color="auto"/>
            </w:tcBorders>
            <w:shd w:val="clear" w:color="auto" w:fill="auto"/>
            <w:noWrap/>
            <w:vAlign w:val="center"/>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16</w:t>
            </w:r>
          </w:p>
        </w:tc>
        <w:tc>
          <w:tcPr>
            <w:tcW w:w="6310"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Delivery of Airduct Panels -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31-Dec-21</w:t>
            </w:r>
          </w:p>
        </w:tc>
      </w:tr>
      <w:tr w:rsidR="0059353B" w:rsidRPr="00A571EA" w:rsidTr="0059353B">
        <w:trPr>
          <w:trHeight w:val="348"/>
        </w:trPr>
        <w:tc>
          <w:tcPr>
            <w:tcW w:w="1187" w:type="dxa"/>
            <w:tcBorders>
              <w:top w:val="nil"/>
              <w:left w:val="single" w:sz="4" w:space="0" w:color="auto"/>
              <w:bottom w:val="single" w:sz="4" w:space="0" w:color="auto"/>
              <w:right w:val="single" w:sz="4" w:space="0" w:color="auto"/>
            </w:tcBorders>
            <w:shd w:val="clear" w:color="auto" w:fill="auto"/>
            <w:noWrap/>
            <w:vAlign w:val="center"/>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17</w:t>
            </w:r>
          </w:p>
        </w:tc>
        <w:tc>
          <w:tcPr>
            <w:tcW w:w="6310"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Delivery of Airduct Panels -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31-Jan-22</w:t>
            </w:r>
          </w:p>
        </w:tc>
      </w:tr>
      <w:tr w:rsidR="0059353B" w:rsidRPr="00A571EA" w:rsidTr="0059353B">
        <w:trPr>
          <w:trHeight w:val="348"/>
        </w:trPr>
        <w:tc>
          <w:tcPr>
            <w:tcW w:w="1187" w:type="dxa"/>
            <w:tcBorders>
              <w:top w:val="nil"/>
              <w:left w:val="single" w:sz="4" w:space="0" w:color="auto"/>
              <w:bottom w:val="single" w:sz="4" w:space="0" w:color="auto"/>
              <w:right w:val="single" w:sz="4" w:space="0" w:color="auto"/>
            </w:tcBorders>
            <w:shd w:val="clear" w:color="auto" w:fill="auto"/>
            <w:noWrap/>
            <w:vAlign w:val="center"/>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18</w:t>
            </w:r>
          </w:p>
        </w:tc>
        <w:tc>
          <w:tcPr>
            <w:tcW w:w="6310"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Delivery of Airduct Panels - Four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28-Feb-22</w:t>
            </w:r>
          </w:p>
        </w:tc>
      </w:tr>
      <w:tr w:rsidR="0059353B" w:rsidRPr="00A571EA" w:rsidTr="0059353B">
        <w:trPr>
          <w:trHeight w:val="348"/>
        </w:trPr>
        <w:tc>
          <w:tcPr>
            <w:tcW w:w="1187" w:type="dxa"/>
            <w:tcBorders>
              <w:top w:val="nil"/>
              <w:left w:val="single" w:sz="4" w:space="0" w:color="auto"/>
              <w:bottom w:val="single" w:sz="4" w:space="0" w:color="auto"/>
              <w:right w:val="single" w:sz="4" w:space="0" w:color="auto"/>
            </w:tcBorders>
            <w:shd w:val="clear" w:color="auto" w:fill="auto"/>
            <w:noWrap/>
            <w:vAlign w:val="center"/>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19</w:t>
            </w:r>
          </w:p>
        </w:tc>
        <w:tc>
          <w:tcPr>
            <w:tcW w:w="6310"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Delivery of Airduct Panels - Four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31-Mar-22</w:t>
            </w:r>
          </w:p>
        </w:tc>
      </w:tr>
      <w:tr w:rsidR="0059353B" w:rsidRPr="00A571EA" w:rsidTr="00AF3DCA">
        <w:trPr>
          <w:trHeight w:val="348"/>
        </w:trPr>
        <w:tc>
          <w:tcPr>
            <w:tcW w:w="1187" w:type="dxa"/>
            <w:tcBorders>
              <w:top w:val="nil"/>
              <w:left w:val="single" w:sz="4" w:space="0" w:color="auto"/>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19</w:t>
            </w:r>
          </w:p>
        </w:tc>
        <w:tc>
          <w:tcPr>
            <w:tcW w:w="6310"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Delivery of Airduct Panels - Four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30-Apr-22</w:t>
            </w:r>
          </w:p>
        </w:tc>
      </w:tr>
      <w:tr w:rsidR="0059353B" w:rsidRPr="00A571EA" w:rsidTr="00AF3DCA">
        <w:trPr>
          <w:trHeight w:val="506"/>
        </w:trPr>
        <w:tc>
          <w:tcPr>
            <w:tcW w:w="1187" w:type="dxa"/>
            <w:tcBorders>
              <w:top w:val="nil"/>
              <w:left w:val="single" w:sz="4" w:space="0" w:color="auto"/>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III</w:t>
            </w:r>
          </w:p>
        </w:tc>
        <w:tc>
          <w:tcPr>
            <w:tcW w:w="6310" w:type="dxa"/>
            <w:tcBorders>
              <w:top w:val="nil"/>
              <w:left w:val="nil"/>
              <w:bottom w:val="single" w:sz="4" w:space="0" w:color="auto"/>
              <w:right w:val="single" w:sz="4" w:space="0" w:color="auto"/>
            </w:tcBorders>
            <w:shd w:val="clear" w:color="auto" w:fill="auto"/>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 xml:space="preserve">Depot Testing and commissioning, integrated testing and service trials of all 63 Train sets </w:t>
            </w:r>
          </w:p>
        </w:tc>
        <w:tc>
          <w:tcPr>
            <w:tcW w:w="2074" w:type="dxa"/>
            <w:tcBorders>
              <w:top w:val="nil"/>
              <w:left w:val="nil"/>
              <w:bottom w:val="single" w:sz="4" w:space="0" w:color="auto"/>
              <w:right w:val="single" w:sz="4" w:space="0" w:color="auto"/>
            </w:tcBorders>
            <w:shd w:val="clear" w:color="auto" w:fill="auto"/>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Jul-2020 to Dec 2022</w:t>
            </w:r>
          </w:p>
        </w:tc>
      </w:tr>
      <w:tr w:rsidR="0059353B" w:rsidRPr="00A571EA" w:rsidTr="00AF3DCA">
        <w:trPr>
          <w:trHeight w:val="486"/>
        </w:trPr>
        <w:tc>
          <w:tcPr>
            <w:tcW w:w="1187" w:type="dxa"/>
            <w:tcBorders>
              <w:top w:val="nil"/>
              <w:left w:val="single" w:sz="4" w:space="0" w:color="auto"/>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IV</w:t>
            </w:r>
          </w:p>
        </w:tc>
        <w:tc>
          <w:tcPr>
            <w:tcW w:w="6310" w:type="dxa"/>
            <w:tcBorders>
              <w:top w:val="nil"/>
              <w:left w:val="nil"/>
              <w:bottom w:val="single" w:sz="4" w:space="0" w:color="auto"/>
              <w:right w:val="single" w:sz="4" w:space="0" w:color="auto"/>
            </w:tcBorders>
            <w:shd w:val="clear" w:color="auto" w:fill="auto"/>
            <w:vAlign w:val="bottom"/>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Delivery of Airduct Panels for 21 Train sets of 6 cars each. (126 Cars).  Formation of each T/</w:t>
            </w:r>
            <w:proofErr w:type="gramStart"/>
            <w:r w:rsidRPr="00A571EA">
              <w:rPr>
                <w:rFonts w:ascii="Times New Roman" w:hAnsi="Times New Roman" w:cs="Times New Roman"/>
              </w:rPr>
              <w:t>S :</w:t>
            </w:r>
            <w:proofErr w:type="gramEnd"/>
            <w:r w:rsidRPr="00A571EA">
              <w:rPr>
                <w:rFonts w:ascii="Times New Roman" w:hAnsi="Times New Roman" w:cs="Times New Roman"/>
              </w:rPr>
              <w:t>'DM-T-M-M-T-DM'</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p>
        </w:tc>
      </w:tr>
      <w:tr w:rsidR="0059353B" w:rsidRPr="00A571EA" w:rsidTr="00AF3DCA">
        <w:trPr>
          <w:trHeight w:val="257"/>
        </w:trPr>
        <w:tc>
          <w:tcPr>
            <w:tcW w:w="1187" w:type="dxa"/>
            <w:tcBorders>
              <w:top w:val="nil"/>
              <w:left w:val="single" w:sz="4" w:space="0" w:color="auto"/>
              <w:bottom w:val="single" w:sz="4" w:space="0" w:color="auto"/>
              <w:right w:val="single" w:sz="4" w:space="0" w:color="auto"/>
            </w:tcBorders>
            <w:shd w:val="clear" w:color="auto" w:fill="auto"/>
            <w:noWrap/>
            <w:vAlign w:val="bottom"/>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1</w:t>
            </w:r>
          </w:p>
        </w:tc>
        <w:tc>
          <w:tcPr>
            <w:tcW w:w="6310" w:type="dxa"/>
            <w:tcBorders>
              <w:top w:val="nil"/>
              <w:left w:val="nil"/>
              <w:bottom w:val="single" w:sz="4" w:space="0" w:color="auto"/>
              <w:right w:val="single" w:sz="4" w:space="0" w:color="auto"/>
            </w:tcBorders>
            <w:shd w:val="clear" w:color="auto" w:fill="auto"/>
            <w:noWrap/>
            <w:vAlign w:val="bottom"/>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Delivery of Airduct Panels -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31-May-22</w:t>
            </w:r>
          </w:p>
        </w:tc>
      </w:tr>
      <w:tr w:rsidR="0059353B" w:rsidRPr="00A571EA" w:rsidTr="00AF3DCA">
        <w:trPr>
          <w:trHeight w:val="348"/>
        </w:trPr>
        <w:tc>
          <w:tcPr>
            <w:tcW w:w="1187" w:type="dxa"/>
            <w:tcBorders>
              <w:top w:val="nil"/>
              <w:left w:val="single" w:sz="4" w:space="0" w:color="auto"/>
              <w:bottom w:val="single" w:sz="4" w:space="0" w:color="auto"/>
              <w:right w:val="single" w:sz="4" w:space="0" w:color="auto"/>
            </w:tcBorders>
            <w:shd w:val="clear" w:color="auto" w:fill="auto"/>
            <w:noWrap/>
            <w:vAlign w:val="bottom"/>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2</w:t>
            </w:r>
          </w:p>
        </w:tc>
        <w:tc>
          <w:tcPr>
            <w:tcW w:w="6310" w:type="dxa"/>
            <w:tcBorders>
              <w:top w:val="nil"/>
              <w:left w:val="nil"/>
              <w:bottom w:val="single" w:sz="4" w:space="0" w:color="auto"/>
              <w:right w:val="single" w:sz="4" w:space="0" w:color="auto"/>
            </w:tcBorders>
            <w:shd w:val="clear" w:color="auto" w:fill="auto"/>
            <w:noWrap/>
            <w:vAlign w:val="bottom"/>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Delivery of Airduct Panels -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30-Jun-22</w:t>
            </w:r>
          </w:p>
        </w:tc>
      </w:tr>
      <w:tr w:rsidR="0059353B" w:rsidRPr="00A571EA" w:rsidTr="00AF3DCA">
        <w:trPr>
          <w:trHeight w:val="348"/>
        </w:trPr>
        <w:tc>
          <w:tcPr>
            <w:tcW w:w="1187" w:type="dxa"/>
            <w:tcBorders>
              <w:top w:val="nil"/>
              <w:left w:val="single" w:sz="4" w:space="0" w:color="auto"/>
              <w:bottom w:val="single" w:sz="4" w:space="0" w:color="auto"/>
              <w:right w:val="single" w:sz="4" w:space="0" w:color="auto"/>
            </w:tcBorders>
            <w:shd w:val="clear" w:color="auto" w:fill="auto"/>
            <w:noWrap/>
            <w:vAlign w:val="bottom"/>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w:t>
            </w:r>
          </w:p>
        </w:tc>
        <w:tc>
          <w:tcPr>
            <w:tcW w:w="6310" w:type="dxa"/>
            <w:tcBorders>
              <w:top w:val="nil"/>
              <w:left w:val="nil"/>
              <w:bottom w:val="single" w:sz="4" w:space="0" w:color="auto"/>
              <w:right w:val="single" w:sz="4" w:space="0" w:color="auto"/>
            </w:tcBorders>
            <w:shd w:val="clear" w:color="auto" w:fill="auto"/>
            <w:noWrap/>
            <w:vAlign w:val="bottom"/>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Delivery of Airduct Panels -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31-Jul-22</w:t>
            </w:r>
          </w:p>
        </w:tc>
      </w:tr>
      <w:tr w:rsidR="0059353B" w:rsidRPr="00A571EA" w:rsidTr="00AF3DCA">
        <w:trPr>
          <w:trHeight w:val="348"/>
        </w:trPr>
        <w:tc>
          <w:tcPr>
            <w:tcW w:w="1187" w:type="dxa"/>
            <w:tcBorders>
              <w:top w:val="nil"/>
              <w:left w:val="single" w:sz="4" w:space="0" w:color="auto"/>
              <w:bottom w:val="single" w:sz="4" w:space="0" w:color="auto"/>
              <w:right w:val="single" w:sz="4" w:space="0" w:color="auto"/>
            </w:tcBorders>
            <w:shd w:val="clear" w:color="auto" w:fill="auto"/>
            <w:noWrap/>
            <w:vAlign w:val="bottom"/>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4</w:t>
            </w:r>
          </w:p>
        </w:tc>
        <w:tc>
          <w:tcPr>
            <w:tcW w:w="6310" w:type="dxa"/>
            <w:tcBorders>
              <w:top w:val="nil"/>
              <w:left w:val="nil"/>
              <w:bottom w:val="single" w:sz="4" w:space="0" w:color="auto"/>
              <w:right w:val="single" w:sz="4" w:space="0" w:color="auto"/>
            </w:tcBorders>
            <w:shd w:val="clear" w:color="auto" w:fill="auto"/>
            <w:noWrap/>
            <w:vAlign w:val="bottom"/>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Delivery of Airduct Panels -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31-Aug-22</w:t>
            </w:r>
          </w:p>
        </w:tc>
      </w:tr>
      <w:tr w:rsidR="0059353B" w:rsidRPr="00A571EA" w:rsidTr="00AF3DCA">
        <w:trPr>
          <w:trHeight w:val="348"/>
        </w:trPr>
        <w:tc>
          <w:tcPr>
            <w:tcW w:w="1187" w:type="dxa"/>
            <w:tcBorders>
              <w:top w:val="nil"/>
              <w:left w:val="single" w:sz="4" w:space="0" w:color="auto"/>
              <w:bottom w:val="single" w:sz="4" w:space="0" w:color="auto"/>
              <w:right w:val="single" w:sz="4" w:space="0" w:color="auto"/>
            </w:tcBorders>
            <w:shd w:val="clear" w:color="auto" w:fill="auto"/>
            <w:noWrap/>
            <w:vAlign w:val="bottom"/>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5</w:t>
            </w:r>
          </w:p>
        </w:tc>
        <w:tc>
          <w:tcPr>
            <w:tcW w:w="6310" w:type="dxa"/>
            <w:tcBorders>
              <w:top w:val="nil"/>
              <w:left w:val="nil"/>
              <w:bottom w:val="single" w:sz="4" w:space="0" w:color="auto"/>
              <w:right w:val="single" w:sz="4" w:space="0" w:color="auto"/>
            </w:tcBorders>
            <w:shd w:val="clear" w:color="auto" w:fill="auto"/>
            <w:noWrap/>
            <w:vAlign w:val="bottom"/>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Delivery of Airduct Panels -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30-Sep-22</w:t>
            </w:r>
          </w:p>
        </w:tc>
      </w:tr>
      <w:tr w:rsidR="0059353B" w:rsidRPr="00A571EA" w:rsidTr="00AF3DCA">
        <w:trPr>
          <w:trHeight w:val="348"/>
        </w:trPr>
        <w:tc>
          <w:tcPr>
            <w:tcW w:w="1187" w:type="dxa"/>
            <w:tcBorders>
              <w:top w:val="nil"/>
              <w:left w:val="single" w:sz="4" w:space="0" w:color="auto"/>
              <w:bottom w:val="single" w:sz="4" w:space="0" w:color="auto"/>
              <w:right w:val="single" w:sz="4" w:space="0" w:color="auto"/>
            </w:tcBorders>
            <w:shd w:val="clear" w:color="auto" w:fill="auto"/>
            <w:noWrap/>
            <w:vAlign w:val="bottom"/>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6</w:t>
            </w:r>
          </w:p>
        </w:tc>
        <w:tc>
          <w:tcPr>
            <w:tcW w:w="6310" w:type="dxa"/>
            <w:tcBorders>
              <w:top w:val="nil"/>
              <w:left w:val="nil"/>
              <w:bottom w:val="single" w:sz="4" w:space="0" w:color="auto"/>
              <w:right w:val="single" w:sz="4" w:space="0" w:color="auto"/>
            </w:tcBorders>
            <w:shd w:val="clear" w:color="auto" w:fill="auto"/>
            <w:noWrap/>
            <w:vAlign w:val="bottom"/>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Delivery of Airduct Panels -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31-Oct-22</w:t>
            </w:r>
          </w:p>
        </w:tc>
      </w:tr>
      <w:tr w:rsidR="0059353B" w:rsidRPr="00A571EA" w:rsidTr="00AF3DCA">
        <w:trPr>
          <w:trHeight w:val="287"/>
        </w:trPr>
        <w:tc>
          <w:tcPr>
            <w:tcW w:w="1187" w:type="dxa"/>
            <w:tcBorders>
              <w:top w:val="nil"/>
              <w:left w:val="single" w:sz="4" w:space="0" w:color="auto"/>
              <w:bottom w:val="single" w:sz="4" w:space="0" w:color="auto"/>
              <w:right w:val="single" w:sz="4" w:space="0" w:color="auto"/>
            </w:tcBorders>
            <w:shd w:val="clear" w:color="auto" w:fill="auto"/>
            <w:noWrap/>
            <w:vAlign w:val="bottom"/>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7</w:t>
            </w:r>
          </w:p>
        </w:tc>
        <w:tc>
          <w:tcPr>
            <w:tcW w:w="6310" w:type="dxa"/>
            <w:tcBorders>
              <w:top w:val="nil"/>
              <w:left w:val="nil"/>
              <w:bottom w:val="single" w:sz="4" w:space="0" w:color="auto"/>
              <w:right w:val="single" w:sz="4" w:space="0" w:color="auto"/>
            </w:tcBorders>
            <w:shd w:val="clear" w:color="auto" w:fill="auto"/>
            <w:noWrap/>
            <w:vAlign w:val="bottom"/>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Delivery of Airduct Panels -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30-Nov-22</w:t>
            </w:r>
          </w:p>
        </w:tc>
      </w:tr>
      <w:tr w:rsidR="0059353B" w:rsidRPr="00A571EA" w:rsidTr="00AF3DCA">
        <w:trPr>
          <w:trHeight w:val="466"/>
        </w:trPr>
        <w:tc>
          <w:tcPr>
            <w:tcW w:w="1187" w:type="dxa"/>
            <w:tcBorders>
              <w:top w:val="nil"/>
              <w:left w:val="single" w:sz="4" w:space="0" w:color="auto"/>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V</w:t>
            </w:r>
          </w:p>
        </w:tc>
        <w:tc>
          <w:tcPr>
            <w:tcW w:w="6310" w:type="dxa"/>
            <w:tcBorders>
              <w:top w:val="nil"/>
              <w:left w:val="nil"/>
              <w:bottom w:val="single" w:sz="4" w:space="0" w:color="auto"/>
              <w:right w:val="single" w:sz="4" w:space="0" w:color="auto"/>
            </w:tcBorders>
            <w:shd w:val="clear" w:color="auto" w:fill="auto"/>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 xml:space="preserve">Depot Testing and commissioning, integrated testing and service trials of all 21 Train sets </w:t>
            </w:r>
          </w:p>
        </w:tc>
        <w:tc>
          <w:tcPr>
            <w:tcW w:w="2074" w:type="dxa"/>
            <w:tcBorders>
              <w:top w:val="nil"/>
              <w:left w:val="nil"/>
              <w:bottom w:val="single" w:sz="4" w:space="0" w:color="auto"/>
              <w:right w:val="single" w:sz="4" w:space="0" w:color="auto"/>
            </w:tcBorders>
            <w:shd w:val="clear" w:color="auto" w:fill="auto"/>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Jun-2023 to Aug-2023</w:t>
            </w:r>
          </w:p>
        </w:tc>
      </w:tr>
    </w:tbl>
    <w:p w:rsidR="006725ED" w:rsidRDefault="006725ED" w:rsidP="00B7212E">
      <w:pPr>
        <w:jc w:val="right"/>
        <w:rPr>
          <w:b/>
          <w:sz w:val="24"/>
          <w:szCs w:val="28"/>
        </w:rPr>
      </w:pPr>
    </w:p>
    <w:p w:rsidR="00404DF1" w:rsidRPr="00A571EA" w:rsidRDefault="00404DF1" w:rsidP="00B7212E">
      <w:pPr>
        <w:jc w:val="right"/>
        <w:rPr>
          <w:b/>
          <w:sz w:val="24"/>
          <w:szCs w:val="28"/>
        </w:rPr>
      </w:pPr>
    </w:p>
    <w:p w:rsidR="00592E4A" w:rsidRPr="00A571EA" w:rsidRDefault="00592E4A" w:rsidP="00C8434B">
      <w:pPr>
        <w:pStyle w:val="NoSpacing"/>
        <w:spacing w:line="276" w:lineRule="auto"/>
        <w:jc w:val="right"/>
      </w:pPr>
    </w:p>
    <w:p w:rsidR="00B7212E" w:rsidRPr="00A571EA" w:rsidRDefault="00B7212E" w:rsidP="00C8434B">
      <w:pPr>
        <w:pStyle w:val="NoSpacing"/>
        <w:spacing w:line="276" w:lineRule="auto"/>
        <w:jc w:val="right"/>
      </w:pPr>
      <w:r w:rsidRPr="00A571EA">
        <w:t>APPENDIX</w:t>
      </w:r>
      <w:r w:rsidR="00C8434B" w:rsidRPr="00A571EA">
        <w:t xml:space="preserve"> - </w:t>
      </w:r>
      <w:r w:rsidRPr="00A571EA">
        <w:t>J</w:t>
      </w:r>
    </w:p>
    <w:p w:rsidR="00B7212E" w:rsidRPr="00A571EA" w:rsidRDefault="00B7212E" w:rsidP="00B7212E">
      <w:pPr>
        <w:jc w:val="center"/>
        <w:rPr>
          <w:sz w:val="28"/>
          <w:szCs w:val="28"/>
          <w:u w:val="single"/>
        </w:rPr>
      </w:pPr>
      <w:r w:rsidRPr="00A571EA">
        <w:rPr>
          <w:sz w:val="28"/>
          <w:szCs w:val="28"/>
          <w:u w:val="single"/>
        </w:rPr>
        <w:t xml:space="preserve"> COMPLIANCE REPORT FOR PROCUREMENT TECHNICAL SPECIFICATION (PTS)</w:t>
      </w:r>
    </w:p>
    <w:tbl>
      <w:tblPr>
        <w:tblW w:w="972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90"/>
        <w:gridCol w:w="3459"/>
        <w:gridCol w:w="1243"/>
        <w:gridCol w:w="1598"/>
        <w:gridCol w:w="1530"/>
      </w:tblGrid>
      <w:tr w:rsidR="00B7212E" w:rsidRPr="00A571EA" w:rsidTr="00045960">
        <w:trPr>
          <w:trHeight w:val="458"/>
        </w:trPr>
        <w:tc>
          <w:tcPr>
            <w:tcW w:w="1890" w:type="dxa"/>
            <w:vAlign w:val="center"/>
          </w:tcPr>
          <w:p w:rsidR="00B7212E" w:rsidRPr="00A571EA" w:rsidRDefault="00B7212E" w:rsidP="00045960">
            <w:pPr>
              <w:spacing w:after="0"/>
              <w:jc w:val="center"/>
              <w:rPr>
                <w:b/>
              </w:rPr>
            </w:pPr>
            <w:r w:rsidRPr="00A571EA">
              <w:rPr>
                <w:b/>
              </w:rPr>
              <w:t>PTS Clause No</w:t>
            </w:r>
          </w:p>
        </w:tc>
        <w:tc>
          <w:tcPr>
            <w:tcW w:w="3459" w:type="dxa"/>
            <w:vAlign w:val="center"/>
          </w:tcPr>
          <w:p w:rsidR="00B7212E" w:rsidRPr="00A571EA" w:rsidRDefault="00B7212E" w:rsidP="00045960">
            <w:pPr>
              <w:spacing w:after="0"/>
              <w:jc w:val="center"/>
              <w:rPr>
                <w:b/>
              </w:rPr>
            </w:pPr>
            <w:r w:rsidRPr="00A571EA">
              <w:rPr>
                <w:b/>
              </w:rPr>
              <w:t>Description</w:t>
            </w:r>
          </w:p>
        </w:tc>
        <w:tc>
          <w:tcPr>
            <w:tcW w:w="1243" w:type="dxa"/>
            <w:vAlign w:val="center"/>
          </w:tcPr>
          <w:p w:rsidR="00B7212E" w:rsidRPr="00A571EA" w:rsidRDefault="00B7212E" w:rsidP="00045960">
            <w:pPr>
              <w:spacing w:after="0"/>
              <w:jc w:val="center"/>
              <w:rPr>
                <w:b/>
              </w:rPr>
            </w:pPr>
            <w:r w:rsidRPr="00A571EA">
              <w:rPr>
                <w:b/>
              </w:rPr>
              <w:t>Complied</w:t>
            </w:r>
          </w:p>
        </w:tc>
        <w:tc>
          <w:tcPr>
            <w:tcW w:w="1598" w:type="dxa"/>
            <w:vAlign w:val="center"/>
          </w:tcPr>
          <w:p w:rsidR="00B7212E" w:rsidRPr="00A571EA" w:rsidRDefault="00B7212E" w:rsidP="00045960">
            <w:pPr>
              <w:spacing w:after="0"/>
              <w:jc w:val="center"/>
              <w:rPr>
                <w:b/>
              </w:rPr>
            </w:pPr>
            <w:r w:rsidRPr="00A571EA">
              <w:rPr>
                <w:b/>
              </w:rPr>
              <w:t>Not Complied</w:t>
            </w:r>
          </w:p>
        </w:tc>
        <w:tc>
          <w:tcPr>
            <w:tcW w:w="1530" w:type="dxa"/>
            <w:vAlign w:val="center"/>
          </w:tcPr>
          <w:p w:rsidR="00B7212E" w:rsidRPr="00A571EA" w:rsidRDefault="00B7212E" w:rsidP="00045960">
            <w:pPr>
              <w:spacing w:after="0"/>
              <w:jc w:val="center"/>
              <w:rPr>
                <w:b/>
              </w:rPr>
            </w:pPr>
            <w:r w:rsidRPr="00A571EA">
              <w:rPr>
                <w:b/>
              </w:rPr>
              <w:t>Remarks</w:t>
            </w:r>
          </w:p>
        </w:tc>
      </w:tr>
      <w:tr w:rsidR="002B1B04" w:rsidRPr="00A571EA" w:rsidTr="001771D6">
        <w:trPr>
          <w:trHeight w:val="377"/>
        </w:trPr>
        <w:tc>
          <w:tcPr>
            <w:tcW w:w="1890" w:type="dxa"/>
            <w:vMerge w:val="restart"/>
            <w:vAlign w:val="center"/>
          </w:tcPr>
          <w:p w:rsidR="002B1B04" w:rsidRPr="00A571EA" w:rsidRDefault="002B1B04" w:rsidP="001771D6">
            <w:pPr>
              <w:spacing w:after="0"/>
            </w:pPr>
            <w:r w:rsidRPr="00A571EA">
              <w:t>1. INTRODUCTION</w:t>
            </w:r>
          </w:p>
        </w:tc>
        <w:tc>
          <w:tcPr>
            <w:tcW w:w="3459" w:type="dxa"/>
            <w:vAlign w:val="center"/>
          </w:tcPr>
          <w:p w:rsidR="002B1B04" w:rsidRPr="00A571EA" w:rsidRDefault="002B1B04" w:rsidP="001771D6">
            <w:pPr>
              <w:spacing w:after="0"/>
              <w:rPr>
                <w:rFonts w:asciiTheme="minorHAnsi" w:hAnsiTheme="minorHAnsi" w:cstheme="minorHAnsi"/>
              </w:rPr>
            </w:pPr>
            <w:r w:rsidRPr="00A571EA">
              <w:rPr>
                <w:rFonts w:asciiTheme="minorHAnsi" w:hAnsiTheme="minorHAnsi" w:cstheme="minorHAnsi"/>
              </w:rPr>
              <w:t>1.1. General</w:t>
            </w:r>
          </w:p>
        </w:tc>
        <w:tc>
          <w:tcPr>
            <w:tcW w:w="1243" w:type="dxa"/>
            <w:vAlign w:val="center"/>
          </w:tcPr>
          <w:p w:rsidR="002B1B04" w:rsidRPr="00A571EA" w:rsidRDefault="002B1B04" w:rsidP="001771D6">
            <w:pPr>
              <w:spacing w:after="0"/>
            </w:pPr>
          </w:p>
        </w:tc>
        <w:tc>
          <w:tcPr>
            <w:tcW w:w="1598" w:type="dxa"/>
            <w:vAlign w:val="center"/>
          </w:tcPr>
          <w:p w:rsidR="002B1B04" w:rsidRPr="00A571EA" w:rsidRDefault="002B1B04" w:rsidP="001771D6">
            <w:pPr>
              <w:spacing w:after="0"/>
            </w:pPr>
          </w:p>
        </w:tc>
        <w:tc>
          <w:tcPr>
            <w:tcW w:w="1530" w:type="dxa"/>
            <w:vAlign w:val="center"/>
          </w:tcPr>
          <w:p w:rsidR="002B1B04" w:rsidRPr="00A571EA" w:rsidRDefault="002B1B04" w:rsidP="001771D6">
            <w:pPr>
              <w:spacing w:after="0"/>
            </w:pPr>
          </w:p>
        </w:tc>
      </w:tr>
      <w:tr w:rsidR="002B1B04" w:rsidRPr="00A571EA" w:rsidTr="001771D6">
        <w:trPr>
          <w:trHeight w:val="377"/>
        </w:trPr>
        <w:tc>
          <w:tcPr>
            <w:tcW w:w="1890" w:type="dxa"/>
            <w:vMerge/>
            <w:vAlign w:val="center"/>
          </w:tcPr>
          <w:p w:rsidR="002B1B04" w:rsidRPr="00A571EA" w:rsidRDefault="002B1B04" w:rsidP="001771D6">
            <w:pPr>
              <w:spacing w:after="0"/>
            </w:pPr>
          </w:p>
        </w:tc>
        <w:tc>
          <w:tcPr>
            <w:tcW w:w="3459" w:type="dxa"/>
            <w:vAlign w:val="center"/>
          </w:tcPr>
          <w:p w:rsidR="002B1B04" w:rsidRPr="00A571EA" w:rsidRDefault="002B1B04" w:rsidP="001771D6">
            <w:pPr>
              <w:spacing w:after="0"/>
              <w:rPr>
                <w:rFonts w:asciiTheme="minorHAnsi" w:hAnsiTheme="minorHAnsi" w:cstheme="minorHAnsi"/>
              </w:rPr>
            </w:pPr>
            <w:r w:rsidRPr="00A571EA">
              <w:rPr>
                <w:rFonts w:asciiTheme="minorHAnsi" w:hAnsiTheme="minorHAnsi" w:cstheme="minorHAnsi"/>
              </w:rPr>
              <w:t>1.2 Train Co</w:t>
            </w:r>
            <w:r w:rsidR="00E11028" w:rsidRPr="00A571EA">
              <w:rPr>
                <w:rFonts w:asciiTheme="minorHAnsi" w:hAnsiTheme="minorHAnsi" w:cstheme="minorHAnsi"/>
              </w:rPr>
              <w:t>mposition</w:t>
            </w:r>
          </w:p>
        </w:tc>
        <w:tc>
          <w:tcPr>
            <w:tcW w:w="1243" w:type="dxa"/>
            <w:vAlign w:val="center"/>
          </w:tcPr>
          <w:p w:rsidR="002B1B04" w:rsidRPr="00A571EA" w:rsidRDefault="002B1B04" w:rsidP="001771D6">
            <w:pPr>
              <w:spacing w:after="0"/>
            </w:pPr>
          </w:p>
        </w:tc>
        <w:tc>
          <w:tcPr>
            <w:tcW w:w="1598" w:type="dxa"/>
            <w:vAlign w:val="center"/>
          </w:tcPr>
          <w:p w:rsidR="002B1B04" w:rsidRPr="00A571EA" w:rsidRDefault="002B1B04" w:rsidP="001771D6">
            <w:pPr>
              <w:spacing w:after="0"/>
            </w:pPr>
          </w:p>
        </w:tc>
        <w:tc>
          <w:tcPr>
            <w:tcW w:w="1530" w:type="dxa"/>
            <w:vAlign w:val="center"/>
          </w:tcPr>
          <w:p w:rsidR="002B1B04" w:rsidRPr="00A571EA" w:rsidRDefault="002B1B04" w:rsidP="001771D6">
            <w:pPr>
              <w:spacing w:after="0"/>
            </w:pPr>
          </w:p>
        </w:tc>
      </w:tr>
      <w:tr w:rsidR="002B1B04" w:rsidRPr="00A571EA" w:rsidTr="001771D6">
        <w:trPr>
          <w:trHeight w:val="377"/>
        </w:trPr>
        <w:tc>
          <w:tcPr>
            <w:tcW w:w="1890" w:type="dxa"/>
            <w:vMerge/>
            <w:vAlign w:val="center"/>
          </w:tcPr>
          <w:p w:rsidR="002B1B04" w:rsidRPr="00A571EA" w:rsidRDefault="002B1B04" w:rsidP="001771D6">
            <w:pPr>
              <w:spacing w:after="0"/>
            </w:pPr>
          </w:p>
        </w:tc>
        <w:tc>
          <w:tcPr>
            <w:tcW w:w="3459" w:type="dxa"/>
            <w:vAlign w:val="center"/>
          </w:tcPr>
          <w:p w:rsidR="002B1B04" w:rsidRPr="00A571EA" w:rsidRDefault="002B1B04" w:rsidP="001771D6">
            <w:pPr>
              <w:spacing w:after="0"/>
              <w:rPr>
                <w:rFonts w:asciiTheme="minorHAnsi" w:hAnsiTheme="minorHAnsi" w:cstheme="minorHAnsi"/>
              </w:rPr>
            </w:pPr>
            <w:r w:rsidRPr="00A571EA">
              <w:rPr>
                <w:rFonts w:asciiTheme="minorHAnsi" w:hAnsiTheme="minorHAnsi" w:cstheme="minorHAnsi"/>
              </w:rPr>
              <w:t>1.3. Climatic &amp; Environmental Conditions</w:t>
            </w:r>
          </w:p>
        </w:tc>
        <w:tc>
          <w:tcPr>
            <w:tcW w:w="1243" w:type="dxa"/>
            <w:vAlign w:val="center"/>
          </w:tcPr>
          <w:p w:rsidR="002B1B04" w:rsidRPr="00A571EA" w:rsidRDefault="002B1B04" w:rsidP="001771D6">
            <w:pPr>
              <w:spacing w:after="0"/>
            </w:pPr>
          </w:p>
        </w:tc>
        <w:tc>
          <w:tcPr>
            <w:tcW w:w="1598" w:type="dxa"/>
            <w:vAlign w:val="center"/>
          </w:tcPr>
          <w:p w:rsidR="002B1B04" w:rsidRPr="00A571EA" w:rsidRDefault="002B1B04" w:rsidP="001771D6">
            <w:pPr>
              <w:spacing w:after="0"/>
            </w:pPr>
          </w:p>
        </w:tc>
        <w:tc>
          <w:tcPr>
            <w:tcW w:w="1530" w:type="dxa"/>
            <w:vAlign w:val="center"/>
          </w:tcPr>
          <w:p w:rsidR="002B1B04" w:rsidRPr="00A571EA" w:rsidRDefault="002B1B04" w:rsidP="001771D6">
            <w:pPr>
              <w:spacing w:after="0"/>
            </w:pPr>
          </w:p>
        </w:tc>
      </w:tr>
      <w:tr w:rsidR="002B1B04" w:rsidRPr="00A571EA" w:rsidTr="001771D6">
        <w:trPr>
          <w:trHeight w:val="377"/>
        </w:trPr>
        <w:tc>
          <w:tcPr>
            <w:tcW w:w="1890" w:type="dxa"/>
            <w:vMerge/>
            <w:vAlign w:val="center"/>
          </w:tcPr>
          <w:p w:rsidR="002B1B04" w:rsidRPr="00A571EA" w:rsidRDefault="002B1B04" w:rsidP="001771D6">
            <w:pPr>
              <w:spacing w:after="0"/>
            </w:pPr>
          </w:p>
        </w:tc>
        <w:tc>
          <w:tcPr>
            <w:tcW w:w="3459" w:type="dxa"/>
            <w:vAlign w:val="center"/>
          </w:tcPr>
          <w:p w:rsidR="002B1B04" w:rsidRPr="00A571EA" w:rsidRDefault="002B1B04" w:rsidP="001771D6">
            <w:pPr>
              <w:spacing w:after="0"/>
              <w:rPr>
                <w:rFonts w:asciiTheme="minorHAnsi" w:hAnsiTheme="minorHAnsi" w:cstheme="minorHAnsi"/>
              </w:rPr>
            </w:pPr>
            <w:r w:rsidRPr="00A571EA">
              <w:rPr>
                <w:rFonts w:asciiTheme="minorHAnsi" w:hAnsiTheme="minorHAnsi" w:cstheme="minorHAnsi"/>
              </w:rPr>
              <w:t>1.4. Vehicle Performance Requirements</w:t>
            </w:r>
          </w:p>
        </w:tc>
        <w:tc>
          <w:tcPr>
            <w:tcW w:w="1243" w:type="dxa"/>
            <w:vAlign w:val="center"/>
          </w:tcPr>
          <w:p w:rsidR="002B1B04" w:rsidRPr="00A571EA" w:rsidRDefault="002B1B04" w:rsidP="001771D6">
            <w:pPr>
              <w:spacing w:after="0"/>
            </w:pPr>
          </w:p>
        </w:tc>
        <w:tc>
          <w:tcPr>
            <w:tcW w:w="1598" w:type="dxa"/>
            <w:vAlign w:val="center"/>
          </w:tcPr>
          <w:p w:rsidR="002B1B04" w:rsidRPr="00A571EA" w:rsidRDefault="002B1B04" w:rsidP="001771D6">
            <w:pPr>
              <w:spacing w:after="0"/>
            </w:pPr>
          </w:p>
        </w:tc>
        <w:tc>
          <w:tcPr>
            <w:tcW w:w="1530" w:type="dxa"/>
            <w:vAlign w:val="center"/>
          </w:tcPr>
          <w:p w:rsidR="002B1B04" w:rsidRPr="00A571EA" w:rsidRDefault="002B1B04" w:rsidP="001771D6">
            <w:pPr>
              <w:spacing w:after="0"/>
            </w:pPr>
          </w:p>
        </w:tc>
      </w:tr>
      <w:tr w:rsidR="002B1B04" w:rsidRPr="00A571EA" w:rsidTr="001771D6">
        <w:trPr>
          <w:trHeight w:val="377"/>
        </w:trPr>
        <w:tc>
          <w:tcPr>
            <w:tcW w:w="1890" w:type="dxa"/>
            <w:vMerge/>
            <w:vAlign w:val="center"/>
          </w:tcPr>
          <w:p w:rsidR="002B1B04" w:rsidRPr="00A571EA" w:rsidRDefault="002B1B04" w:rsidP="001771D6">
            <w:pPr>
              <w:spacing w:after="0"/>
            </w:pPr>
          </w:p>
        </w:tc>
        <w:tc>
          <w:tcPr>
            <w:tcW w:w="3459" w:type="dxa"/>
            <w:vAlign w:val="center"/>
          </w:tcPr>
          <w:p w:rsidR="002B1B04" w:rsidRPr="00A571EA" w:rsidRDefault="002B1B04" w:rsidP="00D5655C">
            <w:pPr>
              <w:spacing w:after="0"/>
              <w:rPr>
                <w:rFonts w:asciiTheme="minorHAnsi" w:hAnsiTheme="minorHAnsi" w:cstheme="minorHAnsi"/>
              </w:rPr>
            </w:pPr>
            <w:r w:rsidRPr="00A571EA">
              <w:rPr>
                <w:rFonts w:asciiTheme="minorHAnsi" w:hAnsiTheme="minorHAnsi" w:cstheme="minorHAnsi"/>
              </w:rPr>
              <w:t>1.5. Track structure Parameters</w:t>
            </w:r>
          </w:p>
        </w:tc>
        <w:tc>
          <w:tcPr>
            <w:tcW w:w="1243" w:type="dxa"/>
            <w:vAlign w:val="center"/>
          </w:tcPr>
          <w:p w:rsidR="002B1B04" w:rsidRPr="00A571EA" w:rsidRDefault="002B1B04" w:rsidP="001771D6">
            <w:pPr>
              <w:spacing w:after="0"/>
            </w:pPr>
          </w:p>
        </w:tc>
        <w:tc>
          <w:tcPr>
            <w:tcW w:w="1598" w:type="dxa"/>
            <w:vAlign w:val="center"/>
          </w:tcPr>
          <w:p w:rsidR="002B1B04" w:rsidRPr="00A571EA" w:rsidRDefault="002B1B04" w:rsidP="001771D6">
            <w:pPr>
              <w:spacing w:after="0"/>
            </w:pPr>
          </w:p>
        </w:tc>
        <w:tc>
          <w:tcPr>
            <w:tcW w:w="1530" w:type="dxa"/>
            <w:vAlign w:val="center"/>
          </w:tcPr>
          <w:p w:rsidR="002B1B04" w:rsidRPr="00A571EA" w:rsidRDefault="002B1B04" w:rsidP="001771D6">
            <w:pPr>
              <w:spacing w:after="0"/>
            </w:pPr>
          </w:p>
        </w:tc>
      </w:tr>
      <w:tr w:rsidR="002B1B04" w:rsidRPr="00A571EA" w:rsidTr="001771D6">
        <w:trPr>
          <w:trHeight w:val="377"/>
        </w:trPr>
        <w:tc>
          <w:tcPr>
            <w:tcW w:w="1890" w:type="dxa"/>
            <w:vMerge/>
            <w:vAlign w:val="center"/>
          </w:tcPr>
          <w:p w:rsidR="002B1B04" w:rsidRPr="00A571EA" w:rsidRDefault="002B1B04" w:rsidP="001771D6">
            <w:pPr>
              <w:spacing w:after="0"/>
            </w:pPr>
          </w:p>
        </w:tc>
        <w:tc>
          <w:tcPr>
            <w:tcW w:w="3459" w:type="dxa"/>
            <w:vAlign w:val="center"/>
          </w:tcPr>
          <w:p w:rsidR="002B1B04" w:rsidRPr="00A571EA" w:rsidRDefault="002B1B04" w:rsidP="00D5655C">
            <w:pPr>
              <w:spacing w:after="0"/>
              <w:rPr>
                <w:rFonts w:asciiTheme="minorHAnsi" w:hAnsiTheme="minorHAnsi" w:cstheme="minorHAnsi"/>
              </w:rPr>
            </w:pPr>
            <w:r w:rsidRPr="00A571EA">
              <w:rPr>
                <w:rFonts w:asciiTheme="minorHAnsi" w:hAnsiTheme="minorHAnsi" w:cstheme="minorHAnsi"/>
              </w:rPr>
              <w:t>1.6. Current Collection System</w:t>
            </w:r>
          </w:p>
        </w:tc>
        <w:tc>
          <w:tcPr>
            <w:tcW w:w="1243" w:type="dxa"/>
            <w:vAlign w:val="center"/>
          </w:tcPr>
          <w:p w:rsidR="002B1B04" w:rsidRPr="00A571EA" w:rsidRDefault="002B1B04" w:rsidP="001771D6">
            <w:pPr>
              <w:spacing w:after="0"/>
            </w:pPr>
          </w:p>
        </w:tc>
        <w:tc>
          <w:tcPr>
            <w:tcW w:w="1598" w:type="dxa"/>
            <w:vAlign w:val="center"/>
          </w:tcPr>
          <w:p w:rsidR="002B1B04" w:rsidRPr="00A571EA" w:rsidRDefault="002B1B04" w:rsidP="001771D6">
            <w:pPr>
              <w:spacing w:after="0"/>
            </w:pPr>
          </w:p>
        </w:tc>
        <w:tc>
          <w:tcPr>
            <w:tcW w:w="1530" w:type="dxa"/>
            <w:vAlign w:val="center"/>
          </w:tcPr>
          <w:p w:rsidR="002B1B04" w:rsidRPr="00A571EA" w:rsidRDefault="002B1B04" w:rsidP="001771D6">
            <w:pPr>
              <w:spacing w:after="0"/>
            </w:pPr>
          </w:p>
        </w:tc>
      </w:tr>
      <w:tr w:rsidR="002B1B04" w:rsidRPr="00A571EA" w:rsidTr="001771D6">
        <w:trPr>
          <w:trHeight w:val="377"/>
        </w:trPr>
        <w:tc>
          <w:tcPr>
            <w:tcW w:w="1890" w:type="dxa"/>
            <w:vMerge/>
            <w:vAlign w:val="center"/>
          </w:tcPr>
          <w:p w:rsidR="002B1B04" w:rsidRPr="00A571EA" w:rsidRDefault="002B1B04" w:rsidP="001771D6">
            <w:pPr>
              <w:spacing w:after="0"/>
            </w:pPr>
          </w:p>
        </w:tc>
        <w:tc>
          <w:tcPr>
            <w:tcW w:w="3459" w:type="dxa"/>
            <w:vAlign w:val="center"/>
          </w:tcPr>
          <w:p w:rsidR="002B1B04" w:rsidRPr="00A571EA" w:rsidRDefault="002B1B04" w:rsidP="00D5655C">
            <w:pPr>
              <w:spacing w:after="0"/>
              <w:rPr>
                <w:rFonts w:asciiTheme="minorHAnsi" w:hAnsiTheme="minorHAnsi" w:cstheme="minorHAnsi"/>
              </w:rPr>
            </w:pPr>
            <w:r w:rsidRPr="00A571EA">
              <w:rPr>
                <w:rFonts w:asciiTheme="minorHAnsi" w:hAnsiTheme="minorHAnsi" w:cstheme="minorHAnsi"/>
              </w:rPr>
              <w:t xml:space="preserve">1.7. </w:t>
            </w:r>
            <w:r w:rsidR="00AF3DCA" w:rsidRPr="00A571EA">
              <w:rPr>
                <w:rFonts w:asciiTheme="minorHAnsi" w:hAnsiTheme="minorHAnsi" w:cstheme="minorHAnsi"/>
              </w:rPr>
              <w:t>Signaling</w:t>
            </w:r>
            <w:r w:rsidRPr="00A571EA">
              <w:rPr>
                <w:rFonts w:asciiTheme="minorHAnsi" w:hAnsiTheme="minorHAnsi" w:cstheme="minorHAnsi"/>
              </w:rPr>
              <w:t xml:space="preserve"> System</w:t>
            </w:r>
          </w:p>
        </w:tc>
        <w:tc>
          <w:tcPr>
            <w:tcW w:w="1243" w:type="dxa"/>
            <w:vAlign w:val="center"/>
          </w:tcPr>
          <w:p w:rsidR="002B1B04" w:rsidRPr="00A571EA" w:rsidRDefault="002B1B04" w:rsidP="001771D6">
            <w:pPr>
              <w:spacing w:after="0"/>
            </w:pPr>
          </w:p>
        </w:tc>
        <w:tc>
          <w:tcPr>
            <w:tcW w:w="1598" w:type="dxa"/>
            <w:vAlign w:val="center"/>
          </w:tcPr>
          <w:p w:rsidR="002B1B04" w:rsidRPr="00A571EA" w:rsidRDefault="002B1B04" w:rsidP="001771D6">
            <w:pPr>
              <w:spacing w:after="0"/>
            </w:pPr>
          </w:p>
        </w:tc>
        <w:tc>
          <w:tcPr>
            <w:tcW w:w="1530" w:type="dxa"/>
            <w:vAlign w:val="center"/>
          </w:tcPr>
          <w:p w:rsidR="002B1B04" w:rsidRPr="00A571EA" w:rsidRDefault="002B1B04" w:rsidP="001771D6">
            <w:pPr>
              <w:spacing w:after="0"/>
            </w:pPr>
          </w:p>
        </w:tc>
      </w:tr>
      <w:tr w:rsidR="002B1B04" w:rsidRPr="00A571EA" w:rsidTr="001771D6">
        <w:trPr>
          <w:trHeight w:val="377"/>
        </w:trPr>
        <w:tc>
          <w:tcPr>
            <w:tcW w:w="1890" w:type="dxa"/>
            <w:vMerge/>
            <w:vAlign w:val="center"/>
          </w:tcPr>
          <w:p w:rsidR="002B1B04" w:rsidRPr="00A571EA" w:rsidRDefault="002B1B04" w:rsidP="001771D6">
            <w:pPr>
              <w:spacing w:after="0"/>
            </w:pPr>
          </w:p>
        </w:tc>
        <w:tc>
          <w:tcPr>
            <w:tcW w:w="3459" w:type="dxa"/>
            <w:vAlign w:val="center"/>
          </w:tcPr>
          <w:p w:rsidR="002B1B04" w:rsidRPr="00A571EA" w:rsidRDefault="002B1B04" w:rsidP="00D5655C">
            <w:pPr>
              <w:spacing w:after="0"/>
              <w:rPr>
                <w:rFonts w:asciiTheme="minorHAnsi" w:hAnsiTheme="minorHAnsi" w:cstheme="minorHAnsi"/>
              </w:rPr>
            </w:pPr>
            <w:r w:rsidRPr="00A571EA">
              <w:rPr>
                <w:rFonts w:asciiTheme="minorHAnsi" w:hAnsiTheme="minorHAnsi" w:cstheme="minorHAnsi"/>
              </w:rPr>
              <w:t>1.8. Principal Notional Vehicle Dimensions/ Leading Particulars</w:t>
            </w:r>
          </w:p>
        </w:tc>
        <w:tc>
          <w:tcPr>
            <w:tcW w:w="1243" w:type="dxa"/>
            <w:vAlign w:val="center"/>
          </w:tcPr>
          <w:p w:rsidR="002B1B04" w:rsidRPr="00A571EA" w:rsidRDefault="002B1B04" w:rsidP="001771D6">
            <w:pPr>
              <w:spacing w:after="0"/>
            </w:pPr>
          </w:p>
        </w:tc>
        <w:tc>
          <w:tcPr>
            <w:tcW w:w="1598" w:type="dxa"/>
            <w:vAlign w:val="center"/>
          </w:tcPr>
          <w:p w:rsidR="002B1B04" w:rsidRPr="00A571EA" w:rsidRDefault="002B1B04" w:rsidP="001771D6">
            <w:pPr>
              <w:spacing w:after="0"/>
            </w:pPr>
          </w:p>
        </w:tc>
        <w:tc>
          <w:tcPr>
            <w:tcW w:w="1530" w:type="dxa"/>
            <w:vAlign w:val="center"/>
          </w:tcPr>
          <w:p w:rsidR="002B1B04" w:rsidRPr="00A571EA" w:rsidRDefault="002B1B04" w:rsidP="001771D6">
            <w:pPr>
              <w:spacing w:after="0"/>
            </w:pPr>
          </w:p>
        </w:tc>
      </w:tr>
      <w:tr w:rsidR="004920BC" w:rsidRPr="00A571EA" w:rsidTr="004920BC">
        <w:trPr>
          <w:trHeight w:val="434"/>
        </w:trPr>
        <w:tc>
          <w:tcPr>
            <w:tcW w:w="5349" w:type="dxa"/>
            <w:gridSpan w:val="2"/>
            <w:vAlign w:val="center"/>
          </w:tcPr>
          <w:p w:rsidR="004920BC" w:rsidRPr="00A571EA" w:rsidRDefault="004920BC" w:rsidP="00D5655C">
            <w:pPr>
              <w:spacing w:after="0"/>
              <w:rPr>
                <w:rFonts w:asciiTheme="minorHAnsi" w:hAnsiTheme="minorHAnsi" w:cstheme="minorHAnsi"/>
              </w:rPr>
            </w:pPr>
            <w:r w:rsidRPr="00A571EA">
              <w:rPr>
                <w:rFonts w:asciiTheme="minorHAnsi" w:hAnsiTheme="minorHAnsi" w:cstheme="minorHAnsi"/>
              </w:rPr>
              <w:t>2. Definitions</w:t>
            </w:r>
          </w:p>
        </w:tc>
        <w:tc>
          <w:tcPr>
            <w:tcW w:w="1243" w:type="dxa"/>
          </w:tcPr>
          <w:p w:rsidR="004920BC" w:rsidRPr="00A571EA" w:rsidRDefault="004920BC" w:rsidP="00D770C1">
            <w:pPr>
              <w:spacing w:after="0"/>
            </w:pPr>
          </w:p>
        </w:tc>
        <w:tc>
          <w:tcPr>
            <w:tcW w:w="1598" w:type="dxa"/>
          </w:tcPr>
          <w:p w:rsidR="004920BC" w:rsidRPr="00A571EA" w:rsidRDefault="004920BC" w:rsidP="00D770C1">
            <w:pPr>
              <w:spacing w:after="0"/>
            </w:pPr>
          </w:p>
        </w:tc>
        <w:tc>
          <w:tcPr>
            <w:tcW w:w="1530" w:type="dxa"/>
          </w:tcPr>
          <w:p w:rsidR="004920BC" w:rsidRPr="00A571EA" w:rsidRDefault="004920BC" w:rsidP="00D770C1">
            <w:pPr>
              <w:spacing w:after="0"/>
            </w:pPr>
          </w:p>
        </w:tc>
      </w:tr>
      <w:tr w:rsidR="006A6CE9" w:rsidRPr="00A571EA" w:rsidTr="006A6CE9">
        <w:trPr>
          <w:trHeight w:val="440"/>
        </w:trPr>
        <w:tc>
          <w:tcPr>
            <w:tcW w:w="5349" w:type="dxa"/>
            <w:gridSpan w:val="2"/>
            <w:vAlign w:val="center"/>
          </w:tcPr>
          <w:p w:rsidR="006A6CE9" w:rsidRPr="00A571EA" w:rsidRDefault="006A6CE9" w:rsidP="00D770C1">
            <w:pPr>
              <w:spacing w:after="0"/>
              <w:rPr>
                <w:rFonts w:asciiTheme="minorHAnsi" w:hAnsiTheme="minorHAnsi" w:cstheme="minorHAnsi"/>
              </w:rPr>
            </w:pPr>
            <w:r w:rsidRPr="00A571EA">
              <w:rPr>
                <w:rFonts w:asciiTheme="minorHAnsi" w:hAnsiTheme="minorHAnsi" w:cstheme="minorHAnsi"/>
              </w:rPr>
              <w:t>3. Qualification Criteria</w:t>
            </w:r>
          </w:p>
        </w:tc>
        <w:tc>
          <w:tcPr>
            <w:tcW w:w="1243" w:type="dxa"/>
          </w:tcPr>
          <w:p w:rsidR="006A6CE9" w:rsidRPr="00A571EA" w:rsidRDefault="006A6CE9" w:rsidP="00D770C1">
            <w:pPr>
              <w:spacing w:after="0"/>
            </w:pPr>
          </w:p>
        </w:tc>
        <w:tc>
          <w:tcPr>
            <w:tcW w:w="1598" w:type="dxa"/>
          </w:tcPr>
          <w:p w:rsidR="006A6CE9" w:rsidRPr="00A571EA" w:rsidRDefault="006A6CE9" w:rsidP="00D770C1">
            <w:pPr>
              <w:spacing w:after="0"/>
            </w:pPr>
          </w:p>
        </w:tc>
        <w:tc>
          <w:tcPr>
            <w:tcW w:w="1530" w:type="dxa"/>
          </w:tcPr>
          <w:p w:rsidR="006A6CE9" w:rsidRPr="00A571EA" w:rsidRDefault="006A6CE9" w:rsidP="00D770C1">
            <w:pPr>
              <w:spacing w:after="0"/>
            </w:pPr>
          </w:p>
        </w:tc>
      </w:tr>
      <w:tr w:rsidR="003E727D" w:rsidRPr="00A571EA" w:rsidTr="00DF528A">
        <w:trPr>
          <w:trHeight w:val="530"/>
        </w:trPr>
        <w:tc>
          <w:tcPr>
            <w:tcW w:w="5349" w:type="dxa"/>
            <w:gridSpan w:val="2"/>
            <w:vAlign w:val="center"/>
          </w:tcPr>
          <w:p w:rsidR="003E727D" w:rsidRPr="00A571EA" w:rsidRDefault="003E727D" w:rsidP="00D770C1">
            <w:pPr>
              <w:spacing w:after="0"/>
              <w:rPr>
                <w:rFonts w:asciiTheme="minorHAnsi" w:hAnsiTheme="minorHAnsi" w:cstheme="minorHAnsi"/>
              </w:rPr>
            </w:pPr>
            <w:r w:rsidRPr="00A571EA">
              <w:rPr>
                <w:rFonts w:asciiTheme="minorHAnsi" w:hAnsiTheme="minorHAnsi" w:cstheme="minorHAnsi"/>
              </w:rPr>
              <w:t>4. Design Criteria</w:t>
            </w:r>
          </w:p>
        </w:tc>
        <w:tc>
          <w:tcPr>
            <w:tcW w:w="1243" w:type="dxa"/>
          </w:tcPr>
          <w:p w:rsidR="003E727D" w:rsidRPr="00A571EA" w:rsidRDefault="003E727D" w:rsidP="00D770C1">
            <w:pPr>
              <w:spacing w:after="0"/>
            </w:pPr>
          </w:p>
        </w:tc>
        <w:tc>
          <w:tcPr>
            <w:tcW w:w="1598" w:type="dxa"/>
          </w:tcPr>
          <w:p w:rsidR="003E727D" w:rsidRPr="00A571EA" w:rsidRDefault="003E727D" w:rsidP="00D770C1">
            <w:pPr>
              <w:spacing w:after="0"/>
            </w:pPr>
          </w:p>
        </w:tc>
        <w:tc>
          <w:tcPr>
            <w:tcW w:w="1530" w:type="dxa"/>
          </w:tcPr>
          <w:p w:rsidR="003E727D" w:rsidRPr="00A571EA" w:rsidRDefault="003E727D" w:rsidP="00D770C1">
            <w:pPr>
              <w:spacing w:after="0"/>
            </w:pPr>
          </w:p>
        </w:tc>
      </w:tr>
      <w:tr w:rsidR="006A6CE9" w:rsidRPr="00A571EA" w:rsidTr="00D5655C">
        <w:tc>
          <w:tcPr>
            <w:tcW w:w="1890" w:type="dxa"/>
            <w:vMerge w:val="restart"/>
            <w:tcBorders>
              <w:top w:val="single" w:sz="4" w:space="0" w:color="000000"/>
              <w:left w:val="single" w:sz="4" w:space="0" w:color="000000"/>
              <w:right w:val="single" w:sz="4" w:space="0" w:color="000000"/>
            </w:tcBorders>
            <w:vAlign w:val="center"/>
          </w:tcPr>
          <w:p w:rsidR="006A6CE9" w:rsidRPr="00A571EA" w:rsidRDefault="006A6CE9" w:rsidP="00D5655C">
            <w:pPr>
              <w:spacing w:after="0"/>
              <w:jc w:val="both"/>
            </w:pPr>
            <w:r w:rsidRPr="00A571EA">
              <w:t>5.</w:t>
            </w:r>
            <w:r w:rsidR="007D289C" w:rsidRPr="00A571EA">
              <w:t>Technical Requirements</w:t>
            </w:r>
          </w:p>
        </w:tc>
        <w:tc>
          <w:tcPr>
            <w:tcW w:w="3459" w:type="dxa"/>
            <w:tcBorders>
              <w:top w:val="single" w:sz="4" w:space="0" w:color="000000"/>
              <w:left w:val="single" w:sz="4" w:space="0" w:color="000000"/>
              <w:bottom w:val="single" w:sz="4" w:space="0" w:color="000000"/>
              <w:right w:val="single" w:sz="4" w:space="0" w:color="000000"/>
            </w:tcBorders>
          </w:tcPr>
          <w:p w:rsidR="006A6CE9" w:rsidRPr="00A571EA" w:rsidRDefault="006A6CE9" w:rsidP="001771D6">
            <w:pPr>
              <w:spacing w:after="0"/>
              <w:rPr>
                <w:rFonts w:asciiTheme="minorHAnsi" w:hAnsiTheme="minorHAnsi" w:cstheme="minorHAnsi"/>
                <w:bCs/>
              </w:rPr>
            </w:pPr>
            <w:r w:rsidRPr="00A571EA">
              <w:rPr>
                <w:rFonts w:asciiTheme="minorHAnsi" w:hAnsiTheme="minorHAnsi" w:cstheme="minorHAnsi"/>
                <w:bCs/>
              </w:rPr>
              <w:t xml:space="preserve">5.1. </w:t>
            </w:r>
            <w:r w:rsidR="007D289C" w:rsidRPr="00A571EA">
              <w:rPr>
                <w:rFonts w:asciiTheme="minorHAnsi" w:hAnsiTheme="minorHAnsi" w:cstheme="minorHAnsi"/>
                <w:bCs/>
              </w:rPr>
              <w:t>Anodizing</w:t>
            </w:r>
          </w:p>
        </w:tc>
        <w:tc>
          <w:tcPr>
            <w:tcW w:w="1243" w:type="dxa"/>
            <w:tcBorders>
              <w:top w:val="single" w:sz="4" w:space="0" w:color="000000"/>
              <w:left w:val="single" w:sz="4" w:space="0" w:color="000000"/>
              <w:bottom w:val="single" w:sz="4" w:space="0" w:color="000000"/>
              <w:right w:val="single" w:sz="4" w:space="0" w:color="000000"/>
            </w:tcBorders>
          </w:tcPr>
          <w:p w:rsidR="006A6CE9" w:rsidRPr="00A571EA" w:rsidRDefault="006A6CE9" w:rsidP="001771D6">
            <w:pPr>
              <w:spacing w:after="0"/>
            </w:pPr>
          </w:p>
        </w:tc>
        <w:tc>
          <w:tcPr>
            <w:tcW w:w="1598" w:type="dxa"/>
            <w:tcBorders>
              <w:top w:val="single" w:sz="4" w:space="0" w:color="000000"/>
              <w:left w:val="single" w:sz="4" w:space="0" w:color="000000"/>
              <w:bottom w:val="single" w:sz="4" w:space="0" w:color="000000"/>
              <w:right w:val="single" w:sz="4" w:space="0" w:color="000000"/>
            </w:tcBorders>
          </w:tcPr>
          <w:p w:rsidR="006A6CE9" w:rsidRPr="00A571EA" w:rsidRDefault="006A6CE9" w:rsidP="001771D6">
            <w:pPr>
              <w:spacing w:after="0"/>
            </w:pPr>
          </w:p>
        </w:tc>
        <w:tc>
          <w:tcPr>
            <w:tcW w:w="1530" w:type="dxa"/>
            <w:tcBorders>
              <w:top w:val="single" w:sz="4" w:space="0" w:color="000000"/>
              <w:left w:val="single" w:sz="4" w:space="0" w:color="000000"/>
              <w:bottom w:val="single" w:sz="4" w:space="0" w:color="000000"/>
              <w:right w:val="single" w:sz="4" w:space="0" w:color="000000"/>
            </w:tcBorders>
          </w:tcPr>
          <w:p w:rsidR="006A6CE9" w:rsidRPr="00A571EA" w:rsidRDefault="006A6CE9" w:rsidP="001771D6">
            <w:pPr>
              <w:spacing w:after="0"/>
            </w:pPr>
          </w:p>
        </w:tc>
      </w:tr>
      <w:tr w:rsidR="007D289C" w:rsidRPr="00A571EA" w:rsidTr="007D289C">
        <w:trPr>
          <w:trHeight w:val="374"/>
        </w:trPr>
        <w:tc>
          <w:tcPr>
            <w:tcW w:w="1890" w:type="dxa"/>
            <w:vMerge/>
            <w:tcBorders>
              <w:left w:val="single" w:sz="4" w:space="0" w:color="000000"/>
              <w:right w:val="single" w:sz="4" w:space="0" w:color="000000"/>
            </w:tcBorders>
            <w:vAlign w:val="center"/>
          </w:tcPr>
          <w:p w:rsidR="007D289C" w:rsidRPr="00A571EA" w:rsidRDefault="007D289C" w:rsidP="00BC605C">
            <w:pPr>
              <w:spacing w:after="0"/>
            </w:pPr>
          </w:p>
        </w:tc>
        <w:tc>
          <w:tcPr>
            <w:tcW w:w="3459" w:type="dxa"/>
            <w:tcBorders>
              <w:left w:val="single" w:sz="4" w:space="0" w:color="000000"/>
            </w:tcBorders>
          </w:tcPr>
          <w:p w:rsidR="007D289C" w:rsidRPr="00A571EA" w:rsidRDefault="007D289C" w:rsidP="001771D6">
            <w:pPr>
              <w:spacing w:after="0"/>
              <w:rPr>
                <w:rFonts w:asciiTheme="minorHAnsi" w:hAnsiTheme="minorHAnsi" w:cstheme="minorHAnsi"/>
              </w:rPr>
            </w:pPr>
            <w:r w:rsidRPr="00A571EA">
              <w:rPr>
                <w:rFonts w:asciiTheme="minorHAnsi" w:hAnsiTheme="minorHAnsi" w:cstheme="minorHAnsi"/>
              </w:rPr>
              <w:t>5.2. Workmanship and Finish</w:t>
            </w:r>
          </w:p>
        </w:tc>
        <w:tc>
          <w:tcPr>
            <w:tcW w:w="1243" w:type="dxa"/>
          </w:tcPr>
          <w:p w:rsidR="007D289C" w:rsidRPr="00A571EA" w:rsidRDefault="007D289C" w:rsidP="001771D6">
            <w:pPr>
              <w:spacing w:after="0"/>
            </w:pPr>
          </w:p>
        </w:tc>
        <w:tc>
          <w:tcPr>
            <w:tcW w:w="1598" w:type="dxa"/>
          </w:tcPr>
          <w:p w:rsidR="007D289C" w:rsidRPr="00A571EA" w:rsidRDefault="007D289C" w:rsidP="001771D6">
            <w:pPr>
              <w:spacing w:after="0"/>
            </w:pPr>
          </w:p>
        </w:tc>
        <w:tc>
          <w:tcPr>
            <w:tcW w:w="1530" w:type="dxa"/>
          </w:tcPr>
          <w:p w:rsidR="007D289C" w:rsidRPr="00A571EA" w:rsidRDefault="007D289C" w:rsidP="001771D6">
            <w:pPr>
              <w:spacing w:after="0"/>
            </w:pPr>
          </w:p>
        </w:tc>
      </w:tr>
      <w:tr w:rsidR="000069E7" w:rsidRPr="00A571EA" w:rsidTr="00DF528A">
        <w:trPr>
          <w:trHeight w:val="281"/>
        </w:trPr>
        <w:tc>
          <w:tcPr>
            <w:tcW w:w="5349" w:type="dxa"/>
            <w:gridSpan w:val="2"/>
            <w:vAlign w:val="center"/>
          </w:tcPr>
          <w:p w:rsidR="000069E7" w:rsidRPr="00A571EA" w:rsidRDefault="000069E7" w:rsidP="00D770C1">
            <w:pPr>
              <w:spacing w:after="0"/>
            </w:pPr>
            <w:r w:rsidRPr="00A571EA">
              <w:rPr>
                <w:rFonts w:asciiTheme="minorHAnsi" w:hAnsiTheme="minorHAnsi" w:cstheme="minorHAnsi"/>
              </w:rPr>
              <w:t>6. Quality Assurance Program</w:t>
            </w:r>
          </w:p>
        </w:tc>
        <w:tc>
          <w:tcPr>
            <w:tcW w:w="1243" w:type="dxa"/>
          </w:tcPr>
          <w:p w:rsidR="000069E7" w:rsidRPr="00A571EA" w:rsidRDefault="000069E7" w:rsidP="00D770C1">
            <w:pPr>
              <w:spacing w:after="0"/>
            </w:pPr>
          </w:p>
        </w:tc>
        <w:tc>
          <w:tcPr>
            <w:tcW w:w="1598" w:type="dxa"/>
          </w:tcPr>
          <w:p w:rsidR="000069E7" w:rsidRPr="00A571EA" w:rsidRDefault="000069E7" w:rsidP="00D770C1">
            <w:pPr>
              <w:spacing w:after="0"/>
            </w:pPr>
          </w:p>
        </w:tc>
        <w:tc>
          <w:tcPr>
            <w:tcW w:w="1530" w:type="dxa"/>
          </w:tcPr>
          <w:p w:rsidR="000069E7" w:rsidRPr="00A571EA" w:rsidRDefault="000069E7" w:rsidP="00D770C1">
            <w:pPr>
              <w:spacing w:after="0"/>
            </w:pPr>
          </w:p>
        </w:tc>
      </w:tr>
      <w:tr w:rsidR="00496A3C" w:rsidRPr="00A571EA" w:rsidTr="00701333">
        <w:trPr>
          <w:trHeight w:val="281"/>
        </w:trPr>
        <w:tc>
          <w:tcPr>
            <w:tcW w:w="1890" w:type="dxa"/>
            <w:vMerge w:val="restart"/>
            <w:vAlign w:val="center"/>
          </w:tcPr>
          <w:p w:rsidR="00496A3C" w:rsidRPr="00A571EA" w:rsidRDefault="00496A3C" w:rsidP="00D770C1">
            <w:pPr>
              <w:spacing w:after="0"/>
              <w:rPr>
                <w:rFonts w:asciiTheme="minorHAnsi" w:hAnsiTheme="minorHAnsi" w:cstheme="minorHAnsi"/>
              </w:rPr>
            </w:pPr>
            <w:r w:rsidRPr="00A571EA">
              <w:rPr>
                <w:rFonts w:asciiTheme="minorHAnsi" w:hAnsiTheme="minorHAnsi" w:cstheme="minorHAnsi"/>
              </w:rPr>
              <w:t>7.Scope of Supply</w:t>
            </w:r>
          </w:p>
        </w:tc>
        <w:tc>
          <w:tcPr>
            <w:tcW w:w="3459" w:type="dxa"/>
            <w:vAlign w:val="center"/>
          </w:tcPr>
          <w:p w:rsidR="00496A3C" w:rsidRPr="00A571EA" w:rsidRDefault="00496A3C" w:rsidP="00D770C1">
            <w:pPr>
              <w:spacing w:after="0"/>
              <w:rPr>
                <w:rFonts w:asciiTheme="minorHAnsi" w:hAnsiTheme="minorHAnsi" w:cstheme="minorHAnsi"/>
              </w:rPr>
            </w:pPr>
            <w:r w:rsidRPr="00A571EA">
              <w:rPr>
                <w:rFonts w:asciiTheme="minorHAnsi" w:hAnsiTheme="minorHAnsi" w:cstheme="minorHAnsi"/>
              </w:rPr>
              <w:t>7.1. Air Duct Panels</w:t>
            </w:r>
          </w:p>
        </w:tc>
        <w:tc>
          <w:tcPr>
            <w:tcW w:w="1243" w:type="dxa"/>
          </w:tcPr>
          <w:p w:rsidR="00496A3C" w:rsidRPr="00A571EA" w:rsidRDefault="00496A3C" w:rsidP="00D770C1">
            <w:pPr>
              <w:spacing w:after="0"/>
            </w:pPr>
          </w:p>
        </w:tc>
        <w:tc>
          <w:tcPr>
            <w:tcW w:w="1598" w:type="dxa"/>
          </w:tcPr>
          <w:p w:rsidR="00496A3C" w:rsidRPr="00A571EA" w:rsidRDefault="00496A3C" w:rsidP="00D770C1">
            <w:pPr>
              <w:spacing w:after="0"/>
            </w:pPr>
          </w:p>
        </w:tc>
        <w:tc>
          <w:tcPr>
            <w:tcW w:w="1530" w:type="dxa"/>
          </w:tcPr>
          <w:p w:rsidR="00496A3C" w:rsidRPr="00A571EA" w:rsidRDefault="00496A3C" w:rsidP="00D770C1">
            <w:pPr>
              <w:spacing w:after="0"/>
            </w:pPr>
          </w:p>
        </w:tc>
      </w:tr>
      <w:tr w:rsidR="00496A3C" w:rsidRPr="00A571EA" w:rsidTr="00701333">
        <w:trPr>
          <w:trHeight w:val="281"/>
        </w:trPr>
        <w:tc>
          <w:tcPr>
            <w:tcW w:w="1890" w:type="dxa"/>
            <w:vMerge/>
            <w:vAlign w:val="center"/>
          </w:tcPr>
          <w:p w:rsidR="00496A3C" w:rsidRPr="00A571EA" w:rsidRDefault="00496A3C" w:rsidP="00D770C1">
            <w:pPr>
              <w:spacing w:after="0"/>
              <w:rPr>
                <w:rFonts w:asciiTheme="minorHAnsi" w:hAnsiTheme="minorHAnsi" w:cstheme="minorHAnsi"/>
              </w:rPr>
            </w:pPr>
          </w:p>
        </w:tc>
        <w:tc>
          <w:tcPr>
            <w:tcW w:w="3459" w:type="dxa"/>
            <w:vAlign w:val="center"/>
          </w:tcPr>
          <w:p w:rsidR="00496A3C" w:rsidRPr="00A571EA" w:rsidRDefault="00496A3C" w:rsidP="00D770C1">
            <w:pPr>
              <w:spacing w:after="0"/>
              <w:rPr>
                <w:rFonts w:asciiTheme="minorHAnsi" w:hAnsiTheme="minorHAnsi" w:cstheme="minorHAnsi"/>
              </w:rPr>
            </w:pPr>
            <w:r w:rsidRPr="00A571EA">
              <w:rPr>
                <w:rFonts w:asciiTheme="minorHAnsi" w:hAnsiTheme="minorHAnsi" w:cstheme="minorHAnsi"/>
              </w:rPr>
              <w:t>7.2. Submission of Documents</w:t>
            </w:r>
          </w:p>
        </w:tc>
        <w:tc>
          <w:tcPr>
            <w:tcW w:w="1243" w:type="dxa"/>
          </w:tcPr>
          <w:p w:rsidR="00496A3C" w:rsidRPr="00A571EA" w:rsidRDefault="00496A3C" w:rsidP="00D770C1">
            <w:pPr>
              <w:spacing w:after="0"/>
            </w:pPr>
          </w:p>
        </w:tc>
        <w:tc>
          <w:tcPr>
            <w:tcW w:w="1598" w:type="dxa"/>
          </w:tcPr>
          <w:p w:rsidR="00496A3C" w:rsidRPr="00A571EA" w:rsidRDefault="00496A3C" w:rsidP="00D770C1">
            <w:pPr>
              <w:spacing w:after="0"/>
            </w:pPr>
          </w:p>
        </w:tc>
        <w:tc>
          <w:tcPr>
            <w:tcW w:w="1530" w:type="dxa"/>
          </w:tcPr>
          <w:p w:rsidR="00496A3C" w:rsidRPr="00A571EA" w:rsidRDefault="00496A3C" w:rsidP="00D770C1">
            <w:pPr>
              <w:spacing w:after="0"/>
            </w:pPr>
          </w:p>
        </w:tc>
      </w:tr>
      <w:tr w:rsidR="00496A3C" w:rsidRPr="00A571EA" w:rsidTr="00701333">
        <w:trPr>
          <w:trHeight w:val="281"/>
        </w:trPr>
        <w:tc>
          <w:tcPr>
            <w:tcW w:w="1890" w:type="dxa"/>
            <w:vMerge/>
            <w:vAlign w:val="center"/>
          </w:tcPr>
          <w:p w:rsidR="00496A3C" w:rsidRPr="00A571EA" w:rsidRDefault="00496A3C" w:rsidP="00D770C1">
            <w:pPr>
              <w:spacing w:after="0"/>
              <w:rPr>
                <w:rFonts w:asciiTheme="minorHAnsi" w:hAnsiTheme="minorHAnsi" w:cstheme="minorHAnsi"/>
              </w:rPr>
            </w:pPr>
          </w:p>
        </w:tc>
        <w:tc>
          <w:tcPr>
            <w:tcW w:w="3459" w:type="dxa"/>
            <w:vAlign w:val="center"/>
          </w:tcPr>
          <w:p w:rsidR="00496A3C" w:rsidRPr="00A571EA" w:rsidRDefault="00496A3C" w:rsidP="00D770C1">
            <w:pPr>
              <w:spacing w:after="0"/>
              <w:rPr>
                <w:rFonts w:asciiTheme="minorHAnsi" w:hAnsiTheme="minorHAnsi" w:cstheme="minorHAnsi"/>
              </w:rPr>
            </w:pPr>
            <w:r w:rsidRPr="00A571EA">
              <w:rPr>
                <w:rFonts w:asciiTheme="minorHAnsi" w:hAnsiTheme="minorHAnsi" w:cstheme="minorHAnsi"/>
              </w:rPr>
              <w:t>7.3. Packing</w:t>
            </w:r>
          </w:p>
        </w:tc>
        <w:tc>
          <w:tcPr>
            <w:tcW w:w="1243" w:type="dxa"/>
          </w:tcPr>
          <w:p w:rsidR="00496A3C" w:rsidRPr="00A571EA" w:rsidRDefault="00496A3C" w:rsidP="00D770C1">
            <w:pPr>
              <w:spacing w:after="0"/>
            </w:pPr>
          </w:p>
        </w:tc>
        <w:tc>
          <w:tcPr>
            <w:tcW w:w="1598" w:type="dxa"/>
          </w:tcPr>
          <w:p w:rsidR="00496A3C" w:rsidRPr="00A571EA" w:rsidRDefault="00496A3C" w:rsidP="00D770C1">
            <w:pPr>
              <w:spacing w:after="0"/>
            </w:pPr>
          </w:p>
        </w:tc>
        <w:tc>
          <w:tcPr>
            <w:tcW w:w="1530" w:type="dxa"/>
          </w:tcPr>
          <w:p w:rsidR="00496A3C" w:rsidRPr="00A571EA" w:rsidRDefault="00496A3C" w:rsidP="00D770C1">
            <w:pPr>
              <w:spacing w:after="0"/>
            </w:pPr>
          </w:p>
        </w:tc>
      </w:tr>
      <w:tr w:rsidR="00496A3C" w:rsidRPr="00A571EA" w:rsidTr="00701333">
        <w:trPr>
          <w:trHeight w:val="281"/>
        </w:trPr>
        <w:tc>
          <w:tcPr>
            <w:tcW w:w="1890" w:type="dxa"/>
            <w:vMerge/>
            <w:vAlign w:val="center"/>
          </w:tcPr>
          <w:p w:rsidR="00496A3C" w:rsidRPr="00A571EA" w:rsidRDefault="00496A3C" w:rsidP="00D770C1">
            <w:pPr>
              <w:spacing w:after="0"/>
              <w:rPr>
                <w:rFonts w:asciiTheme="minorHAnsi" w:hAnsiTheme="minorHAnsi" w:cstheme="minorHAnsi"/>
              </w:rPr>
            </w:pPr>
          </w:p>
        </w:tc>
        <w:tc>
          <w:tcPr>
            <w:tcW w:w="3459" w:type="dxa"/>
            <w:vAlign w:val="center"/>
          </w:tcPr>
          <w:p w:rsidR="00496A3C" w:rsidRPr="00A571EA" w:rsidRDefault="00496A3C" w:rsidP="00D770C1">
            <w:pPr>
              <w:spacing w:after="0"/>
              <w:rPr>
                <w:rFonts w:asciiTheme="minorHAnsi" w:hAnsiTheme="minorHAnsi" w:cstheme="minorHAnsi"/>
              </w:rPr>
            </w:pPr>
            <w:r w:rsidRPr="00A571EA">
              <w:rPr>
                <w:rFonts w:asciiTheme="minorHAnsi" w:hAnsiTheme="minorHAnsi" w:cstheme="minorHAnsi"/>
              </w:rPr>
              <w:t>7.4. Marking</w:t>
            </w:r>
          </w:p>
        </w:tc>
        <w:tc>
          <w:tcPr>
            <w:tcW w:w="1243" w:type="dxa"/>
          </w:tcPr>
          <w:p w:rsidR="00496A3C" w:rsidRPr="00A571EA" w:rsidRDefault="00496A3C" w:rsidP="00D770C1">
            <w:pPr>
              <w:spacing w:after="0"/>
            </w:pPr>
          </w:p>
        </w:tc>
        <w:tc>
          <w:tcPr>
            <w:tcW w:w="1598" w:type="dxa"/>
          </w:tcPr>
          <w:p w:rsidR="00496A3C" w:rsidRPr="00A571EA" w:rsidRDefault="00496A3C" w:rsidP="00D770C1">
            <w:pPr>
              <w:spacing w:after="0"/>
            </w:pPr>
          </w:p>
        </w:tc>
        <w:tc>
          <w:tcPr>
            <w:tcW w:w="1530" w:type="dxa"/>
          </w:tcPr>
          <w:p w:rsidR="00496A3C" w:rsidRPr="00A571EA" w:rsidRDefault="00496A3C" w:rsidP="00D770C1">
            <w:pPr>
              <w:spacing w:after="0"/>
            </w:pPr>
          </w:p>
        </w:tc>
      </w:tr>
      <w:tr w:rsidR="00496A3C" w:rsidRPr="00A571EA" w:rsidTr="00701333">
        <w:trPr>
          <w:trHeight w:val="281"/>
        </w:trPr>
        <w:tc>
          <w:tcPr>
            <w:tcW w:w="1890" w:type="dxa"/>
            <w:vMerge w:val="restart"/>
            <w:vAlign w:val="center"/>
          </w:tcPr>
          <w:p w:rsidR="00496A3C" w:rsidRPr="00A571EA" w:rsidRDefault="00496A3C" w:rsidP="00D770C1">
            <w:pPr>
              <w:spacing w:after="0"/>
              <w:rPr>
                <w:rFonts w:asciiTheme="minorHAnsi" w:hAnsiTheme="minorHAnsi" w:cstheme="minorHAnsi"/>
              </w:rPr>
            </w:pPr>
            <w:r w:rsidRPr="00A571EA">
              <w:rPr>
                <w:rFonts w:asciiTheme="minorHAnsi" w:hAnsiTheme="minorHAnsi" w:cstheme="minorHAnsi"/>
              </w:rPr>
              <w:t>8.Inspection of Air duct panels</w:t>
            </w:r>
          </w:p>
        </w:tc>
        <w:tc>
          <w:tcPr>
            <w:tcW w:w="3459" w:type="dxa"/>
            <w:vAlign w:val="center"/>
          </w:tcPr>
          <w:p w:rsidR="00496A3C" w:rsidRPr="00A571EA" w:rsidRDefault="00496A3C" w:rsidP="00D770C1">
            <w:pPr>
              <w:spacing w:after="0"/>
              <w:rPr>
                <w:rFonts w:asciiTheme="minorHAnsi" w:hAnsiTheme="minorHAnsi" w:cstheme="minorHAnsi"/>
              </w:rPr>
            </w:pPr>
            <w:r w:rsidRPr="00A571EA">
              <w:rPr>
                <w:rFonts w:asciiTheme="minorHAnsi" w:hAnsiTheme="minorHAnsi" w:cstheme="minorHAnsi"/>
              </w:rPr>
              <w:t>8.1. Visual Inspection of panels</w:t>
            </w:r>
          </w:p>
        </w:tc>
        <w:tc>
          <w:tcPr>
            <w:tcW w:w="1243" w:type="dxa"/>
          </w:tcPr>
          <w:p w:rsidR="00496A3C" w:rsidRPr="00A571EA" w:rsidRDefault="00496A3C" w:rsidP="00D770C1">
            <w:pPr>
              <w:spacing w:after="0"/>
            </w:pPr>
          </w:p>
        </w:tc>
        <w:tc>
          <w:tcPr>
            <w:tcW w:w="1598" w:type="dxa"/>
          </w:tcPr>
          <w:p w:rsidR="00496A3C" w:rsidRPr="00A571EA" w:rsidRDefault="00496A3C" w:rsidP="00D770C1">
            <w:pPr>
              <w:spacing w:after="0"/>
            </w:pPr>
          </w:p>
        </w:tc>
        <w:tc>
          <w:tcPr>
            <w:tcW w:w="1530" w:type="dxa"/>
          </w:tcPr>
          <w:p w:rsidR="00496A3C" w:rsidRPr="00A571EA" w:rsidRDefault="00496A3C" w:rsidP="00D770C1">
            <w:pPr>
              <w:spacing w:after="0"/>
            </w:pPr>
          </w:p>
        </w:tc>
      </w:tr>
      <w:tr w:rsidR="00496A3C" w:rsidRPr="00A571EA" w:rsidTr="00701333">
        <w:trPr>
          <w:trHeight w:val="281"/>
        </w:trPr>
        <w:tc>
          <w:tcPr>
            <w:tcW w:w="1890" w:type="dxa"/>
            <w:vMerge/>
            <w:vAlign w:val="center"/>
          </w:tcPr>
          <w:p w:rsidR="00496A3C" w:rsidRPr="00A571EA" w:rsidRDefault="00496A3C" w:rsidP="00D770C1">
            <w:pPr>
              <w:spacing w:after="0"/>
              <w:rPr>
                <w:rFonts w:asciiTheme="minorHAnsi" w:hAnsiTheme="minorHAnsi" w:cstheme="minorHAnsi"/>
              </w:rPr>
            </w:pPr>
          </w:p>
        </w:tc>
        <w:tc>
          <w:tcPr>
            <w:tcW w:w="3459" w:type="dxa"/>
            <w:vAlign w:val="center"/>
          </w:tcPr>
          <w:p w:rsidR="00496A3C" w:rsidRPr="00A571EA" w:rsidRDefault="00496A3C" w:rsidP="00D770C1">
            <w:pPr>
              <w:spacing w:after="0"/>
              <w:rPr>
                <w:rFonts w:asciiTheme="minorHAnsi" w:hAnsiTheme="minorHAnsi" w:cstheme="minorHAnsi"/>
              </w:rPr>
            </w:pPr>
            <w:r w:rsidRPr="00A571EA">
              <w:rPr>
                <w:rFonts w:asciiTheme="minorHAnsi" w:hAnsiTheme="minorHAnsi" w:cstheme="minorHAnsi"/>
              </w:rPr>
              <w:t>8.2.</w:t>
            </w:r>
            <w:r w:rsidR="00B51314" w:rsidRPr="00A571EA">
              <w:rPr>
                <w:rFonts w:asciiTheme="minorHAnsi" w:hAnsiTheme="minorHAnsi" w:cstheme="minorHAnsi"/>
              </w:rPr>
              <w:t xml:space="preserve"> </w:t>
            </w:r>
            <w:r w:rsidRPr="00A571EA">
              <w:rPr>
                <w:rFonts w:asciiTheme="minorHAnsi" w:hAnsiTheme="minorHAnsi" w:cstheme="minorHAnsi"/>
              </w:rPr>
              <w:t>Dimensional Inspection of panels</w:t>
            </w:r>
          </w:p>
        </w:tc>
        <w:tc>
          <w:tcPr>
            <w:tcW w:w="1243" w:type="dxa"/>
          </w:tcPr>
          <w:p w:rsidR="00496A3C" w:rsidRPr="00A571EA" w:rsidRDefault="00496A3C" w:rsidP="00D770C1">
            <w:pPr>
              <w:spacing w:after="0"/>
            </w:pPr>
          </w:p>
        </w:tc>
        <w:tc>
          <w:tcPr>
            <w:tcW w:w="1598" w:type="dxa"/>
          </w:tcPr>
          <w:p w:rsidR="00496A3C" w:rsidRPr="00A571EA" w:rsidRDefault="00496A3C" w:rsidP="00D770C1">
            <w:pPr>
              <w:spacing w:after="0"/>
            </w:pPr>
          </w:p>
        </w:tc>
        <w:tc>
          <w:tcPr>
            <w:tcW w:w="1530" w:type="dxa"/>
          </w:tcPr>
          <w:p w:rsidR="00496A3C" w:rsidRPr="00A571EA" w:rsidRDefault="00496A3C" w:rsidP="00D770C1">
            <w:pPr>
              <w:spacing w:after="0"/>
            </w:pPr>
          </w:p>
        </w:tc>
      </w:tr>
      <w:tr w:rsidR="00496A3C" w:rsidRPr="00A571EA" w:rsidTr="00701333">
        <w:trPr>
          <w:trHeight w:val="281"/>
        </w:trPr>
        <w:tc>
          <w:tcPr>
            <w:tcW w:w="1890" w:type="dxa"/>
            <w:vMerge/>
            <w:vAlign w:val="center"/>
          </w:tcPr>
          <w:p w:rsidR="00496A3C" w:rsidRPr="00A571EA" w:rsidRDefault="00496A3C" w:rsidP="00D770C1">
            <w:pPr>
              <w:spacing w:after="0"/>
              <w:rPr>
                <w:rFonts w:asciiTheme="minorHAnsi" w:hAnsiTheme="minorHAnsi" w:cstheme="minorHAnsi"/>
              </w:rPr>
            </w:pPr>
          </w:p>
        </w:tc>
        <w:tc>
          <w:tcPr>
            <w:tcW w:w="3459" w:type="dxa"/>
            <w:vAlign w:val="center"/>
          </w:tcPr>
          <w:p w:rsidR="00496A3C" w:rsidRPr="00A571EA" w:rsidRDefault="00496A3C" w:rsidP="00D770C1">
            <w:pPr>
              <w:spacing w:after="0"/>
              <w:rPr>
                <w:rFonts w:asciiTheme="minorHAnsi" w:hAnsiTheme="minorHAnsi" w:cstheme="minorHAnsi"/>
              </w:rPr>
            </w:pPr>
            <w:r w:rsidRPr="00A571EA">
              <w:rPr>
                <w:rFonts w:asciiTheme="minorHAnsi" w:hAnsiTheme="minorHAnsi" w:cstheme="minorHAnsi"/>
              </w:rPr>
              <w:t>8.3.</w:t>
            </w:r>
            <w:r w:rsidR="00B51314" w:rsidRPr="00A571EA">
              <w:rPr>
                <w:rFonts w:asciiTheme="minorHAnsi" w:hAnsiTheme="minorHAnsi" w:cstheme="minorHAnsi"/>
              </w:rPr>
              <w:t xml:space="preserve"> </w:t>
            </w:r>
            <w:r w:rsidRPr="00A571EA">
              <w:rPr>
                <w:rFonts w:asciiTheme="minorHAnsi" w:hAnsiTheme="minorHAnsi" w:cstheme="minorHAnsi"/>
              </w:rPr>
              <w:t>Type Test &amp; Routine Test</w:t>
            </w:r>
          </w:p>
        </w:tc>
        <w:tc>
          <w:tcPr>
            <w:tcW w:w="1243" w:type="dxa"/>
          </w:tcPr>
          <w:p w:rsidR="00496A3C" w:rsidRPr="00A571EA" w:rsidRDefault="00496A3C" w:rsidP="00D770C1">
            <w:pPr>
              <w:spacing w:after="0"/>
            </w:pPr>
          </w:p>
        </w:tc>
        <w:tc>
          <w:tcPr>
            <w:tcW w:w="1598" w:type="dxa"/>
          </w:tcPr>
          <w:p w:rsidR="00496A3C" w:rsidRPr="00A571EA" w:rsidRDefault="00496A3C" w:rsidP="00D770C1">
            <w:pPr>
              <w:spacing w:after="0"/>
            </w:pPr>
          </w:p>
        </w:tc>
        <w:tc>
          <w:tcPr>
            <w:tcW w:w="1530" w:type="dxa"/>
          </w:tcPr>
          <w:p w:rsidR="00496A3C" w:rsidRPr="00A571EA" w:rsidRDefault="00496A3C" w:rsidP="00D770C1">
            <w:pPr>
              <w:spacing w:after="0"/>
            </w:pPr>
          </w:p>
        </w:tc>
      </w:tr>
      <w:tr w:rsidR="00496A3C" w:rsidRPr="00A571EA" w:rsidTr="00701333">
        <w:trPr>
          <w:trHeight w:val="281"/>
        </w:trPr>
        <w:tc>
          <w:tcPr>
            <w:tcW w:w="1890" w:type="dxa"/>
            <w:vMerge/>
            <w:vAlign w:val="center"/>
          </w:tcPr>
          <w:p w:rsidR="00496A3C" w:rsidRPr="00A571EA" w:rsidRDefault="00496A3C" w:rsidP="00D770C1">
            <w:pPr>
              <w:spacing w:after="0"/>
              <w:rPr>
                <w:rFonts w:asciiTheme="minorHAnsi" w:hAnsiTheme="minorHAnsi" w:cstheme="minorHAnsi"/>
              </w:rPr>
            </w:pPr>
          </w:p>
        </w:tc>
        <w:tc>
          <w:tcPr>
            <w:tcW w:w="3459" w:type="dxa"/>
            <w:vAlign w:val="center"/>
          </w:tcPr>
          <w:p w:rsidR="00496A3C" w:rsidRPr="00A571EA" w:rsidRDefault="00496A3C" w:rsidP="00D770C1">
            <w:pPr>
              <w:spacing w:after="0"/>
              <w:rPr>
                <w:rFonts w:asciiTheme="minorHAnsi" w:hAnsiTheme="minorHAnsi" w:cstheme="minorHAnsi"/>
              </w:rPr>
            </w:pPr>
            <w:r w:rsidRPr="00A571EA">
              <w:rPr>
                <w:rFonts w:asciiTheme="minorHAnsi" w:hAnsiTheme="minorHAnsi" w:cstheme="minorHAnsi"/>
              </w:rPr>
              <w:t>8.4. First Article Inspection (FAI)</w:t>
            </w:r>
          </w:p>
        </w:tc>
        <w:tc>
          <w:tcPr>
            <w:tcW w:w="1243" w:type="dxa"/>
          </w:tcPr>
          <w:p w:rsidR="00496A3C" w:rsidRPr="00A571EA" w:rsidRDefault="00496A3C" w:rsidP="00D770C1">
            <w:pPr>
              <w:spacing w:after="0"/>
            </w:pPr>
          </w:p>
        </w:tc>
        <w:tc>
          <w:tcPr>
            <w:tcW w:w="1598" w:type="dxa"/>
          </w:tcPr>
          <w:p w:rsidR="00496A3C" w:rsidRPr="00A571EA" w:rsidRDefault="00496A3C" w:rsidP="00D770C1">
            <w:pPr>
              <w:spacing w:after="0"/>
            </w:pPr>
          </w:p>
        </w:tc>
        <w:tc>
          <w:tcPr>
            <w:tcW w:w="1530" w:type="dxa"/>
          </w:tcPr>
          <w:p w:rsidR="00496A3C" w:rsidRPr="00A571EA" w:rsidRDefault="00496A3C" w:rsidP="00D770C1">
            <w:pPr>
              <w:spacing w:after="0"/>
            </w:pPr>
          </w:p>
        </w:tc>
      </w:tr>
      <w:tr w:rsidR="00496A3C" w:rsidRPr="00A571EA" w:rsidTr="00DF528A">
        <w:trPr>
          <w:trHeight w:val="281"/>
        </w:trPr>
        <w:tc>
          <w:tcPr>
            <w:tcW w:w="5349" w:type="dxa"/>
            <w:gridSpan w:val="2"/>
            <w:vAlign w:val="center"/>
          </w:tcPr>
          <w:p w:rsidR="00496A3C" w:rsidRPr="00A571EA" w:rsidRDefault="00496A3C" w:rsidP="00D770C1">
            <w:pPr>
              <w:spacing w:after="0"/>
              <w:rPr>
                <w:rFonts w:asciiTheme="minorHAnsi" w:hAnsiTheme="minorHAnsi" w:cstheme="minorHAnsi"/>
              </w:rPr>
            </w:pPr>
            <w:r w:rsidRPr="00A571EA">
              <w:rPr>
                <w:rFonts w:asciiTheme="minorHAnsi" w:hAnsiTheme="minorHAnsi" w:cstheme="minorHAnsi"/>
              </w:rPr>
              <w:t>9.Appendices</w:t>
            </w:r>
          </w:p>
        </w:tc>
        <w:tc>
          <w:tcPr>
            <w:tcW w:w="1243" w:type="dxa"/>
          </w:tcPr>
          <w:p w:rsidR="00496A3C" w:rsidRPr="00A571EA" w:rsidRDefault="00496A3C" w:rsidP="00D770C1">
            <w:pPr>
              <w:spacing w:after="0"/>
            </w:pPr>
          </w:p>
        </w:tc>
        <w:tc>
          <w:tcPr>
            <w:tcW w:w="1598" w:type="dxa"/>
          </w:tcPr>
          <w:p w:rsidR="00496A3C" w:rsidRPr="00A571EA" w:rsidRDefault="00496A3C" w:rsidP="00D770C1">
            <w:pPr>
              <w:spacing w:after="0"/>
            </w:pPr>
          </w:p>
        </w:tc>
        <w:tc>
          <w:tcPr>
            <w:tcW w:w="1530" w:type="dxa"/>
          </w:tcPr>
          <w:p w:rsidR="00496A3C" w:rsidRPr="00A571EA" w:rsidRDefault="00496A3C" w:rsidP="00D770C1">
            <w:pPr>
              <w:spacing w:after="0"/>
            </w:pPr>
          </w:p>
        </w:tc>
      </w:tr>
      <w:tr w:rsidR="00496A3C" w:rsidRPr="00A571EA" w:rsidTr="00DF528A">
        <w:trPr>
          <w:trHeight w:val="281"/>
        </w:trPr>
        <w:tc>
          <w:tcPr>
            <w:tcW w:w="5349" w:type="dxa"/>
            <w:gridSpan w:val="2"/>
            <w:vAlign w:val="center"/>
          </w:tcPr>
          <w:p w:rsidR="00496A3C" w:rsidRPr="00A571EA" w:rsidRDefault="00496A3C" w:rsidP="00D770C1">
            <w:pPr>
              <w:spacing w:after="0"/>
              <w:rPr>
                <w:rFonts w:asciiTheme="minorHAnsi" w:hAnsiTheme="minorHAnsi" w:cstheme="minorHAnsi"/>
              </w:rPr>
            </w:pPr>
            <w:r w:rsidRPr="00A571EA">
              <w:rPr>
                <w:rFonts w:asciiTheme="minorHAnsi" w:hAnsiTheme="minorHAnsi" w:cstheme="minorHAnsi"/>
              </w:rPr>
              <w:t>10.Submittals with Technical Offer</w:t>
            </w:r>
          </w:p>
        </w:tc>
        <w:tc>
          <w:tcPr>
            <w:tcW w:w="1243" w:type="dxa"/>
          </w:tcPr>
          <w:p w:rsidR="00496A3C" w:rsidRPr="00A571EA" w:rsidRDefault="00496A3C" w:rsidP="00D770C1">
            <w:pPr>
              <w:spacing w:after="0"/>
            </w:pPr>
          </w:p>
        </w:tc>
        <w:tc>
          <w:tcPr>
            <w:tcW w:w="1598" w:type="dxa"/>
          </w:tcPr>
          <w:p w:rsidR="00496A3C" w:rsidRPr="00A571EA" w:rsidRDefault="00496A3C" w:rsidP="00D770C1">
            <w:pPr>
              <w:spacing w:after="0"/>
            </w:pPr>
          </w:p>
        </w:tc>
        <w:tc>
          <w:tcPr>
            <w:tcW w:w="1530" w:type="dxa"/>
          </w:tcPr>
          <w:p w:rsidR="00496A3C" w:rsidRPr="00A571EA" w:rsidRDefault="00496A3C" w:rsidP="00D770C1">
            <w:pPr>
              <w:spacing w:after="0"/>
            </w:pPr>
          </w:p>
        </w:tc>
      </w:tr>
    </w:tbl>
    <w:p w:rsidR="00457ADD" w:rsidRPr="00A571EA" w:rsidRDefault="00457ADD" w:rsidP="00457ADD">
      <w:pPr>
        <w:spacing w:after="0"/>
      </w:pPr>
    </w:p>
    <w:p w:rsidR="00F55CBD" w:rsidRPr="00A571EA" w:rsidRDefault="00F55CBD" w:rsidP="00457ADD">
      <w:pPr>
        <w:spacing w:after="0"/>
      </w:pPr>
    </w:p>
    <w:p w:rsidR="00F55CBD" w:rsidRPr="00A571EA" w:rsidRDefault="00F55CBD" w:rsidP="00457ADD">
      <w:pPr>
        <w:spacing w:after="0"/>
      </w:pPr>
    </w:p>
    <w:p w:rsidR="00F55CBD" w:rsidRPr="00A571EA" w:rsidRDefault="00F55CBD" w:rsidP="00457ADD">
      <w:pPr>
        <w:spacing w:after="0"/>
      </w:pPr>
    </w:p>
    <w:p w:rsidR="00F55CBD" w:rsidRPr="00A571EA" w:rsidRDefault="00F55CBD" w:rsidP="00457ADD">
      <w:pPr>
        <w:spacing w:after="0"/>
      </w:pPr>
    </w:p>
    <w:p w:rsidR="00F55CBD" w:rsidRPr="00A571EA" w:rsidRDefault="00F55CBD" w:rsidP="00457ADD">
      <w:pPr>
        <w:spacing w:after="0"/>
      </w:pPr>
    </w:p>
    <w:p w:rsidR="00F55CBD" w:rsidRPr="00A571EA" w:rsidRDefault="00F55CBD" w:rsidP="00457ADD">
      <w:pPr>
        <w:spacing w:after="0"/>
      </w:pPr>
    </w:p>
    <w:p w:rsidR="00F55CBD" w:rsidRPr="00A571EA" w:rsidRDefault="00F55CBD" w:rsidP="00457ADD">
      <w:pPr>
        <w:spacing w:after="0"/>
      </w:pPr>
    </w:p>
    <w:p w:rsidR="006A6CE9" w:rsidRPr="00A571EA" w:rsidRDefault="006A6CE9" w:rsidP="00C6738B">
      <w:pPr>
        <w:pStyle w:val="NoSpacing"/>
        <w:spacing w:line="276" w:lineRule="auto"/>
        <w:jc w:val="right"/>
      </w:pPr>
    </w:p>
    <w:p w:rsidR="00CF1824" w:rsidRPr="00A571EA" w:rsidRDefault="00CF1824" w:rsidP="00CF1824">
      <w:pPr>
        <w:autoSpaceDE w:val="0"/>
        <w:autoSpaceDN w:val="0"/>
        <w:adjustRightInd w:val="0"/>
        <w:jc w:val="right"/>
        <w:rPr>
          <w:rFonts w:ascii="Times New Roman" w:hAnsi="Times New Roman" w:cs="Times New Roman"/>
          <w:b/>
          <w:bCs/>
        </w:rPr>
      </w:pPr>
      <w:r w:rsidRPr="00A571EA">
        <w:rPr>
          <w:rFonts w:ascii="Times New Roman" w:hAnsi="Times New Roman" w:cs="Times New Roman"/>
          <w:b/>
          <w:bCs/>
        </w:rPr>
        <w:t xml:space="preserve">APPENDIX - </w:t>
      </w:r>
      <w:r w:rsidR="006E0416" w:rsidRPr="00A571EA">
        <w:rPr>
          <w:rFonts w:ascii="Times New Roman" w:hAnsi="Times New Roman" w:cs="Times New Roman"/>
          <w:b/>
          <w:bCs/>
        </w:rPr>
        <w:t>M</w:t>
      </w:r>
    </w:p>
    <w:p w:rsidR="00CF1824" w:rsidRPr="00A571EA" w:rsidRDefault="00CF1824" w:rsidP="00CF1824">
      <w:pPr>
        <w:autoSpaceDE w:val="0"/>
        <w:autoSpaceDN w:val="0"/>
        <w:adjustRightInd w:val="0"/>
        <w:jc w:val="center"/>
        <w:rPr>
          <w:rFonts w:ascii="Times New Roman" w:hAnsi="Times New Roman" w:cs="Times New Roman"/>
          <w:b/>
          <w:bCs/>
        </w:rPr>
      </w:pPr>
      <w:r w:rsidRPr="00A571EA">
        <w:rPr>
          <w:rFonts w:ascii="Times New Roman" w:hAnsi="Times New Roman" w:cs="Times New Roman"/>
          <w:b/>
          <w:bCs/>
        </w:rPr>
        <w:t>DECLARATION TO CLAIM PURCHASE PREFERENCE UNDER PUBLIC PROCUREMENT POLICY – PREFERENCE TO ‘MAKE IN INDIA’ ORDER 2017</w:t>
      </w:r>
    </w:p>
    <w:p w:rsidR="00CF1824" w:rsidRPr="00A571EA" w:rsidRDefault="00CF1824" w:rsidP="00CF1824">
      <w:pPr>
        <w:autoSpaceDE w:val="0"/>
        <w:autoSpaceDN w:val="0"/>
        <w:adjustRightInd w:val="0"/>
        <w:jc w:val="center"/>
        <w:rPr>
          <w:rFonts w:ascii="Times New Roman" w:hAnsi="Times New Roman" w:cs="Times New Roman"/>
        </w:rPr>
      </w:pPr>
      <w:r w:rsidRPr="00A571EA">
        <w:rPr>
          <w:rFonts w:ascii="Times New Roman" w:hAnsi="Times New Roman" w:cs="Times New Roman"/>
        </w:rPr>
        <w:t>(To be executed on plain paper and to be submitted along with the technical bid)</w:t>
      </w:r>
    </w:p>
    <w:p w:rsidR="00CF1824" w:rsidRPr="00A571EA" w:rsidRDefault="00CF1824" w:rsidP="00CF1824">
      <w:pPr>
        <w:autoSpaceDE w:val="0"/>
        <w:autoSpaceDN w:val="0"/>
        <w:adjustRightInd w:val="0"/>
        <w:jc w:val="center"/>
        <w:rPr>
          <w:rFonts w:ascii="Times New Roman" w:hAnsi="Times New Roman" w:cs="Times New Roman"/>
        </w:rPr>
      </w:pPr>
    </w:p>
    <w:p w:rsidR="00CF1824" w:rsidRPr="00A571EA" w:rsidRDefault="00CF1824" w:rsidP="00CF1824">
      <w:pPr>
        <w:autoSpaceDE w:val="0"/>
        <w:autoSpaceDN w:val="0"/>
        <w:adjustRightInd w:val="0"/>
        <w:spacing w:line="480" w:lineRule="auto"/>
        <w:ind w:left="270" w:hanging="270"/>
        <w:jc w:val="both"/>
        <w:rPr>
          <w:rFonts w:ascii="Times New Roman" w:hAnsi="Times New Roman" w:cs="Times New Roman"/>
          <w:bCs/>
        </w:rPr>
      </w:pPr>
      <w:r w:rsidRPr="00A571EA">
        <w:rPr>
          <w:rFonts w:ascii="Times New Roman" w:hAnsi="Times New Roman" w:cs="Times New Roman"/>
          <w:bCs/>
        </w:rPr>
        <w:t>1. We, M/s……………………… (Company), with its Registered Office at…………………</w:t>
      </w:r>
      <w:proofErr w:type="gramStart"/>
      <w:r w:rsidRPr="00A571EA">
        <w:rPr>
          <w:rFonts w:ascii="Times New Roman" w:hAnsi="Times New Roman" w:cs="Times New Roman"/>
          <w:bCs/>
        </w:rPr>
        <w:t>…..</w:t>
      </w:r>
      <w:proofErr w:type="gramEnd"/>
      <w:r w:rsidRPr="00A571EA">
        <w:rPr>
          <w:rFonts w:ascii="Times New Roman" w:hAnsi="Times New Roman" w:cs="Times New Roman"/>
          <w:bCs/>
        </w:rPr>
        <w:t xml:space="preserve">…. claim / do not claim [Strike out which is not applicable] </w:t>
      </w:r>
      <w:r w:rsidRPr="00A571EA">
        <w:rPr>
          <w:rFonts w:ascii="Times New Roman" w:hAnsi="Times New Roman" w:cs="Times New Roman"/>
          <w:b/>
          <w:bCs/>
        </w:rPr>
        <w:t xml:space="preserve">Purchase Preference Under Public Procurement Policy – Preference To ‘Make </w:t>
      </w:r>
      <w:proofErr w:type="gramStart"/>
      <w:r w:rsidRPr="00A571EA">
        <w:rPr>
          <w:rFonts w:ascii="Times New Roman" w:hAnsi="Times New Roman" w:cs="Times New Roman"/>
          <w:b/>
          <w:bCs/>
        </w:rPr>
        <w:t>In</w:t>
      </w:r>
      <w:proofErr w:type="gramEnd"/>
      <w:r w:rsidRPr="00A571EA">
        <w:rPr>
          <w:rFonts w:ascii="Times New Roman" w:hAnsi="Times New Roman" w:cs="Times New Roman"/>
          <w:b/>
          <w:bCs/>
        </w:rPr>
        <w:t xml:space="preserve"> India’ Order 2017</w:t>
      </w:r>
      <w:r w:rsidRPr="00A571EA">
        <w:rPr>
          <w:rFonts w:ascii="Times New Roman" w:hAnsi="Times New Roman" w:cs="Times New Roman"/>
          <w:bCs/>
        </w:rPr>
        <w:t xml:space="preserve">.  </w:t>
      </w:r>
    </w:p>
    <w:p w:rsidR="00CF1824" w:rsidRPr="00A571EA" w:rsidRDefault="00CF1824" w:rsidP="00CF1824">
      <w:pPr>
        <w:autoSpaceDE w:val="0"/>
        <w:autoSpaceDN w:val="0"/>
        <w:adjustRightInd w:val="0"/>
        <w:spacing w:line="480" w:lineRule="auto"/>
        <w:ind w:left="270" w:hanging="270"/>
        <w:jc w:val="both"/>
        <w:rPr>
          <w:rFonts w:ascii="Times New Roman" w:hAnsi="Times New Roman" w:cs="Times New Roman"/>
          <w:bCs/>
        </w:rPr>
      </w:pPr>
      <w:r w:rsidRPr="00A571EA">
        <w:rPr>
          <w:rFonts w:ascii="Times New Roman" w:hAnsi="Times New Roman" w:cs="Times New Roman"/>
          <w:bCs/>
        </w:rPr>
        <w:t xml:space="preserve">2. </w:t>
      </w:r>
      <w:r w:rsidRPr="00A571EA">
        <w:rPr>
          <w:rFonts w:ascii="Times New Roman" w:hAnsi="Times New Roman" w:cs="Times New Roman"/>
          <w:b/>
          <w:bCs/>
        </w:rPr>
        <w:t xml:space="preserve"> </w:t>
      </w:r>
      <w:r w:rsidRPr="00A571EA">
        <w:rPr>
          <w:rFonts w:ascii="Times New Roman" w:hAnsi="Times New Roman" w:cs="Times New Roman"/>
          <w:bCs/>
        </w:rPr>
        <w:t>If the vendor claims Purchase preference as per Para 1 above, then the bidder is required to provide the following details. [Tick appropriate box below]</w:t>
      </w:r>
    </w:p>
    <w:tbl>
      <w:tblPr>
        <w:tblStyle w:val="TableGrid"/>
        <w:tblW w:w="0" w:type="auto"/>
        <w:tblInd w:w="270" w:type="dxa"/>
        <w:tblLook w:val="04A0" w:firstRow="1" w:lastRow="0" w:firstColumn="1" w:lastColumn="0" w:noHBand="0" w:noVBand="1"/>
      </w:tblPr>
      <w:tblGrid>
        <w:gridCol w:w="4674"/>
        <w:gridCol w:w="2316"/>
        <w:gridCol w:w="2316"/>
      </w:tblGrid>
      <w:tr w:rsidR="00CF1824" w:rsidRPr="00A571EA" w:rsidTr="002B1B04">
        <w:trPr>
          <w:trHeight w:val="467"/>
        </w:trPr>
        <w:tc>
          <w:tcPr>
            <w:tcW w:w="4674" w:type="dxa"/>
            <w:vAlign w:val="center"/>
          </w:tcPr>
          <w:p w:rsidR="00CF1824" w:rsidRPr="00A571EA" w:rsidRDefault="00CF1824" w:rsidP="002B1B04">
            <w:pPr>
              <w:pStyle w:val="NoSpacing"/>
              <w:spacing w:line="276" w:lineRule="auto"/>
              <w:jc w:val="center"/>
            </w:pPr>
            <w:r w:rsidRPr="00A571EA">
              <w:t>CONDITION</w:t>
            </w:r>
          </w:p>
        </w:tc>
        <w:tc>
          <w:tcPr>
            <w:tcW w:w="2316" w:type="dxa"/>
            <w:vAlign w:val="center"/>
          </w:tcPr>
          <w:p w:rsidR="00CF1824" w:rsidRPr="00A571EA" w:rsidRDefault="00CF1824" w:rsidP="002B1B04">
            <w:pPr>
              <w:autoSpaceDE w:val="0"/>
              <w:autoSpaceDN w:val="0"/>
              <w:adjustRightInd w:val="0"/>
              <w:spacing w:line="480" w:lineRule="auto"/>
              <w:jc w:val="center"/>
              <w:rPr>
                <w:rFonts w:ascii="Times New Roman" w:hAnsi="Times New Roman" w:cs="Times New Roman"/>
                <w:bCs/>
              </w:rPr>
            </w:pPr>
            <w:r w:rsidRPr="00A571EA">
              <w:rPr>
                <w:rFonts w:ascii="Times New Roman" w:hAnsi="Times New Roman" w:cs="Times New Roman"/>
                <w:bCs/>
              </w:rPr>
              <w:t>COMPLIED</w:t>
            </w:r>
          </w:p>
        </w:tc>
        <w:tc>
          <w:tcPr>
            <w:tcW w:w="2316" w:type="dxa"/>
            <w:vAlign w:val="center"/>
          </w:tcPr>
          <w:p w:rsidR="00CF1824" w:rsidRPr="00A571EA" w:rsidRDefault="00CF1824" w:rsidP="002B1B04">
            <w:pPr>
              <w:autoSpaceDE w:val="0"/>
              <w:autoSpaceDN w:val="0"/>
              <w:adjustRightInd w:val="0"/>
              <w:spacing w:line="480" w:lineRule="auto"/>
              <w:jc w:val="center"/>
              <w:rPr>
                <w:rFonts w:ascii="Times New Roman" w:hAnsi="Times New Roman" w:cs="Times New Roman"/>
                <w:bCs/>
              </w:rPr>
            </w:pPr>
            <w:r w:rsidRPr="00A571EA">
              <w:rPr>
                <w:rFonts w:ascii="Times New Roman" w:hAnsi="Times New Roman" w:cs="Times New Roman"/>
                <w:bCs/>
              </w:rPr>
              <w:t>NOT COMPLIED</w:t>
            </w:r>
          </w:p>
        </w:tc>
      </w:tr>
      <w:tr w:rsidR="00CF1824" w:rsidRPr="00A571EA" w:rsidTr="002B1B04">
        <w:trPr>
          <w:trHeight w:val="2213"/>
        </w:trPr>
        <w:tc>
          <w:tcPr>
            <w:tcW w:w="4674" w:type="dxa"/>
            <w:vAlign w:val="center"/>
          </w:tcPr>
          <w:p w:rsidR="00CF1824" w:rsidRPr="00A571EA" w:rsidRDefault="00CF1824" w:rsidP="002B1B04">
            <w:pPr>
              <w:pStyle w:val="NoSpacing"/>
              <w:spacing w:line="276" w:lineRule="auto"/>
              <w:jc w:val="both"/>
            </w:pPr>
            <w:r w:rsidRPr="00A571EA">
              <w:t xml:space="preserve">The item offered meets the minimum local content of 50%. Local Content means the amount of value added in India which shall be the total value of the item procured (excluding net domestic Indirect taxes) minus the value of imported content in the item (including all customs duties) as a proportion of the total value in percent. </w:t>
            </w:r>
          </w:p>
        </w:tc>
        <w:tc>
          <w:tcPr>
            <w:tcW w:w="2316" w:type="dxa"/>
            <w:vAlign w:val="center"/>
          </w:tcPr>
          <w:p w:rsidR="00CF1824" w:rsidRPr="00A571EA" w:rsidRDefault="0055356E" w:rsidP="002B1B04">
            <w:pPr>
              <w:autoSpaceDE w:val="0"/>
              <w:autoSpaceDN w:val="0"/>
              <w:adjustRightInd w:val="0"/>
              <w:spacing w:line="480" w:lineRule="auto"/>
              <w:jc w:val="center"/>
              <w:rPr>
                <w:rFonts w:ascii="Times New Roman" w:hAnsi="Times New Roman" w:cs="Times New Roman"/>
                <w:bCs/>
              </w:rPr>
            </w:pPr>
            <w:r>
              <w:rPr>
                <w:rFonts w:ascii="Times New Roman" w:hAnsi="Times New Roman" w:cs="Times New Roman"/>
                <w:bCs/>
                <w:noProof/>
              </w:rPr>
              <w:pict>
                <v:rect id="_x0000_s1031" style="position:absolute;left:0;text-align:left;margin-left:26.7pt;margin-top:-10.05pt;width:58.7pt;height:19.35pt;z-index:251657728;mso-position-horizontal-relative:text;mso-position-vertical-relative:text"/>
              </w:pict>
            </w:r>
          </w:p>
        </w:tc>
        <w:tc>
          <w:tcPr>
            <w:tcW w:w="2316" w:type="dxa"/>
            <w:vAlign w:val="center"/>
          </w:tcPr>
          <w:p w:rsidR="00CF1824" w:rsidRPr="00A571EA" w:rsidRDefault="0055356E" w:rsidP="002B1B04">
            <w:pPr>
              <w:autoSpaceDE w:val="0"/>
              <w:autoSpaceDN w:val="0"/>
              <w:adjustRightInd w:val="0"/>
              <w:spacing w:line="480" w:lineRule="auto"/>
              <w:jc w:val="center"/>
              <w:rPr>
                <w:rFonts w:ascii="Times New Roman" w:hAnsi="Times New Roman" w:cs="Times New Roman"/>
                <w:bCs/>
              </w:rPr>
            </w:pPr>
            <w:r>
              <w:rPr>
                <w:rFonts w:ascii="Times New Roman" w:hAnsi="Times New Roman" w:cs="Times New Roman"/>
                <w:bCs/>
                <w:noProof/>
              </w:rPr>
              <w:pict>
                <v:rect id="_x0000_s1032" style="position:absolute;left:0;text-align:left;margin-left:22.4pt;margin-top:-9.9pt;width:58.7pt;height:19.35pt;z-index:251658752;mso-position-horizontal-relative:text;mso-position-vertical-relative:text"/>
              </w:pict>
            </w:r>
          </w:p>
        </w:tc>
      </w:tr>
      <w:tr w:rsidR="00CF1824" w:rsidRPr="00A571EA" w:rsidTr="002B1B04">
        <w:trPr>
          <w:trHeight w:val="1250"/>
        </w:trPr>
        <w:tc>
          <w:tcPr>
            <w:tcW w:w="4674" w:type="dxa"/>
            <w:vAlign w:val="center"/>
          </w:tcPr>
          <w:p w:rsidR="00CF1824" w:rsidRPr="00A571EA" w:rsidRDefault="00CF1824" w:rsidP="002B1B04">
            <w:pPr>
              <w:pStyle w:val="NoSpacing"/>
              <w:spacing w:line="276" w:lineRule="auto"/>
              <w:jc w:val="both"/>
            </w:pPr>
            <w:r w:rsidRPr="00A571EA">
              <w:rPr>
                <w:bCs/>
              </w:rPr>
              <w:t>Address of Location(s) at which the local value addition is made</w:t>
            </w:r>
          </w:p>
        </w:tc>
        <w:tc>
          <w:tcPr>
            <w:tcW w:w="4632" w:type="dxa"/>
            <w:gridSpan w:val="2"/>
            <w:vAlign w:val="center"/>
          </w:tcPr>
          <w:p w:rsidR="00CF1824" w:rsidRPr="00A571EA" w:rsidRDefault="00CF1824" w:rsidP="002B1B04">
            <w:pPr>
              <w:autoSpaceDE w:val="0"/>
              <w:autoSpaceDN w:val="0"/>
              <w:adjustRightInd w:val="0"/>
              <w:spacing w:line="480" w:lineRule="auto"/>
              <w:jc w:val="center"/>
              <w:rPr>
                <w:rFonts w:ascii="Times New Roman" w:hAnsi="Times New Roman" w:cs="Times New Roman"/>
                <w:bCs/>
                <w:noProof/>
              </w:rPr>
            </w:pPr>
          </w:p>
        </w:tc>
      </w:tr>
    </w:tbl>
    <w:p w:rsidR="00CF1824" w:rsidRPr="00A571EA" w:rsidRDefault="00CF1824" w:rsidP="00CF1824">
      <w:pPr>
        <w:autoSpaceDE w:val="0"/>
        <w:autoSpaceDN w:val="0"/>
        <w:adjustRightInd w:val="0"/>
        <w:spacing w:line="480" w:lineRule="auto"/>
        <w:ind w:left="270" w:hanging="270"/>
        <w:jc w:val="both"/>
        <w:rPr>
          <w:rFonts w:ascii="Times New Roman" w:hAnsi="Times New Roman" w:cs="Times New Roman"/>
          <w:bCs/>
        </w:rPr>
      </w:pPr>
      <w:r w:rsidRPr="00A571EA">
        <w:rPr>
          <w:rFonts w:ascii="Times New Roman" w:hAnsi="Times New Roman" w:cs="Times New Roman"/>
          <w:bCs/>
        </w:rPr>
        <w:t xml:space="preserve">               </w:t>
      </w:r>
    </w:p>
    <w:p w:rsidR="00CF1824" w:rsidRPr="00A571EA" w:rsidRDefault="00CF1824" w:rsidP="00CF1824">
      <w:pPr>
        <w:autoSpaceDE w:val="0"/>
        <w:autoSpaceDN w:val="0"/>
        <w:adjustRightInd w:val="0"/>
        <w:spacing w:line="480" w:lineRule="auto"/>
        <w:ind w:left="270" w:hanging="270"/>
        <w:jc w:val="both"/>
        <w:rPr>
          <w:rFonts w:ascii="Times New Roman" w:hAnsi="Times New Roman" w:cs="Times New Roman"/>
          <w:bCs/>
        </w:rPr>
      </w:pPr>
    </w:p>
    <w:p w:rsidR="00CF1824" w:rsidRPr="00A571EA" w:rsidRDefault="00CF1824" w:rsidP="00CF1824">
      <w:pPr>
        <w:autoSpaceDE w:val="0"/>
        <w:autoSpaceDN w:val="0"/>
        <w:adjustRightInd w:val="0"/>
        <w:spacing w:line="480" w:lineRule="auto"/>
        <w:ind w:left="270" w:hanging="270"/>
        <w:jc w:val="both"/>
        <w:rPr>
          <w:rFonts w:ascii="Times New Roman" w:hAnsi="Times New Roman" w:cs="Times New Roman"/>
          <w:bCs/>
        </w:rPr>
      </w:pPr>
    </w:p>
    <w:p w:rsidR="00CF1824" w:rsidRPr="00A571EA" w:rsidRDefault="00CF1824" w:rsidP="00CF1824">
      <w:pPr>
        <w:ind w:left="720"/>
        <w:rPr>
          <w:rFonts w:ascii="Times New Roman" w:hAnsi="Times New Roman" w:cs="Times New Roman"/>
          <w:b/>
        </w:rPr>
      </w:pPr>
      <w:r w:rsidRPr="00A571EA">
        <w:rPr>
          <w:rFonts w:ascii="Times New Roman" w:hAnsi="Times New Roman" w:cs="Times New Roman"/>
          <w:bCs/>
        </w:rPr>
        <w:t>.</w:t>
      </w:r>
      <w:r w:rsidRPr="00A571EA">
        <w:rPr>
          <w:rFonts w:ascii="Times New Roman" w:hAnsi="Times New Roman" w:cs="Times New Roman"/>
        </w:rPr>
        <w:t xml:space="preserve"> </w:t>
      </w:r>
      <w:r w:rsidRPr="00A571EA">
        <w:rPr>
          <w:rFonts w:ascii="Times New Roman" w:hAnsi="Times New Roman" w:cs="Times New Roman"/>
          <w:b/>
        </w:rPr>
        <w:t>(</w:t>
      </w:r>
      <w:proofErr w:type="gramStart"/>
      <w:r w:rsidRPr="00A571EA">
        <w:rPr>
          <w:rFonts w:ascii="Times New Roman" w:hAnsi="Times New Roman" w:cs="Times New Roman"/>
          <w:b/>
        </w:rPr>
        <w:t xml:space="preserve">Signature)   </w:t>
      </w:r>
      <w:proofErr w:type="gramEnd"/>
      <w:r w:rsidRPr="00A571EA">
        <w:rPr>
          <w:rFonts w:ascii="Times New Roman" w:hAnsi="Times New Roman" w:cs="Times New Roman"/>
          <w:b/>
        </w:rPr>
        <w:t xml:space="preserve">       </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 xml:space="preserve">For and on behalf of the company </w:t>
      </w:r>
    </w:p>
    <w:p w:rsidR="00CF1824" w:rsidRPr="00A571EA" w:rsidRDefault="00CF1824" w:rsidP="00CF1824">
      <w:pPr>
        <w:autoSpaceDE w:val="0"/>
        <w:autoSpaceDN w:val="0"/>
        <w:adjustRightInd w:val="0"/>
        <w:spacing w:line="480" w:lineRule="auto"/>
        <w:ind w:left="270" w:hanging="270"/>
        <w:jc w:val="both"/>
        <w:rPr>
          <w:rFonts w:ascii="Times New Roman" w:hAnsi="Times New Roman" w:cs="Times New Roman"/>
        </w:rPr>
      </w:pPr>
      <w:r w:rsidRPr="00A571EA">
        <w:rPr>
          <w:rFonts w:ascii="Times New Roman" w:hAnsi="Times New Roman" w:cs="Times New Roman"/>
          <w:b/>
        </w:rPr>
        <w:t xml:space="preserve">Name &amp; Designation of Signatory </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(Company Seal)</w:t>
      </w:r>
    </w:p>
    <w:p w:rsidR="00CF1824" w:rsidRPr="00A571EA" w:rsidRDefault="00CF1824" w:rsidP="00CF1824">
      <w:pPr>
        <w:autoSpaceDE w:val="0"/>
        <w:autoSpaceDN w:val="0"/>
        <w:adjustRightInd w:val="0"/>
        <w:jc w:val="right"/>
        <w:rPr>
          <w:rFonts w:ascii="Times New Roman" w:hAnsi="Times New Roman" w:cs="Times New Roman"/>
          <w:b/>
          <w:bCs/>
        </w:rPr>
      </w:pPr>
    </w:p>
    <w:p w:rsidR="00CF1824" w:rsidRPr="00A571EA" w:rsidRDefault="00CF1824" w:rsidP="00CF1824">
      <w:pPr>
        <w:pStyle w:val="NoSpacing"/>
      </w:pPr>
    </w:p>
    <w:p w:rsidR="00CF1824" w:rsidRPr="00A571EA" w:rsidRDefault="008D2642" w:rsidP="00FB2075">
      <w:pPr>
        <w:autoSpaceDE w:val="0"/>
        <w:autoSpaceDN w:val="0"/>
        <w:adjustRightInd w:val="0"/>
        <w:jc w:val="right"/>
        <w:rPr>
          <w:rFonts w:asciiTheme="minorHAnsi" w:eastAsiaTheme="minorHAnsi" w:hAnsiTheme="minorHAnsi" w:cstheme="minorBidi"/>
          <w:b/>
        </w:rPr>
      </w:pPr>
      <w:r w:rsidRPr="00A571EA">
        <w:rPr>
          <w:rFonts w:ascii="Times New Roman" w:hAnsi="Times New Roman" w:cs="Times New Roman"/>
          <w:b/>
          <w:bCs/>
        </w:rPr>
        <w:t>APPENDIX-N</w:t>
      </w:r>
    </w:p>
    <w:p w:rsidR="00CF1824" w:rsidRPr="00A571EA" w:rsidRDefault="00CF1824" w:rsidP="00CF1824">
      <w:pPr>
        <w:spacing w:after="0" w:line="240" w:lineRule="auto"/>
        <w:jc w:val="center"/>
        <w:rPr>
          <w:rFonts w:asciiTheme="minorHAnsi" w:eastAsiaTheme="minorHAnsi" w:hAnsiTheme="minorHAnsi" w:cstheme="minorBidi"/>
          <w:b/>
        </w:rPr>
      </w:pPr>
      <w:r w:rsidRPr="00A571EA">
        <w:rPr>
          <w:rFonts w:asciiTheme="minorHAnsi" w:eastAsiaTheme="minorHAnsi" w:hAnsiTheme="minorHAnsi" w:cstheme="minorBidi"/>
          <w:b/>
        </w:rPr>
        <w:t>Special Conditions arising out of Implementation of GST</w:t>
      </w:r>
    </w:p>
    <w:p w:rsidR="00CF1824" w:rsidRPr="00A571EA" w:rsidRDefault="00CF1824" w:rsidP="00CF1824">
      <w:pPr>
        <w:spacing w:after="0" w:line="240" w:lineRule="auto"/>
        <w:jc w:val="center"/>
        <w:rPr>
          <w:rFonts w:asciiTheme="minorHAnsi" w:eastAsiaTheme="minorHAnsi" w:hAnsiTheme="minorHAnsi" w:cstheme="minorBidi"/>
          <w:b/>
        </w:rPr>
      </w:pPr>
      <w:r w:rsidRPr="00A571EA">
        <w:rPr>
          <w:rFonts w:asciiTheme="minorHAnsi" w:eastAsiaTheme="minorHAnsi" w:hAnsiTheme="minorHAnsi" w:cstheme="minorBidi"/>
          <w:b/>
        </w:rPr>
        <w:t>(</w:t>
      </w:r>
      <w:r w:rsidRPr="00A571EA">
        <w:rPr>
          <w:rFonts w:asciiTheme="minorHAnsi" w:eastAsiaTheme="minorHAnsi" w:hAnsiTheme="minorHAnsi" w:cstheme="minorBidi"/>
          <w:b/>
          <w:u w:val="single"/>
        </w:rPr>
        <w:t xml:space="preserve">To be signed and submitted along with the </w:t>
      </w:r>
      <w:r w:rsidR="00EC64E3" w:rsidRPr="00A571EA">
        <w:rPr>
          <w:rFonts w:asciiTheme="minorHAnsi" w:eastAsiaTheme="minorHAnsi" w:hAnsiTheme="minorHAnsi" w:cstheme="minorBidi"/>
          <w:b/>
          <w:u w:val="single"/>
        </w:rPr>
        <w:t>Technical bid</w:t>
      </w:r>
      <w:r w:rsidRPr="00A571EA">
        <w:rPr>
          <w:rFonts w:asciiTheme="minorHAnsi" w:eastAsiaTheme="minorHAnsi" w:hAnsiTheme="minorHAnsi" w:cstheme="minorBidi"/>
          <w:b/>
        </w:rPr>
        <w:t>)</w:t>
      </w:r>
    </w:p>
    <w:p w:rsidR="00CF1824" w:rsidRPr="00A571EA" w:rsidRDefault="00CF1824" w:rsidP="00CF1824">
      <w:pPr>
        <w:spacing w:after="0" w:line="240" w:lineRule="auto"/>
        <w:jc w:val="center"/>
        <w:rPr>
          <w:rFonts w:asciiTheme="minorHAnsi" w:eastAsiaTheme="minorHAnsi" w:hAnsiTheme="minorHAnsi" w:cstheme="minorBidi"/>
          <w:b/>
        </w:rPr>
      </w:pPr>
    </w:p>
    <w:p w:rsidR="00CF1824" w:rsidRPr="00A571EA" w:rsidRDefault="00CF1824" w:rsidP="00CF1824">
      <w:pPr>
        <w:spacing w:after="0" w:line="240" w:lineRule="auto"/>
        <w:jc w:val="center"/>
        <w:rPr>
          <w:rFonts w:asciiTheme="minorHAnsi" w:eastAsiaTheme="minorHAnsi" w:hAnsiTheme="minorHAnsi" w:cstheme="minorBidi"/>
          <w:b/>
        </w:rPr>
      </w:pPr>
      <w:r w:rsidRPr="00A571EA">
        <w:rPr>
          <w:rFonts w:asciiTheme="minorHAnsi" w:eastAsiaTheme="minorHAnsi" w:hAnsiTheme="minorHAnsi" w:cstheme="minorBidi"/>
          <w:b/>
        </w:rPr>
        <w:t>Tax Indemnity clause</w:t>
      </w:r>
    </w:p>
    <w:p w:rsidR="00CF1824" w:rsidRPr="00A571EA" w:rsidRDefault="00CF1824" w:rsidP="00CF1824">
      <w:pPr>
        <w:spacing w:after="0" w:line="240" w:lineRule="auto"/>
        <w:jc w:val="center"/>
        <w:rPr>
          <w:rFonts w:asciiTheme="minorHAnsi" w:eastAsiaTheme="minorHAnsi" w:hAnsiTheme="minorHAnsi" w:cstheme="minorBidi"/>
        </w:rPr>
      </w:pPr>
    </w:p>
    <w:p w:rsidR="00CF1824" w:rsidRPr="00A571EA" w:rsidRDefault="00CF1824" w:rsidP="00CF1824">
      <w:pPr>
        <w:numPr>
          <w:ilvl w:val="0"/>
          <w:numId w:val="87"/>
        </w:numPr>
        <w:spacing w:after="0" w:line="240" w:lineRule="auto"/>
        <w:contextualSpacing/>
        <w:jc w:val="both"/>
        <w:rPr>
          <w:rFonts w:asciiTheme="minorHAnsi" w:eastAsiaTheme="minorHAnsi" w:hAnsiTheme="minorHAnsi" w:cstheme="minorBidi"/>
        </w:rPr>
      </w:pPr>
      <w:r w:rsidRPr="00A571EA">
        <w:rPr>
          <w:rFonts w:asciiTheme="minorHAnsi" w:eastAsiaTheme="minorHAnsi" w:hAnsiTheme="minorHAnsi" w:cstheme="minorBidi"/>
        </w:rPr>
        <w:t>The supplier of Goods / Services shall comply with all the procedural requirements and relevant provisions under GST Law so as to enable BEML Limited (BEML) to avail Input Tax Credit (ITC) in a timely manner. BEML has the right to recover tax loss along with consequential interest and penalty suffered by BEML due to any non-compliance of tax laws by the supplier. Any GST liability arising on the supplier on account of loss of GST credits for reasons such as failure of the supplier to provide the details for raising invoice with necessary particulars, delay in payment of consideration beyond stipulated time period and the interest thereon would be on the suppliers themselves and BEML shall not be liable to compensate the same.</w:t>
      </w:r>
    </w:p>
    <w:p w:rsidR="00CF1824" w:rsidRPr="00A571EA" w:rsidRDefault="00CF1824" w:rsidP="00CF1824">
      <w:pPr>
        <w:spacing w:after="0" w:line="240" w:lineRule="auto"/>
        <w:jc w:val="both"/>
        <w:rPr>
          <w:rFonts w:asciiTheme="minorHAnsi" w:eastAsiaTheme="minorHAnsi" w:hAnsiTheme="minorHAnsi" w:cstheme="minorBidi"/>
        </w:rPr>
      </w:pPr>
    </w:p>
    <w:p w:rsidR="00CF1824" w:rsidRPr="00A571EA" w:rsidRDefault="00CF1824" w:rsidP="00CF1824">
      <w:pPr>
        <w:numPr>
          <w:ilvl w:val="0"/>
          <w:numId w:val="87"/>
        </w:numPr>
        <w:spacing w:after="0" w:line="240" w:lineRule="auto"/>
        <w:contextualSpacing/>
        <w:jc w:val="both"/>
        <w:rPr>
          <w:rFonts w:asciiTheme="minorHAnsi" w:eastAsiaTheme="minorHAnsi" w:hAnsiTheme="minorHAnsi" w:cstheme="minorBidi"/>
        </w:rPr>
      </w:pPr>
      <w:r w:rsidRPr="00A571EA">
        <w:rPr>
          <w:rFonts w:asciiTheme="minorHAnsi" w:eastAsiaTheme="minorHAnsi" w:hAnsiTheme="minorHAnsi" w:cstheme="minorBidi"/>
        </w:rPr>
        <w:t xml:space="preserve">The supplier shall ensure that the Taxes which have been collected / with-held on behalf of BEML have been duly paid / will be paid to the Government account within the due dates specified under various Tax Laws in India and Rules made there under. It may please be noted that if BEML is not able to avail any tax credit due to any short coming on the part of </w:t>
      </w:r>
      <w:proofErr w:type="gramStart"/>
      <w:r w:rsidRPr="00A571EA">
        <w:rPr>
          <w:rFonts w:asciiTheme="minorHAnsi" w:eastAsiaTheme="minorHAnsi" w:hAnsiTheme="minorHAnsi" w:cstheme="minorBidi"/>
        </w:rPr>
        <w:t>the  supplier</w:t>
      </w:r>
      <w:proofErr w:type="gramEnd"/>
      <w:r w:rsidRPr="00A571EA">
        <w:rPr>
          <w:rFonts w:asciiTheme="minorHAnsi" w:eastAsiaTheme="minorHAnsi" w:hAnsiTheme="minorHAnsi" w:cstheme="minorBidi"/>
        </w:rPr>
        <w:t xml:space="preserve"> (which otherwise should have been available to BEML in the normal course), then the supplier at his own cost and effort will get the short coming rectified. If for any reason the same is not possible, then the supplier will make 'good' the loss suffered by BEML due to the tax credit it lost in that transaction.</w:t>
      </w:r>
    </w:p>
    <w:p w:rsidR="00CF1824" w:rsidRPr="00A571EA" w:rsidRDefault="00CF1824" w:rsidP="00CF1824">
      <w:pPr>
        <w:spacing w:after="0" w:line="240" w:lineRule="auto"/>
        <w:jc w:val="both"/>
        <w:rPr>
          <w:rFonts w:asciiTheme="minorHAnsi" w:eastAsiaTheme="minorHAnsi" w:hAnsiTheme="minorHAnsi" w:cstheme="minorBidi"/>
        </w:rPr>
      </w:pPr>
    </w:p>
    <w:p w:rsidR="00CF1824" w:rsidRPr="00A571EA" w:rsidRDefault="00CF1824" w:rsidP="00CF1824">
      <w:pPr>
        <w:numPr>
          <w:ilvl w:val="0"/>
          <w:numId w:val="87"/>
        </w:numPr>
        <w:spacing w:after="0" w:line="240" w:lineRule="auto"/>
        <w:contextualSpacing/>
        <w:jc w:val="both"/>
        <w:rPr>
          <w:rFonts w:asciiTheme="minorHAnsi" w:eastAsiaTheme="minorHAnsi" w:hAnsiTheme="minorHAnsi" w:cstheme="minorBidi"/>
        </w:rPr>
      </w:pPr>
      <w:r w:rsidRPr="00A571EA">
        <w:rPr>
          <w:rFonts w:asciiTheme="minorHAnsi" w:eastAsiaTheme="minorHAnsi" w:hAnsiTheme="minorHAnsi" w:cstheme="minorBidi"/>
        </w:rPr>
        <w:t xml:space="preserve">Under the GST law, any economic or tax benefit arising out of the implementation of GST is mandatory and required to be passed on to BEML by the supplier. Similarly, the benefits enjoyed by the supplier and the other players in the supply chain or also required to be passed on to the supplier by them, which in turn shall be passed onto BEML by way of price reductions. The suppliers shall Indemnify BEML against any direct or indirect loss arising out of not passing on the aforesaid benefits. As responsible suppliers of BEML, the responsibility to pass on the above benefits vests with the supplier and BEML reserve the right to seek the manner in which such benefits </w:t>
      </w:r>
      <w:proofErr w:type="gramStart"/>
      <w:r w:rsidRPr="00A571EA">
        <w:rPr>
          <w:rFonts w:asciiTheme="minorHAnsi" w:eastAsiaTheme="minorHAnsi" w:hAnsiTheme="minorHAnsi" w:cstheme="minorBidi"/>
        </w:rPr>
        <w:t>is</w:t>
      </w:r>
      <w:proofErr w:type="gramEnd"/>
      <w:r w:rsidRPr="00A571EA">
        <w:rPr>
          <w:rFonts w:asciiTheme="minorHAnsi" w:eastAsiaTheme="minorHAnsi" w:hAnsiTheme="minorHAnsi" w:cstheme="minorBidi"/>
        </w:rPr>
        <w:t xml:space="preserve"> passed on to BEML.</w:t>
      </w:r>
    </w:p>
    <w:p w:rsidR="00CF1824" w:rsidRPr="00A571EA" w:rsidRDefault="00CF1824" w:rsidP="00CF1824">
      <w:pPr>
        <w:spacing w:after="0" w:line="240" w:lineRule="auto"/>
        <w:jc w:val="both"/>
        <w:rPr>
          <w:rFonts w:asciiTheme="minorHAnsi" w:eastAsiaTheme="minorHAnsi" w:hAnsiTheme="minorHAnsi" w:cstheme="minorBidi"/>
        </w:rPr>
      </w:pPr>
    </w:p>
    <w:p w:rsidR="00CF1824" w:rsidRPr="00A571EA" w:rsidRDefault="00CF1824" w:rsidP="00CF1824">
      <w:pPr>
        <w:numPr>
          <w:ilvl w:val="0"/>
          <w:numId w:val="87"/>
        </w:numPr>
        <w:spacing w:after="0" w:line="240" w:lineRule="auto"/>
        <w:contextualSpacing/>
        <w:jc w:val="both"/>
        <w:rPr>
          <w:rFonts w:asciiTheme="minorHAnsi" w:eastAsiaTheme="minorHAnsi" w:hAnsiTheme="minorHAnsi" w:cstheme="minorBidi"/>
        </w:rPr>
      </w:pPr>
      <w:r w:rsidRPr="00A571EA">
        <w:rPr>
          <w:rFonts w:asciiTheme="minorHAnsi" w:eastAsiaTheme="minorHAnsi" w:hAnsiTheme="minorHAnsi" w:cstheme="minorBidi"/>
        </w:rPr>
        <w:t>Any amount paid to the suppliers including job-workers / sub-contractors shall be first attributable to the GST Tax charged in the invoice and the balance shall be considered towards the 'value' of supply of goods / services.</w:t>
      </w:r>
    </w:p>
    <w:p w:rsidR="00CF1824" w:rsidRPr="00A571EA" w:rsidRDefault="00CF1824" w:rsidP="00CF1824">
      <w:pPr>
        <w:spacing w:after="0" w:line="240" w:lineRule="auto"/>
        <w:jc w:val="both"/>
        <w:rPr>
          <w:rFonts w:asciiTheme="minorHAnsi" w:eastAsiaTheme="minorHAnsi" w:hAnsiTheme="minorHAnsi" w:cstheme="minorBidi"/>
        </w:rPr>
      </w:pPr>
    </w:p>
    <w:p w:rsidR="00CF1824" w:rsidRPr="00A571EA" w:rsidRDefault="00CF1824" w:rsidP="00CF1824">
      <w:pPr>
        <w:numPr>
          <w:ilvl w:val="0"/>
          <w:numId w:val="87"/>
        </w:numPr>
        <w:spacing w:after="0" w:line="240" w:lineRule="auto"/>
        <w:contextualSpacing/>
        <w:jc w:val="both"/>
        <w:rPr>
          <w:rFonts w:asciiTheme="minorHAnsi" w:eastAsiaTheme="minorHAnsi" w:hAnsiTheme="minorHAnsi" w:cstheme="minorBidi"/>
        </w:rPr>
      </w:pPr>
      <w:r w:rsidRPr="00A571EA">
        <w:rPr>
          <w:rFonts w:asciiTheme="minorHAnsi" w:eastAsiaTheme="minorHAnsi" w:hAnsiTheme="minorHAnsi" w:cstheme="minorBidi"/>
        </w:rPr>
        <w:t>Timely provision of Invoices / Debit Note / Credit Note: The supplier has to timely provide Invoice /Debit Note / Credit Note to enable BEML to claim tax benefit on or before stipulated time period as per GST law. All necessary adjustment entries (Credit Note, Purchase Returns, and Debit Notes) shall be made before September of succeeding Financial Year.</w:t>
      </w:r>
    </w:p>
    <w:p w:rsidR="00CF1824" w:rsidRPr="00A571EA" w:rsidRDefault="00CF1824" w:rsidP="00CF1824">
      <w:pPr>
        <w:spacing w:after="0" w:line="240" w:lineRule="auto"/>
        <w:jc w:val="both"/>
        <w:rPr>
          <w:rFonts w:asciiTheme="minorHAnsi" w:eastAsiaTheme="minorHAnsi" w:hAnsiTheme="minorHAnsi" w:cstheme="minorBidi"/>
        </w:rPr>
      </w:pPr>
    </w:p>
    <w:p w:rsidR="00CF1824" w:rsidRPr="00A571EA" w:rsidRDefault="00CF1824" w:rsidP="00CF1824">
      <w:pPr>
        <w:numPr>
          <w:ilvl w:val="0"/>
          <w:numId w:val="87"/>
        </w:numPr>
        <w:spacing w:after="0" w:line="240" w:lineRule="auto"/>
        <w:contextualSpacing/>
        <w:jc w:val="both"/>
        <w:rPr>
          <w:rFonts w:asciiTheme="minorHAnsi" w:eastAsiaTheme="minorHAnsi" w:hAnsiTheme="minorHAnsi" w:cstheme="minorBidi"/>
        </w:rPr>
      </w:pPr>
      <w:r w:rsidRPr="00A571EA">
        <w:rPr>
          <w:rFonts w:asciiTheme="minorHAnsi" w:eastAsiaTheme="minorHAnsi" w:hAnsiTheme="minorHAnsi" w:cstheme="minorBidi"/>
        </w:rPr>
        <w:t>HSN for goods shall be specifically included to avoid disagreement on classification at a later stage.</w:t>
      </w:r>
    </w:p>
    <w:p w:rsidR="00CF1824" w:rsidRPr="00A571EA" w:rsidRDefault="00CF1824" w:rsidP="00CF1824">
      <w:pPr>
        <w:spacing w:after="0" w:line="240" w:lineRule="auto"/>
        <w:ind w:left="720"/>
        <w:contextualSpacing/>
        <w:jc w:val="both"/>
        <w:rPr>
          <w:rFonts w:asciiTheme="minorHAnsi" w:eastAsiaTheme="minorHAnsi" w:hAnsiTheme="minorHAnsi" w:cstheme="minorBidi"/>
        </w:rPr>
      </w:pPr>
    </w:p>
    <w:p w:rsidR="00CF1824" w:rsidRPr="00A571EA" w:rsidRDefault="00CF1824" w:rsidP="00CF1824">
      <w:pPr>
        <w:numPr>
          <w:ilvl w:val="0"/>
          <w:numId w:val="87"/>
        </w:numPr>
        <w:spacing w:after="0" w:line="240" w:lineRule="auto"/>
        <w:contextualSpacing/>
        <w:jc w:val="both"/>
        <w:rPr>
          <w:rFonts w:asciiTheme="minorHAnsi" w:eastAsiaTheme="minorHAnsi" w:hAnsiTheme="minorHAnsi" w:cstheme="minorBidi"/>
        </w:rPr>
      </w:pPr>
      <w:r w:rsidRPr="00A571EA">
        <w:rPr>
          <w:rFonts w:asciiTheme="minorHAnsi" w:eastAsiaTheme="minorHAnsi" w:hAnsiTheme="minorHAnsi" w:cstheme="minorBidi"/>
        </w:rPr>
        <w:t>BEML shall identify the Place of supply to enable to avail the GST credit at right location.</w:t>
      </w:r>
    </w:p>
    <w:p w:rsidR="00CF1824" w:rsidRPr="00A571EA" w:rsidRDefault="00CF1824" w:rsidP="00CF1824">
      <w:pPr>
        <w:spacing w:after="0" w:line="240" w:lineRule="auto"/>
        <w:jc w:val="both"/>
        <w:rPr>
          <w:rFonts w:asciiTheme="minorHAnsi" w:eastAsiaTheme="minorHAnsi" w:hAnsiTheme="minorHAnsi" w:cstheme="minorBidi"/>
        </w:rPr>
      </w:pPr>
    </w:p>
    <w:p w:rsidR="00CF1824" w:rsidRDefault="00CF1824" w:rsidP="00CF1824">
      <w:pPr>
        <w:spacing w:after="0" w:line="240" w:lineRule="auto"/>
        <w:jc w:val="right"/>
        <w:rPr>
          <w:rFonts w:asciiTheme="minorHAnsi" w:eastAsiaTheme="minorHAnsi" w:hAnsiTheme="minorHAnsi" w:cstheme="minorBidi"/>
        </w:rPr>
      </w:pPr>
      <w:proofErr w:type="spellStart"/>
      <w:r w:rsidRPr="00A571EA">
        <w:rPr>
          <w:rFonts w:asciiTheme="minorHAnsi" w:eastAsiaTheme="minorHAnsi" w:hAnsiTheme="minorHAnsi" w:cstheme="minorBidi"/>
        </w:rPr>
        <w:t>Contd</w:t>
      </w:r>
      <w:proofErr w:type="spellEnd"/>
      <w:r w:rsidRPr="00A571EA">
        <w:rPr>
          <w:rFonts w:asciiTheme="minorHAnsi" w:eastAsiaTheme="minorHAnsi" w:hAnsiTheme="minorHAnsi" w:cstheme="minorBidi"/>
        </w:rPr>
        <w:t>…2</w:t>
      </w:r>
    </w:p>
    <w:p w:rsidR="00D12686" w:rsidRPr="00A571EA" w:rsidRDefault="00D12686" w:rsidP="00CF1824">
      <w:pPr>
        <w:spacing w:after="0" w:line="240" w:lineRule="auto"/>
        <w:jc w:val="right"/>
        <w:rPr>
          <w:rFonts w:asciiTheme="minorHAnsi" w:eastAsiaTheme="minorHAnsi" w:hAnsiTheme="minorHAnsi" w:cstheme="minorBidi"/>
        </w:rPr>
      </w:pPr>
    </w:p>
    <w:p w:rsidR="00CF1824" w:rsidRPr="00A571EA" w:rsidRDefault="00CF1824" w:rsidP="00CF1824">
      <w:pPr>
        <w:spacing w:after="0" w:line="240" w:lineRule="auto"/>
        <w:jc w:val="right"/>
        <w:rPr>
          <w:rFonts w:asciiTheme="minorHAnsi" w:eastAsiaTheme="minorHAnsi" w:hAnsiTheme="minorHAnsi" w:cstheme="minorBidi"/>
        </w:rPr>
      </w:pPr>
    </w:p>
    <w:p w:rsidR="00CF1824" w:rsidRPr="00A571EA" w:rsidRDefault="00CF1824" w:rsidP="00CF1824">
      <w:pPr>
        <w:spacing w:after="0" w:line="240" w:lineRule="auto"/>
        <w:jc w:val="center"/>
        <w:rPr>
          <w:rFonts w:asciiTheme="minorHAnsi" w:eastAsiaTheme="minorHAnsi" w:hAnsiTheme="minorHAnsi" w:cstheme="minorBidi"/>
        </w:rPr>
      </w:pPr>
    </w:p>
    <w:p w:rsidR="00CF1824" w:rsidRPr="00A571EA" w:rsidRDefault="00CF1824" w:rsidP="00CF1824">
      <w:pPr>
        <w:spacing w:after="0" w:line="240" w:lineRule="auto"/>
        <w:jc w:val="center"/>
        <w:rPr>
          <w:rFonts w:asciiTheme="minorHAnsi" w:eastAsiaTheme="minorHAnsi" w:hAnsiTheme="minorHAnsi" w:cstheme="minorBidi"/>
        </w:rPr>
      </w:pPr>
    </w:p>
    <w:p w:rsidR="00CF1824" w:rsidRPr="00A571EA" w:rsidRDefault="00CF1824" w:rsidP="00CF1824">
      <w:pPr>
        <w:numPr>
          <w:ilvl w:val="0"/>
          <w:numId w:val="87"/>
        </w:numPr>
        <w:spacing w:after="0" w:line="240" w:lineRule="auto"/>
        <w:contextualSpacing/>
        <w:jc w:val="both"/>
        <w:rPr>
          <w:rFonts w:asciiTheme="minorHAnsi" w:eastAsiaTheme="minorHAnsi" w:hAnsiTheme="minorHAnsi" w:cstheme="minorBidi"/>
        </w:rPr>
      </w:pPr>
      <w:r w:rsidRPr="00A571EA">
        <w:rPr>
          <w:rFonts w:asciiTheme="minorHAnsi" w:eastAsiaTheme="minorHAnsi" w:hAnsiTheme="minorHAnsi" w:cstheme="minorBidi"/>
        </w:rPr>
        <w:t>Advance payment if any made before supply of goods / services or rising of invoices, would attract GST. In case of receipt of advance, the supplier undertakes to raise the necessary statutory document. Further the supplier declares to raise the prescribed documentation governing the movement of goods.</w:t>
      </w:r>
    </w:p>
    <w:p w:rsidR="00CF1824" w:rsidRPr="00A571EA" w:rsidRDefault="00CF1824" w:rsidP="00CF1824">
      <w:pPr>
        <w:spacing w:after="0" w:line="240" w:lineRule="auto"/>
        <w:jc w:val="center"/>
        <w:rPr>
          <w:rFonts w:asciiTheme="minorHAnsi" w:eastAsiaTheme="minorHAnsi" w:hAnsiTheme="minorHAnsi" w:cstheme="minorBidi"/>
        </w:rPr>
      </w:pPr>
    </w:p>
    <w:p w:rsidR="00CF1824" w:rsidRPr="00A571EA" w:rsidRDefault="00CF1824" w:rsidP="00CF1824">
      <w:pPr>
        <w:numPr>
          <w:ilvl w:val="0"/>
          <w:numId w:val="87"/>
        </w:numPr>
        <w:spacing w:after="0" w:line="240" w:lineRule="auto"/>
        <w:contextualSpacing/>
        <w:jc w:val="both"/>
        <w:rPr>
          <w:rFonts w:asciiTheme="minorHAnsi" w:eastAsiaTheme="minorHAnsi" w:hAnsiTheme="minorHAnsi" w:cstheme="minorBidi"/>
        </w:rPr>
      </w:pPr>
      <w:r w:rsidRPr="00A571EA">
        <w:rPr>
          <w:rFonts w:asciiTheme="minorHAnsi" w:eastAsiaTheme="minorHAnsi" w:hAnsiTheme="minorHAnsi" w:cstheme="minorBidi"/>
        </w:rPr>
        <w:t>Any known discount shall from part of terms of the agreement to enable Supplier / BEML to claim tax adjustment.</w:t>
      </w:r>
    </w:p>
    <w:p w:rsidR="00CF1824" w:rsidRPr="00A571EA" w:rsidRDefault="00CF1824" w:rsidP="00CF1824">
      <w:pPr>
        <w:spacing w:after="0" w:line="240" w:lineRule="auto"/>
        <w:jc w:val="both"/>
        <w:rPr>
          <w:rFonts w:asciiTheme="minorHAnsi" w:eastAsiaTheme="minorHAnsi" w:hAnsiTheme="minorHAnsi" w:cstheme="minorBidi"/>
        </w:rPr>
      </w:pPr>
    </w:p>
    <w:p w:rsidR="00CF1824" w:rsidRPr="00A571EA" w:rsidRDefault="00CF1824" w:rsidP="00CF1824">
      <w:pPr>
        <w:numPr>
          <w:ilvl w:val="0"/>
          <w:numId w:val="87"/>
        </w:numPr>
        <w:spacing w:after="0" w:line="240" w:lineRule="auto"/>
        <w:contextualSpacing/>
        <w:jc w:val="both"/>
        <w:rPr>
          <w:rFonts w:asciiTheme="minorHAnsi" w:eastAsiaTheme="minorHAnsi" w:hAnsiTheme="minorHAnsi" w:cstheme="minorBidi"/>
        </w:rPr>
      </w:pPr>
      <w:r w:rsidRPr="00A571EA">
        <w:rPr>
          <w:rFonts w:asciiTheme="minorHAnsi" w:eastAsiaTheme="minorHAnsi" w:hAnsiTheme="minorHAnsi" w:cstheme="minorBidi"/>
        </w:rPr>
        <w:t>THREE copies of the Invoices are mandatory and need to be provided by the suppliers and wherever the law requires, an Electronic Reference Number for each Invoice should be provided. Further, the Invoices for supplies shall clearly bear GSTIN No / UID No along with purchase order number and date accompanied by dispatch advice and date of packing list.</w:t>
      </w:r>
    </w:p>
    <w:p w:rsidR="00CF1824" w:rsidRPr="00A571EA" w:rsidRDefault="00CF1824" w:rsidP="00CF1824">
      <w:pPr>
        <w:spacing w:after="0" w:line="240" w:lineRule="auto"/>
        <w:jc w:val="both"/>
        <w:rPr>
          <w:rFonts w:asciiTheme="minorHAnsi" w:eastAsiaTheme="minorHAnsi" w:hAnsiTheme="minorHAnsi" w:cstheme="minorBidi"/>
        </w:rPr>
      </w:pPr>
    </w:p>
    <w:p w:rsidR="00CF1824" w:rsidRPr="00A571EA" w:rsidRDefault="00CF1824" w:rsidP="00CF1824">
      <w:pPr>
        <w:numPr>
          <w:ilvl w:val="0"/>
          <w:numId w:val="87"/>
        </w:numPr>
        <w:spacing w:after="0" w:line="240" w:lineRule="auto"/>
        <w:contextualSpacing/>
        <w:jc w:val="both"/>
        <w:rPr>
          <w:rFonts w:asciiTheme="minorHAnsi" w:eastAsiaTheme="minorHAnsi" w:hAnsiTheme="minorHAnsi" w:cstheme="minorBidi"/>
        </w:rPr>
      </w:pPr>
      <w:r w:rsidRPr="00A571EA">
        <w:rPr>
          <w:rFonts w:asciiTheme="minorHAnsi" w:eastAsiaTheme="minorHAnsi" w:hAnsiTheme="minorHAnsi" w:cstheme="minorBidi"/>
        </w:rPr>
        <w:t>Wherever applicable, BEML has the right to deduct "Tax deducted at source" at the rate prescribed under the GST law and remit the same to the Government of India.</w:t>
      </w:r>
    </w:p>
    <w:p w:rsidR="00CF1824" w:rsidRPr="00A571EA" w:rsidRDefault="00CF1824" w:rsidP="00CF1824">
      <w:pPr>
        <w:spacing w:after="0" w:line="240" w:lineRule="auto"/>
        <w:jc w:val="both"/>
        <w:rPr>
          <w:rFonts w:asciiTheme="minorHAnsi" w:eastAsiaTheme="minorHAnsi" w:hAnsiTheme="minorHAnsi" w:cstheme="minorBidi"/>
        </w:rPr>
      </w:pPr>
    </w:p>
    <w:p w:rsidR="00CF1824" w:rsidRPr="00A571EA" w:rsidRDefault="00CF1824" w:rsidP="00CF1824">
      <w:pPr>
        <w:numPr>
          <w:ilvl w:val="0"/>
          <w:numId w:val="87"/>
        </w:numPr>
        <w:spacing w:after="0" w:line="240" w:lineRule="auto"/>
        <w:contextualSpacing/>
        <w:jc w:val="both"/>
        <w:rPr>
          <w:rFonts w:asciiTheme="minorHAnsi" w:eastAsiaTheme="minorHAnsi" w:hAnsiTheme="minorHAnsi" w:cstheme="minorBidi"/>
        </w:rPr>
      </w:pPr>
      <w:r w:rsidRPr="00A571EA">
        <w:rPr>
          <w:rFonts w:asciiTheme="minorHAnsi" w:eastAsiaTheme="minorHAnsi" w:hAnsiTheme="minorHAnsi" w:cstheme="minorBidi"/>
        </w:rPr>
        <w:t>Any local levies and or other charges levied by any Central /State / Local authorities wherever applicable shall be extra and supplier shall be liable to discharge the same.</w:t>
      </w:r>
    </w:p>
    <w:p w:rsidR="00CF1824" w:rsidRPr="00A571EA" w:rsidRDefault="00CF1824" w:rsidP="00CF1824">
      <w:pPr>
        <w:spacing w:after="0" w:line="240" w:lineRule="auto"/>
        <w:jc w:val="both"/>
        <w:rPr>
          <w:rFonts w:asciiTheme="minorHAnsi" w:eastAsiaTheme="minorHAnsi" w:hAnsiTheme="minorHAnsi" w:cstheme="minorBidi"/>
        </w:rPr>
      </w:pPr>
    </w:p>
    <w:p w:rsidR="00CF1824" w:rsidRPr="00A571EA" w:rsidRDefault="00CF1824" w:rsidP="00CF1824">
      <w:pPr>
        <w:numPr>
          <w:ilvl w:val="0"/>
          <w:numId w:val="87"/>
        </w:numPr>
        <w:spacing w:after="0" w:line="240" w:lineRule="auto"/>
        <w:contextualSpacing/>
        <w:jc w:val="both"/>
        <w:rPr>
          <w:rFonts w:asciiTheme="minorHAnsi" w:eastAsiaTheme="minorHAnsi" w:hAnsiTheme="minorHAnsi" w:cstheme="minorBidi"/>
        </w:rPr>
      </w:pPr>
      <w:r w:rsidRPr="00A571EA">
        <w:rPr>
          <w:rFonts w:asciiTheme="minorHAnsi" w:eastAsiaTheme="minorHAnsi" w:hAnsiTheme="minorHAnsi" w:cstheme="minorBidi"/>
        </w:rPr>
        <w:t>The supplier shall be responsible to issue documents required for movement of goods and the logistic partner shall not be liable for any loss arising due to confiscation of goods by government agencies on account of lack of proper documents, deficiencies in documentation or any wrong declaration.</w:t>
      </w:r>
    </w:p>
    <w:p w:rsidR="00CF1824" w:rsidRPr="00A571EA" w:rsidRDefault="00CF1824" w:rsidP="00CF1824">
      <w:pPr>
        <w:spacing w:after="0" w:line="240" w:lineRule="auto"/>
        <w:jc w:val="both"/>
        <w:rPr>
          <w:rFonts w:asciiTheme="minorHAnsi" w:eastAsiaTheme="minorHAnsi" w:hAnsiTheme="minorHAnsi" w:cstheme="minorBidi"/>
        </w:rPr>
      </w:pPr>
    </w:p>
    <w:p w:rsidR="00CF1824" w:rsidRPr="00A571EA" w:rsidRDefault="00CF1824" w:rsidP="00CF1824">
      <w:pPr>
        <w:numPr>
          <w:ilvl w:val="0"/>
          <w:numId w:val="87"/>
        </w:numPr>
        <w:spacing w:after="0" w:line="240" w:lineRule="auto"/>
        <w:contextualSpacing/>
        <w:jc w:val="both"/>
        <w:rPr>
          <w:rFonts w:asciiTheme="minorHAnsi" w:eastAsiaTheme="minorHAnsi" w:hAnsiTheme="minorHAnsi" w:cstheme="minorBidi"/>
        </w:rPr>
      </w:pPr>
      <w:r w:rsidRPr="00A571EA">
        <w:rPr>
          <w:rFonts w:asciiTheme="minorHAnsi" w:eastAsiaTheme="minorHAnsi" w:hAnsiTheme="minorHAnsi" w:cstheme="minorBidi"/>
        </w:rPr>
        <w:t>Any Liability arising out of dispute on the Tax structure, computation, payment to the Government and filing of returns will be to the suppliers account.</w:t>
      </w:r>
    </w:p>
    <w:p w:rsidR="00CF1824" w:rsidRPr="00A571EA" w:rsidRDefault="00CF1824" w:rsidP="00CF1824">
      <w:pPr>
        <w:spacing w:after="0" w:line="240" w:lineRule="auto"/>
        <w:jc w:val="both"/>
        <w:rPr>
          <w:rFonts w:asciiTheme="minorHAnsi" w:eastAsiaTheme="minorHAnsi" w:hAnsiTheme="minorHAnsi" w:cstheme="minorBidi"/>
        </w:rPr>
      </w:pPr>
    </w:p>
    <w:p w:rsidR="00CF1824" w:rsidRPr="00A571EA" w:rsidRDefault="00CF1824" w:rsidP="00CF1824">
      <w:pPr>
        <w:numPr>
          <w:ilvl w:val="0"/>
          <w:numId w:val="87"/>
        </w:numPr>
        <w:spacing w:after="0" w:line="240" w:lineRule="auto"/>
        <w:contextualSpacing/>
        <w:jc w:val="both"/>
        <w:rPr>
          <w:rFonts w:asciiTheme="minorHAnsi" w:eastAsiaTheme="minorHAnsi" w:hAnsiTheme="minorHAnsi" w:cstheme="minorBidi"/>
        </w:rPr>
      </w:pPr>
      <w:r w:rsidRPr="00A571EA">
        <w:rPr>
          <w:rFonts w:asciiTheme="minorHAnsi" w:eastAsiaTheme="minorHAnsi" w:hAnsiTheme="minorHAnsi" w:cstheme="minorBidi"/>
        </w:rPr>
        <w:t xml:space="preserve">Where the supply of goods / services </w:t>
      </w:r>
      <w:proofErr w:type="gramStart"/>
      <w:r w:rsidRPr="00A571EA">
        <w:rPr>
          <w:rFonts w:asciiTheme="minorHAnsi" w:eastAsiaTheme="minorHAnsi" w:hAnsiTheme="minorHAnsi" w:cstheme="minorBidi"/>
        </w:rPr>
        <w:t>are</w:t>
      </w:r>
      <w:proofErr w:type="gramEnd"/>
      <w:r w:rsidRPr="00A571EA">
        <w:rPr>
          <w:rFonts w:asciiTheme="minorHAnsi" w:eastAsiaTheme="minorHAnsi" w:hAnsiTheme="minorHAnsi" w:cstheme="minorBidi"/>
        </w:rPr>
        <w:t xml:space="preserve"> liable to GST under reverse charge mechanism, then the supplier should clearly mention the category under which it has been registered and also that "the liability of payment of GST is on the Recipient of service".</w:t>
      </w:r>
    </w:p>
    <w:p w:rsidR="00CF1824" w:rsidRPr="00A571EA" w:rsidRDefault="00CF1824" w:rsidP="00CF1824">
      <w:pPr>
        <w:spacing w:after="0" w:line="240" w:lineRule="auto"/>
        <w:jc w:val="both"/>
        <w:rPr>
          <w:rFonts w:asciiTheme="minorHAnsi" w:eastAsiaTheme="minorHAnsi" w:hAnsiTheme="minorHAnsi" w:cstheme="minorBidi"/>
        </w:rPr>
      </w:pPr>
    </w:p>
    <w:p w:rsidR="00CF1824" w:rsidRPr="00A571EA" w:rsidRDefault="00CF1824" w:rsidP="00CF1824">
      <w:pPr>
        <w:numPr>
          <w:ilvl w:val="0"/>
          <w:numId w:val="87"/>
        </w:numPr>
        <w:spacing w:after="0" w:line="240" w:lineRule="auto"/>
        <w:contextualSpacing/>
        <w:jc w:val="both"/>
        <w:rPr>
          <w:rFonts w:asciiTheme="minorHAnsi" w:eastAsiaTheme="minorHAnsi" w:hAnsiTheme="minorHAnsi" w:cstheme="minorBidi"/>
        </w:rPr>
      </w:pPr>
      <w:r w:rsidRPr="00A571EA">
        <w:rPr>
          <w:rFonts w:asciiTheme="minorHAnsi" w:eastAsiaTheme="minorHAnsi" w:hAnsiTheme="minorHAnsi" w:cstheme="minorBidi"/>
        </w:rPr>
        <w:t>The invoice should be clearly specified with abatement, if any claimed or otherwise from the Taxable value, while calculating the GST.</w:t>
      </w:r>
    </w:p>
    <w:p w:rsidR="00CF1824" w:rsidRPr="00A571EA" w:rsidRDefault="00CF1824" w:rsidP="00CF1824">
      <w:pPr>
        <w:spacing w:after="0" w:line="240" w:lineRule="auto"/>
        <w:jc w:val="both"/>
        <w:rPr>
          <w:rFonts w:asciiTheme="minorHAnsi" w:eastAsiaTheme="minorHAnsi" w:hAnsiTheme="minorHAnsi" w:cstheme="minorBidi"/>
        </w:rPr>
      </w:pPr>
    </w:p>
    <w:p w:rsidR="00CF1824" w:rsidRPr="00A571EA" w:rsidRDefault="00CF1824" w:rsidP="00CF1824">
      <w:pPr>
        <w:numPr>
          <w:ilvl w:val="0"/>
          <w:numId w:val="87"/>
        </w:numPr>
        <w:spacing w:after="0" w:line="240" w:lineRule="auto"/>
        <w:contextualSpacing/>
        <w:jc w:val="both"/>
        <w:rPr>
          <w:rFonts w:asciiTheme="minorHAnsi" w:eastAsiaTheme="minorHAnsi" w:hAnsiTheme="minorHAnsi" w:cstheme="minorBidi"/>
        </w:rPr>
      </w:pPr>
      <w:r w:rsidRPr="00A571EA">
        <w:rPr>
          <w:rFonts w:asciiTheme="minorHAnsi" w:eastAsiaTheme="minorHAnsi" w:hAnsiTheme="minorHAnsi" w:cstheme="minorBidi"/>
        </w:rPr>
        <w:t>The Bid evaluation will include but not limited to 'GST Compliance rating' when introduced and operational by GSTN. The Purchase Order shall be void, if at any point of time the supplier is found to be a blacklisted dealer as per GSTN rating system and further no payment shall be entertained.</w:t>
      </w:r>
    </w:p>
    <w:p w:rsidR="00CF1824" w:rsidRPr="00A571EA" w:rsidRDefault="00CF1824" w:rsidP="00CF1824">
      <w:pPr>
        <w:spacing w:after="0" w:line="240" w:lineRule="auto"/>
        <w:jc w:val="both"/>
        <w:rPr>
          <w:rFonts w:asciiTheme="minorHAnsi" w:eastAsiaTheme="minorHAnsi" w:hAnsiTheme="minorHAnsi" w:cstheme="minorBidi"/>
        </w:rPr>
      </w:pPr>
    </w:p>
    <w:p w:rsidR="00CF1824" w:rsidRPr="00A571EA" w:rsidRDefault="00CF1824" w:rsidP="00CF1824">
      <w:pPr>
        <w:spacing w:after="0" w:line="240" w:lineRule="auto"/>
        <w:jc w:val="both"/>
        <w:rPr>
          <w:rFonts w:asciiTheme="minorHAnsi" w:eastAsiaTheme="minorHAnsi" w:hAnsiTheme="minorHAnsi" w:cstheme="minorBidi"/>
        </w:rPr>
      </w:pPr>
    </w:p>
    <w:p w:rsidR="00CF1824" w:rsidRPr="00A571EA" w:rsidRDefault="00CF1824" w:rsidP="00CF1824">
      <w:pPr>
        <w:spacing w:after="0" w:line="240" w:lineRule="auto"/>
        <w:jc w:val="both"/>
        <w:rPr>
          <w:rFonts w:asciiTheme="minorHAnsi" w:eastAsiaTheme="minorHAnsi" w:hAnsiTheme="minorHAnsi" w:cstheme="minorBidi"/>
        </w:rPr>
      </w:pPr>
    </w:p>
    <w:p w:rsidR="00CF1824" w:rsidRPr="00A571EA" w:rsidRDefault="00CF1824" w:rsidP="00CF1824">
      <w:pPr>
        <w:spacing w:after="0" w:line="240" w:lineRule="auto"/>
        <w:rPr>
          <w:rFonts w:asciiTheme="minorHAnsi" w:eastAsiaTheme="minorHAnsi" w:hAnsiTheme="minorHAnsi" w:cstheme="minorBidi"/>
        </w:rPr>
      </w:pPr>
      <w:r w:rsidRPr="00A571EA">
        <w:rPr>
          <w:rFonts w:asciiTheme="minorHAnsi" w:eastAsiaTheme="minorHAnsi" w:hAnsiTheme="minorHAnsi" w:cstheme="minorBidi"/>
        </w:rPr>
        <w:t>Place:                                                                                                                         for M/s…………………</w:t>
      </w:r>
      <w:proofErr w:type="gramStart"/>
      <w:r w:rsidRPr="00A571EA">
        <w:rPr>
          <w:rFonts w:asciiTheme="minorHAnsi" w:eastAsiaTheme="minorHAnsi" w:hAnsiTheme="minorHAnsi" w:cstheme="minorBidi"/>
        </w:rPr>
        <w:t>…..</w:t>
      </w:r>
      <w:proofErr w:type="gramEnd"/>
    </w:p>
    <w:p w:rsidR="00CF1824" w:rsidRPr="006467B8" w:rsidRDefault="00CF1824" w:rsidP="00CF1824">
      <w:pPr>
        <w:spacing w:after="0" w:line="240" w:lineRule="auto"/>
      </w:pPr>
      <w:r w:rsidRPr="00A571EA">
        <w:rPr>
          <w:rFonts w:asciiTheme="minorHAnsi" w:eastAsiaTheme="minorHAnsi" w:hAnsiTheme="minorHAnsi" w:cstheme="minorBidi"/>
        </w:rPr>
        <w:t>Date:                                                                                                                                                 Signature</w:t>
      </w:r>
    </w:p>
    <w:p w:rsidR="00CF1824" w:rsidRPr="000D5601" w:rsidRDefault="00CF1824" w:rsidP="00590EB1">
      <w:pPr>
        <w:spacing w:after="0"/>
        <w:jc w:val="right"/>
      </w:pPr>
    </w:p>
    <w:sectPr w:rsidR="00CF1824" w:rsidRPr="000D5601" w:rsidSect="005B26C1">
      <w:headerReference w:type="default" r:id="rId22"/>
      <w:footerReference w:type="default" r:id="rId23"/>
      <w:pgSz w:w="12240" w:h="15840"/>
      <w:pgMar w:top="540" w:right="1440" w:bottom="0" w:left="1440" w:header="720" w:footer="720" w:gutter="0"/>
      <w:cols w:space="720" w:equalWidth="0">
        <w:col w:w="9360"/>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356E" w:rsidRDefault="0055356E" w:rsidP="00C5616A">
      <w:pPr>
        <w:spacing w:after="0" w:line="240" w:lineRule="auto"/>
      </w:pPr>
      <w:r>
        <w:separator/>
      </w:r>
    </w:p>
  </w:endnote>
  <w:endnote w:type="continuationSeparator" w:id="0">
    <w:p w:rsidR="0055356E" w:rsidRDefault="0055356E" w:rsidP="00C561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atangChe">
    <w:altName w:val="Malgun Gothic"/>
    <w:charset w:val="81"/>
    <w:family w:val="modern"/>
    <w:pitch w:val="fixed"/>
    <w:sig w:usb0="B00002AF" w:usb1="69D77CFB" w:usb2="00000030" w:usb3="00000000" w:csb0="0008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DotumChe">
    <w:charset w:val="81"/>
    <w:family w:val="modern"/>
    <w:pitch w:val="fixed"/>
    <w:sig w:usb0="B00002AF" w:usb1="69D77CFB" w:usb2="00000030" w:usb3="00000000" w:csb0="0008009F" w:csb1="00000000"/>
  </w:font>
  <w:font w:name="Gulim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3644" w:rsidRDefault="00373644">
    <w:pPr>
      <w:pStyle w:val="Footer"/>
      <w:jc w:val="right"/>
    </w:pP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356E" w:rsidRDefault="0055356E" w:rsidP="00C5616A">
      <w:pPr>
        <w:spacing w:after="0" w:line="240" w:lineRule="auto"/>
      </w:pPr>
      <w:r>
        <w:separator/>
      </w:r>
    </w:p>
  </w:footnote>
  <w:footnote w:type="continuationSeparator" w:id="0">
    <w:p w:rsidR="0055356E" w:rsidRDefault="0055356E" w:rsidP="00C561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3644" w:rsidRPr="00FC27DE" w:rsidRDefault="00373644" w:rsidP="00FC27DE">
    <w:pPr>
      <w:pStyle w:val="Header"/>
      <w:jc w:val="center"/>
    </w:pPr>
    <w:r>
      <w:t>Bid Invitation no: 63000</w:t>
    </w:r>
    <w:r w:rsidR="00C65FE4">
      <w:t>33444</w:t>
    </w:r>
    <w:r>
      <w:tab/>
    </w:r>
    <w:r>
      <w:tab/>
      <w:t xml:space="preserve">Page </w:t>
    </w:r>
    <w:r>
      <w:rPr>
        <w:b/>
        <w:sz w:val="24"/>
        <w:szCs w:val="24"/>
      </w:rPr>
      <w:fldChar w:fldCharType="begin"/>
    </w:r>
    <w:r>
      <w:rPr>
        <w:b/>
      </w:rPr>
      <w:instrText xml:space="preserve"> PAGE </w:instrText>
    </w:r>
    <w:r>
      <w:rPr>
        <w:b/>
        <w:sz w:val="24"/>
        <w:szCs w:val="24"/>
      </w:rPr>
      <w:fldChar w:fldCharType="separate"/>
    </w:r>
    <w:r>
      <w:rPr>
        <w:b/>
        <w:noProof/>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Pr>
        <w:b/>
        <w:noProof/>
      </w:rPr>
      <w:t>71</w:t>
    </w:r>
    <w:r>
      <w:rPr>
        <w:b/>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08AE5EAC"/>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00000029"/>
    <w:multiLevelType w:val="hybridMultilevel"/>
    <w:tmpl w:val="00004823"/>
    <w:lvl w:ilvl="0" w:tplc="000018BE">
      <w:start w:val="1"/>
      <w:numFmt w:val="decimal"/>
      <w:lvlText w:val="(%1)"/>
      <w:lvlJc w:val="left"/>
      <w:pPr>
        <w:tabs>
          <w:tab w:val="num" w:pos="720"/>
        </w:tabs>
        <w:ind w:left="720" w:hanging="360"/>
      </w:pPr>
    </w:lvl>
    <w:lvl w:ilvl="1" w:tplc="00006784">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1EB"/>
    <w:multiLevelType w:val="hybridMultilevel"/>
    <w:tmpl w:val="00000BB3"/>
    <w:lvl w:ilvl="0" w:tplc="00002EA6">
      <w:start w:val="2"/>
      <w:numFmt w:val="decimal"/>
      <w:lvlText w:val="(%1)"/>
      <w:lvlJc w:val="left"/>
      <w:pPr>
        <w:tabs>
          <w:tab w:val="num" w:pos="720"/>
        </w:tabs>
        <w:ind w:left="720" w:hanging="360"/>
      </w:pPr>
    </w:lvl>
    <w:lvl w:ilvl="1" w:tplc="000012DB">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74D"/>
    <w:multiLevelType w:val="hybridMultilevel"/>
    <w:tmpl w:val="00004DC8"/>
    <w:lvl w:ilvl="0" w:tplc="00006443">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F3E"/>
    <w:multiLevelType w:val="hybridMultilevel"/>
    <w:tmpl w:val="00000099"/>
    <w:lvl w:ilvl="0" w:tplc="00000124">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153C"/>
    <w:multiLevelType w:val="hybridMultilevel"/>
    <w:tmpl w:val="00007E87"/>
    <w:lvl w:ilvl="0" w:tplc="0000390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305E"/>
    <w:multiLevelType w:val="hybridMultilevel"/>
    <w:tmpl w:val="0000440D"/>
    <w:lvl w:ilvl="0" w:tplc="0000491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4AE1"/>
    <w:multiLevelType w:val="hybridMultilevel"/>
    <w:tmpl w:val="00003D6C"/>
    <w:lvl w:ilvl="0" w:tplc="00002CD6">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4D06"/>
    <w:multiLevelType w:val="hybridMultilevel"/>
    <w:tmpl w:val="00004DB7"/>
    <w:lvl w:ilvl="0" w:tplc="00001547">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54DE"/>
    <w:multiLevelType w:val="hybridMultilevel"/>
    <w:tmpl w:val="000039B3"/>
    <w:lvl w:ilvl="0" w:tplc="00002D12">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66BB"/>
    <w:multiLevelType w:val="hybridMultilevel"/>
    <w:tmpl w:val="0000428B"/>
    <w:lvl w:ilvl="0" w:tplc="000026A6">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6DF1"/>
    <w:multiLevelType w:val="hybridMultilevel"/>
    <w:tmpl w:val="00005AF1"/>
    <w:lvl w:ilvl="0" w:tplc="000041BB">
      <w:start w:val="1"/>
      <w:numFmt w:val="decimal"/>
      <w:lvlText w:val="%1"/>
      <w:lvlJc w:val="left"/>
      <w:pPr>
        <w:tabs>
          <w:tab w:val="num" w:pos="720"/>
        </w:tabs>
        <w:ind w:left="720" w:hanging="360"/>
      </w:pPr>
    </w:lvl>
    <w:lvl w:ilvl="1" w:tplc="000026E9">
      <w:start w:val="5"/>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72AE"/>
    <w:multiLevelType w:val="hybridMultilevel"/>
    <w:tmpl w:val="00006952"/>
    <w:lvl w:ilvl="0" w:tplc="00005F90">
      <w:start w:val="1"/>
      <w:numFmt w:val="decimal"/>
      <w:lvlText w:val="(%1)"/>
      <w:lvlJc w:val="left"/>
      <w:pPr>
        <w:tabs>
          <w:tab w:val="num" w:pos="720"/>
        </w:tabs>
        <w:ind w:left="720" w:hanging="360"/>
      </w:pPr>
    </w:lvl>
    <w:lvl w:ilvl="1" w:tplc="0000164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21628CD"/>
    <w:multiLevelType w:val="hybridMultilevel"/>
    <w:tmpl w:val="55C85A96"/>
    <w:lvl w:ilvl="0" w:tplc="967A2B6A">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3A33D5B"/>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5622E89"/>
    <w:multiLevelType w:val="hybridMultilevel"/>
    <w:tmpl w:val="9F96AD52"/>
    <w:lvl w:ilvl="0" w:tplc="9A12157E">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5E969CD"/>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8F71253"/>
    <w:multiLevelType w:val="hybridMultilevel"/>
    <w:tmpl w:val="9F96AD52"/>
    <w:lvl w:ilvl="0" w:tplc="9A12157E">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FC5BDF"/>
    <w:multiLevelType w:val="hybridMultilevel"/>
    <w:tmpl w:val="CF34AD2E"/>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09C8729A"/>
    <w:multiLevelType w:val="hybridMultilevel"/>
    <w:tmpl w:val="83AE4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B056996"/>
    <w:multiLevelType w:val="hybridMultilevel"/>
    <w:tmpl w:val="E60869A4"/>
    <w:lvl w:ilvl="0" w:tplc="2B2C7E32">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BC71512"/>
    <w:multiLevelType w:val="hybridMultilevel"/>
    <w:tmpl w:val="AC3029CE"/>
    <w:lvl w:ilvl="0" w:tplc="0409000F">
      <w:start w:val="1"/>
      <w:numFmt w:val="decimal"/>
      <w:lvlText w:val="%1."/>
      <w:lvlJc w:val="left"/>
      <w:pPr>
        <w:ind w:left="1440" w:hanging="360"/>
      </w:pPr>
      <w:rPr>
        <w:rFonts w:hint="default"/>
        <w:b/>
        <w:color w:val="auto"/>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22" w15:restartNumberingAfterBreak="0">
    <w:nsid w:val="0CFA13F6"/>
    <w:multiLevelType w:val="hybridMultilevel"/>
    <w:tmpl w:val="F2A0AD2A"/>
    <w:lvl w:ilvl="0" w:tplc="69A2CA98">
      <w:start w:val="1"/>
      <w:numFmt w:val="lowerLetter"/>
      <w:lvlText w:val="%1)"/>
      <w:lvlJc w:val="left"/>
      <w:pPr>
        <w:ind w:left="720" w:hanging="360"/>
      </w:pPr>
      <w:rPr>
        <w:b/>
      </w:rPr>
    </w:lvl>
    <w:lvl w:ilvl="1" w:tplc="D8468C3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0F9915A4"/>
    <w:multiLevelType w:val="hybridMultilevel"/>
    <w:tmpl w:val="EA16D8AA"/>
    <w:lvl w:ilvl="0" w:tplc="32507AD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1644C46"/>
    <w:multiLevelType w:val="multilevel"/>
    <w:tmpl w:val="DD5A44C2"/>
    <w:lvl w:ilvl="0">
      <w:start w:val="1"/>
      <w:numFmt w:val="decimal"/>
      <w:lvlText w:val="%1"/>
      <w:lvlJc w:val="left"/>
      <w:pPr>
        <w:ind w:left="360" w:hanging="360"/>
      </w:pPr>
      <w:rPr>
        <w:rFonts w:hint="default"/>
      </w:rPr>
    </w:lvl>
    <w:lvl w:ilvl="1">
      <w:start w:val="1"/>
      <w:numFmt w:val="decimal"/>
      <w:lvlText w:val="%1.%2"/>
      <w:lvlJc w:val="left"/>
      <w:pPr>
        <w:ind w:left="63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25" w15:restartNumberingAfterBreak="0">
    <w:nsid w:val="1183028B"/>
    <w:multiLevelType w:val="hybridMultilevel"/>
    <w:tmpl w:val="91F84A2A"/>
    <w:lvl w:ilvl="0" w:tplc="D39EF38A">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132D6281"/>
    <w:multiLevelType w:val="hybridMultilevel"/>
    <w:tmpl w:val="7C868180"/>
    <w:lvl w:ilvl="0" w:tplc="6F74186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5326603"/>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5E532C7"/>
    <w:multiLevelType w:val="hybridMultilevel"/>
    <w:tmpl w:val="28D03DF8"/>
    <w:lvl w:ilvl="0" w:tplc="E5E2B1DC">
      <w:start w:val="1"/>
      <w:numFmt w:val="lowerLetter"/>
      <w:lvlText w:val="%1)"/>
      <w:lvlJc w:val="left"/>
      <w:pPr>
        <w:ind w:left="720" w:hanging="360"/>
      </w:pPr>
      <w:rPr>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6031479"/>
    <w:multiLevelType w:val="hybridMultilevel"/>
    <w:tmpl w:val="20CEF1F2"/>
    <w:lvl w:ilvl="0" w:tplc="5C50E3F0">
      <w:start w:val="1"/>
      <w:numFmt w:val="lowerLetter"/>
      <w:lvlText w:val="%1)"/>
      <w:lvlJc w:val="left"/>
      <w:pPr>
        <w:ind w:left="630" w:hanging="360"/>
      </w:pPr>
      <w:rPr>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0" w15:restartNumberingAfterBreak="0">
    <w:nsid w:val="176370D1"/>
    <w:multiLevelType w:val="hybridMultilevel"/>
    <w:tmpl w:val="E8B897B8"/>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1A502CE7"/>
    <w:multiLevelType w:val="hybridMultilevel"/>
    <w:tmpl w:val="7324CBDE"/>
    <w:lvl w:ilvl="0" w:tplc="9F007194">
      <w:start w:val="1"/>
      <w:numFmt w:val="lowerRoman"/>
      <w:lvlText w:val="%1."/>
      <w:lvlJc w:val="right"/>
      <w:pPr>
        <w:ind w:left="1160" w:hanging="360"/>
      </w:pPr>
      <w:rPr>
        <w:b/>
      </w:r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32" w15:restartNumberingAfterBreak="0">
    <w:nsid w:val="1CFF25FA"/>
    <w:multiLevelType w:val="hybridMultilevel"/>
    <w:tmpl w:val="83C6CDF0"/>
    <w:lvl w:ilvl="0" w:tplc="12DE259A">
      <w:start w:val="1"/>
      <w:numFmt w:val="lowerLetter"/>
      <w:lvlText w:val="%1)"/>
      <w:lvlJc w:val="left"/>
      <w:pPr>
        <w:ind w:left="720" w:hanging="360"/>
      </w:pPr>
      <w:rPr>
        <w:rFonts w:ascii="Bookman Old Style" w:hAnsi="Bookman Old Style" w:hint="default"/>
        <w:b/>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3203CE9"/>
    <w:multiLevelType w:val="hybridMultilevel"/>
    <w:tmpl w:val="F3049DCE"/>
    <w:lvl w:ilvl="0" w:tplc="04090001">
      <w:start w:val="1"/>
      <w:numFmt w:val="bullet"/>
      <w:lvlText w:val=""/>
      <w:lvlJc w:val="left"/>
      <w:pPr>
        <w:ind w:left="1242" w:hanging="360"/>
      </w:pPr>
      <w:rPr>
        <w:rFonts w:ascii="Symbol" w:hAnsi="Symbol" w:hint="default"/>
      </w:rPr>
    </w:lvl>
    <w:lvl w:ilvl="1" w:tplc="04090003" w:tentative="1">
      <w:start w:val="1"/>
      <w:numFmt w:val="bullet"/>
      <w:lvlText w:val="o"/>
      <w:lvlJc w:val="left"/>
      <w:pPr>
        <w:ind w:left="1962" w:hanging="360"/>
      </w:pPr>
      <w:rPr>
        <w:rFonts w:ascii="Courier New" w:hAnsi="Courier New" w:cs="Courier New" w:hint="default"/>
      </w:rPr>
    </w:lvl>
    <w:lvl w:ilvl="2" w:tplc="04090005" w:tentative="1">
      <w:start w:val="1"/>
      <w:numFmt w:val="bullet"/>
      <w:lvlText w:val=""/>
      <w:lvlJc w:val="left"/>
      <w:pPr>
        <w:ind w:left="2682" w:hanging="360"/>
      </w:pPr>
      <w:rPr>
        <w:rFonts w:ascii="Wingdings" w:hAnsi="Wingdings" w:hint="default"/>
      </w:rPr>
    </w:lvl>
    <w:lvl w:ilvl="3" w:tplc="04090001" w:tentative="1">
      <w:start w:val="1"/>
      <w:numFmt w:val="bullet"/>
      <w:lvlText w:val=""/>
      <w:lvlJc w:val="left"/>
      <w:pPr>
        <w:ind w:left="3402" w:hanging="360"/>
      </w:pPr>
      <w:rPr>
        <w:rFonts w:ascii="Symbol" w:hAnsi="Symbol" w:hint="default"/>
      </w:rPr>
    </w:lvl>
    <w:lvl w:ilvl="4" w:tplc="04090003" w:tentative="1">
      <w:start w:val="1"/>
      <w:numFmt w:val="bullet"/>
      <w:lvlText w:val="o"/>
      <w:lvlJc w:val="left"/>
      <w:pPr>
        <w:ind w:left="4122" w:hanging="360"/>
      </w:pPr>
      <w:rPr>
        <w:rFonts w:ascii="Courier New" w:hAnsi="Courier New" w:cs="Courier New" w:hint="default"/>
      </w:rPr>
    </w:lvl>
    <w:lvl w:ilvl="5" w:tplc="04090005" w:tentative="1">
      <w:start w:val="1"/>
      <w:numFmt w:val="bullet"/>
      <w:lvlText w:val=""/>
      <w:lvlJc w:val="left"/>
      <w:pPr>
        <w:ind w:left="4842" w:hanging="360"/>
      </w:pPr>
      <w:rPr>
        <w:rFonts w:ascii="Wingdings" w:hAnsi="Wingdings" w:hint="default"/>
      </w:rPr>
    </w:lvl>
    <w:lvl w:ilvl="6" w:tplc="04090001" w:tentative="1">
      <w:start w:val="1"/>
      <w:numFmt w:val="bullet"/>
      <w:lvlText w:val=""/>
      <w:lvlJc w:val="left"/>
      <w:pPr>
        <w:ind w:left="5562" w:hanging="360"/>
      </w:pPr>
      <w:rPr>
        <w:rFonts w:ascii="Symbol" w:hAnsi="Symbol" w:hint="default"/>
      </w:rPr>
    </w:lvl>
    <w:lvl w:ilvl="7" w:tplc="04090003" w:tentative="1">
      <w:start w:val="1"/>
      <w:numFmt w:val="bullet"/>
      <w:lvlText w:val="o"/>
      <w:lvlJc w:val="left"/>
      <w:pPr>
        <w:ind w:left="6282" w:hanging="360"/>
      </w:pPr>
      <w:rPr>
        <w:rFonts w:ascii="Courier New" w:hAnsi="Courier New" w:cs="Courier New" w:hint="default"/>
      </w:rPr>
    </w:lvl>
    <w:lvl w:ilvl="8" w:tplc="04090005" w:tentative="1">
      <w:start w:val="1"/>
      <w:numFmt w:val="bullet"/>
      <w:lvlText w:val=""/>
      <w:lvlJc w:val="left"/>
      <w:pPr>
        <w:ind w:left="7002" w:hanging="360"/>
      </w:pPr>
      <w:rPr>
        <w:rFonts w:ascii="Wingdings" w:hAnsi="Wingdings" w:hint="default"/>
      </w:rPr>
    </w:lvl>
  </w:abstractNum>
  <w:abstractNum w:abstractNumId="34" w15:restartNumberingAfterBreak="0">
    <w:nsid w:val="249A71E7"/>
    <w:multiLevelType w:val="hybridMultilevel"/>
    <w:tmpl w:val="FF4EEA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4DB2394"/>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D14268C"/>
    <w:multiLevelType w:val="hybridMultilevel"/>
    <w:tmpl w:val="3F143DBE"/>
    <w:lvl w:ilvl="0" w:tplc="85441CCC">
      <w:start w:val="1"/>
      <w:numFmt w:val="lowerRoman"/>
      <w:lvlText w:val="(%1)"/>
      <w:lvlJc w:val="left"/>
      <w:pPr>
        <w:ind w:left="1520" w:hanging="720"/>
      </w:pPr>
      <w:rPr>
        <w:rFonts w:hint="default"/>
      </w:r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37" w15:restartNumberingAfterBreak="0">
    <w:nsid w:val="2E384A13"/>
    <w:multiLevelType w:val="multilevel"/>
    <w:tmpl w:val="DD5A44C2"/>
    <w:lvl w:ilvl="0">
      <w:start w:val="1"/>
      <w:numFmt w:val="decimal"/>
      <w:lvlText w:val="%1"/>
      <w:lvlJc w:val="left"/>
      <w:pPr>
        <w:ind w:left="360" w:hanging="360"/>
      </w:pPr>
      <w:rPr>
        <w:rFonts w:hint="default"/>
      </w:rPr>
    </w:lvl>
    <w:lvl w:ilvl="1">
      <w:start w:val="1"/>
      <w:numFmt w:val="decimal"/>
      <w:lvlText w:val="%1.%2"/>
      <w:lvlJc w:val="left"/>
      <w:pPr>
        <w:ind w:left="63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38" w15:restartNumberingAfterBreak="0">
    <w:nsid w:val="2EDB4735"/>
    <w:multiLevelType w:val="hybridMultilevel"/>
    <w:tmpl w:val="00B6AD3E"/>
    <w:lvl w:ilvl="0" w:tplc="B6880DE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32C61A2A"/>
    <w:multiLevelType w:val="hybridMultilevel"/>
    <w:tmpl w:val="7CE27432"/>
    <w:lvl w:ilvl="0" w:tplc="92F415F2">
      <w:numFmt w:val="bullet"/>
      <w:lvlText w:val="-"/>
      <w:lvlJc w:val="left"/>
      <w:pPr>
        <w:ind w:left="1080" w:hanging="360"/>
      </w:pPr>
      <w:rPr>
        <w:rFonts w:ascii="Calibri" w:eastAsia="Times New Roman" w:hAnsi="Calibri"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366D2B71"/>
    <w:multiLevelType w:val="hybridMultilevel"/>
    <w:tmpl w:val="8000DE1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15:restartNumberingAfterBreak="0">
    <w:nsid w:val="3754572C"/>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7562D64"/>
    <w:multiLevelType w:val="hybridMultilevel"/>
    <w:tmpl w:val="9374591E"/>
    <w:lvl w:ilvl="0" w:tplc="52B2D34E">
      <w:start w:val="1"/>
      <w:numFmt w:val="decimal"/>
      <w:lvlText w:val="%1."/>
      <w:lvlJc w:val="left"/>
      <w:pPr>
        <w:ind w:left="720" w:hanging="720"/>
      </w:pPr>
      <w:rPr>
        <w:rFonts w:hint="default"/>
        <w:b w:val="0"/>
        <w:bCs w:val="0"/>
        <w:strike w:val="0"/>
        <w:dstrike w:val="0"/>
        <w:color w:val="auto"/>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36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15:restartNumberingAfterBreak="0">
    <w:nsid w:val="3A8E2951"/>
    <w:multiLevelType w:val="hybridMultilevel"/>
    <w:tmpl w:val="A46E7E62"/>
    <w:lvl w:ilvl="0" w:tplc="FA94A05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A9A5962"/>
    <w:multiLevelType w:val="hybridMultilevel"/>
    <w:tmpl w:val="20CEF1F2"/>
    <w:lvl w:ilvl="0" w:tplc="5C50E3F0">
      <w:start w:val="1"/>
      <w:numFmt w:val="lowerLetter"/>
      <w:lvlText w:val="%1)"/>
      <w:lvlJc w:val="left"/>
      <w:pPr>
        <w:ind w:left="630" w:hanging="360"/>
      </w:pPr>
      <w:rPr>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5" w15:restartNumberingAfterBreak="0">
    <w:nsid w:val="3CB0770F"/>
    <w:multiLevelType w:val="hybridMultilevel"/>
    <w:tmpl w:val="3B42AFEE"/>
    <w:lvl w:ilvl="0" w:tplc="E5E2B1D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D02478C"/>
    <w:multiLevelType w:val="hybridMultilevel"/>
    <w:tmpl w:val="3B42AFEE"/>
    <w:lvl w:ilvl="0" w:tplc="E5E2B1D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E172A5E"/>
    <w:multiLevelType w:val="hybridMultilevel"/>
    <w:tmpl w:val="321CB12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E3C4B79"/>
    <w:multiLevelType w:val="hybridMultilevel"/>
    <w:tmpl w:val="52A29FC2"/>
    <w:lvl w:ilvl="0" w:tplc="A4FE4B4A">
      <w:start w:val="1"/>
      <w:numFmt w:val="decimal"/>
      <w:lvlText w:val="%1."/>
      <w:lvlJc w:val="left"/>
      <w:pPr>
        <w:ind w:left="450" w:hanging="360"/>
      </w:pPr>
      <w:rPr>
        <w:b/>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9" w15:restartNumberingAfterBreak="0">
    <w:nsid w:val="3F6A0833"/>
    <w:multiLevelType w:val="hybridMultilevel"/>
    <w:tmpl w:val="4BF0C31C"/>
    <w:lvl w:ilvl="0" w:tplc="82187BCA">
      <w:start w:val="1"/>
      <w:numFmt w:val="decimal"/>
      <w:lvlText w:val="%1)"/>
      <w:lvlJc w:val="left"/>
      <w:pPr>
        <w:ind w:left="720" w:hanging="360"/>
      </w:pPr>
      <w:rPr>
        <w:rFonts w:ascii="Calibri" w:eastAsia="Times New Roman" w:hAnsi="Calibri" w:cs="Times New Roman"/>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046014E"/>
    <w:multiLevelType w:val="multilevel"/>
    <w:tmpl w:val="DD5A44C2"/>
    <w:lvl w:ilvl="0">
      <w:start w:val="1"/>
      <w:numFmt w:val="decimal"/>
      <w:lvlText w:val="%1"/>
      <w:lvlJc w:val="left"/>
      <w:pPr>
        <w:ind w:left="360" w:hanging="360"/>
      </w:pPr>
      <w:rPr>
        <w:rFonts w:hint="default"/>
      </w:rPr>
    </w:lvl>
    <w:lvl w:ilvl="1">
      <w:start w:val="1"/>
      <w:numFmt w:val="decimal"/>
      <w:lvlText w:val="%1.%2"/>
      <w:lvlJc w:val="left"/>
      <w:pPr>
        <w:ind w:left="63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51" w15:restartNumberingAfterBreak="0">
    <w:nsid w:val="410761AD"/>
    <w:multiLevelType w:val="hybridMultilevel"/>
    <w:tmpl w:val="20164D8E"/>
    <w:lvl w:ilvl="0" w:tplc="0409000F">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1B203E9"/>
    <w:multiLevelType w:val="hybridMultilevel"/>
    <w:tmpl w:val="521694CC"/>
    <w:lvl w:ilvl="0" w:tplc="0409001B">
      <w:start w:val="1"/>
      <w:numFmt w:val="low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3386C17"/>
    <w:multiLevelType w:val="multilevel"/>
    <w:tmpl w:val="AAC27E32"/>
    <w:lvl w:ilvl="0">
      <w:start w:val="1"/>
      <w:numFmt w:val="decimal"/>
      <w:lvlText w:val="%1."/>
      <w:lvlJc w:val="left"/>
      <w:pPr>
        <w:ind w:left="720" w:hanging="360"/>
      </w:pPr>
      <w:rPr>
        <w:rFonts w:hint="default"/>
      </w:rPr>
    </w:lvl>
    <w:lvl w:ilv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477648A2"/>
    <w:multiLevelType w:val="hybridMultilevel"/>
    <w:tmpl w:val="A29A7EB6"/>
    <w:lvl w:ilvl="0" w:tplc="999096D4">
      <w:start w:val="1"/>
      <w:numFmt w:val="decimal"/>
      <w:lvlText w:val="%1."/>
      <w:lvlJc w:val="left"/>
      <w:pPr>
        <w:ind w:left="720" w:hanging="360"/>
      </w:pPr>
      <w:rPr>
        <w:rFonts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82A3946"/>
    <w:multiLevelType w:val="multilevel"/>
    <w:tmpl w:val="DD5A44C2"/>
    <w:lvl w:ilvl="0">
      <w:start w:val="1"/>
      <w:numFmt w:val="decimal"/>
      <w:lvlText w:val="%1"/>
      <w:lvlJc w:val="left"/>
      <w:pPr>
        <w:ind w:left="360" w:hanging="360"/>
      </w:pPr>
      <w:rPr>
        <w:rFonts w:hint="default"/>
      </w:rPr>
    </w:lvl>
    <w:lvl w:ilvl="1">
      <w:start w:val="1"/>
      <w:numFmt w:val="decimal"/>
      <w:lvlText w:val="%1.%2"/>
      <w:lvlJc w:val="left"/>
      <w:pPr>
        <w:ind w:left="63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56" w15:restartNumberingAfterBreak="0">
    <w:nsid w:val="4B205363"/>
    <w:multiLevelType w:val="hybridMultilevel"/>
    <w:tmpl w:val="0AA49346"/>
    <w:lvl w:ilvl="0" w:tplc="66682DC4">
      <w:start w:val="1"/>
      <w:numFmt w:val="lowerRoman"/>
      <w:lvlText w:val="%1."/>
      <w:lvlJc w:val="right"/>
      <w:pPr>
        <w:ind w:left="1800" w:hanging="360"/>
      </w:pPr>
      <w:rPr>
        <w:rFonts w:hint="default"/>
        <w:b/>
      </w:rPr>
    </w:lvl>
    <w:lvl w:ilvl="1" w:tplc="8224304E">
      <w:start w:val="1"/>
      <w:numFmt w:val="decimal"/>
      <w:lvlText w:val="%2."/>
      <w:lvlJc w:val="left"/>
      <w:pPr>
        <w:ind w:left="2520" w:hanging="36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7" w15:restartNumberingAfterBreak="0">
    <w:nsid w:val="4B3B690B"/>
    <w:multiLevelType w:val="hybridMultilevel"/>
    <w:tmpl w:val="4732B9B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C9C4233"/>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F4F4B54"/>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09F357A"/>
    <w:multiLevelType w:val="hybridMultilevel"/>
    <w:tmpl w:val="5E76575E"/>
    <w:lvl w:ilvl="0" w:tplc="0CBE58B2">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8FD2964"/>
    <w:multiLevelType w:val="hybridMultilevel"/>
    <w:tmpl w:val="D8840022"/>
    <w:lvl w:ilvl="0" w:tplc="0409001B">
      <w:start w:val="1"/>
      <w:numFmt w:val="lowerRoman"/>
      <w:lvlText w:val="%1."/>
      <w:lvlJc w:val="right"/>
      <w:pPr>
        <w:ind w:left="1549" w:hanging="360"/>
      </w:pPr>
    </w:lvl>
    <w:lvl w:ilvl="1" w:tplc="04090019" w:tentative="1">
      <w:start w:val="1"/>
      <w:numFmt w:val="lowerLetter"/>
      <w:lvlText w:val="%2."/>
      <w:lvlJc w:val="left"/>
      <w:pPr>
        <w:ind w:left="2269" w:hanging="360"/>
      </w:pPr>
    </w:lvl>
    <w:lvl w:ilvl="2" w:tplc="0409001B" w:tentative="1">
      <w:start w:val="1"/>
      <w:numFmt w:val="lowerRoman"/>
      <w:lvlText w:val="%3."/>
      <w:lvlJc w:val="right"/>
      <w:pPr>
        <w:ind w:left="2989" w:hanging="180"/>
      </w:pPr>
    </w:lvl>
    <w:lvl w:ilvl="3" w:tplc="0409000F" w:tentative="1">
      <w:start w:val="1"/>
      <w:numFmt w:val="decimal"/>
      <w:lvlText w:val="%4."/>
      <w:lvlJc w:val="left"/>
      <w:pPr>
        <w:ind w:left="3709" w:hanging="360"/>
      </w:pPr>
    </w:lvl>
    <w:lvl w:ilvl="4" w:tplc="04090019" w:tentative="1">
      <w:start w:val="1"/>
      <w:numFmt w:val="lowerLetter"/>
      <w:lvlText w:val="%5."/>
      <w:lvlJc w:val="left"/>
      <w:pPr>
        <w:ind w:left="4429" w:hanging="360"/>
      </w:pPr>
    </w:lvl>
    <w:lvl w:ilvl="5" w:tplc="0409001B" w:tentative="1">
      <w:start w:val="1"/>
      <w:numFmt w:val="lowerRoman"/>
      <w:lvlText w:val="%6."/>
      <w:lvlJc w:val="right"/>
      <w:pPr>
        <w:ind w:left="5149" w:hanging="180"/>
      </w:pPr>
    </w:lvl>
    <w:lvl w:ilvl="6" w:tplc="0409000F" w:tentative="1">
      <w:start w:val="1"/>
      <w:numFmt w:val="decimal"/>
      <w:lvlText w:val="%7."/>
      <w:lvlJc w:val="left"/>
      <w:pPr>
        <w:ind w:left="5869" w:hanging="360"/>
      </w:pPr>
    </w:lvl>
    <w:lvl w:ilvl="7" w:tplc="04090019" w:tentative="1">
      <w:start w:val="1"/>
      <w:numFmt w:val="lowerLetter"/>
      <w:lvlText w:val="%8."/>
      <w:lvlJc w:val="left"/>
      <w:pPr>
        <w:ind w:left="6589" w:hanging="360"/>
      </w:pPr>
    </w:lvl>
    <w:lvl w:ilvl="8" w:tplc="0409001B" w:tentative="1">
      <w:start w:val="1"/>
      <w:numFmt w:val="lowerRoman"/>
      <w:lvlText w:val="%9."/>
      <w:lvlJc w:val="right"/>
      <w:pPr>
        <w:ind w:left="7309" w:hanging="180"/>
      </w:pPr>
    </w:lvl>
  </w:abstractNum>
  <w:abstractNum w:abstractNumId="62" w15:restartNumberingAfterBreak="0">
    <w:nsid w:val="5C196EEC"/>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D251CD1"/>
    <w:multiLevelType w:val="hybridMultilevel"/>
    <w:tmpl w:val="83C6CDF0"/>
    <w:lvl w:ilvl="0" w:tplc="12DE259A">
      <w:start w:val="1"/>
      <w:numFmt w:val="lowerLetter"/>
      <w:lvlText w:val="%1)"/>
      <w:lvlJc w:val="left"/>
      <w:pPr>
        <w:ind w:left="720" w:hanging="360"/>
      </w:pPr>
      <w:rPr>
        <w:rFonts w:ascii="Bookman Old Style" w:hAnsi="Bookman Old Style" w:hint="default"/>
        <w:b/>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D461C37"/>
    <w:multiLevelType w:val="hybridMultilevel"/>
    <w:tmpl w:val="14AC7BE0"/>
    <w:lvl w:ilvl="0" w:tplc="0409000F">
      <w:start w:val="1"/>
      <w:numFmt w:val="decimal"/>
      <w:lvlText w:val="%1."/>
      <w:lvlJc w:val="left"/>
      <w:pPr>
        <w:ind w:left="944" w:hanging="360"/>
      </w:pPr>
    </w:lvl>
    <w:lvl w:ilvl="1" w:tplc="0409000F">
      <w:start w:val="1"/>
      <w:numFmt w:val="decimal"/>
      <w:lvlText w:val="%2."/>
      <w:lvlJc w:val="left"/>
      <w:pPr>
        <w:ind w:left="1664" w:hanging="360"/>
      </w:pPr>
    </w:lvl>
    <w:lvl w:ilvl="2" w:tplc="0409001B" w:tentative="1">
      <w:start w:val="1"/>
      <w:numFmt w:val="lowerRoman"/>
      <w:lvlText w:val="%3."/>
      <w:lvlJc w:val="right"/>
      <w:pPr>
        <w:ind w:left="2384" w:hanging="180"/>
      </w:pPr>
    </w:lvl>
    <w:lvl w:ilvl="3" w:tplc="0409000F" w:tentative="1">
      <w:start w:val="1"/>
      <w:numFmt w:val="decimal"/>
      <w:lvlText w:val="%4."/>
      <w:lvlJc w:val="left"/>
      <w:pPr>
        <w:ind w:left="3104" w:hanging="360"/>
      </w:pPr>
    </w:lvl>
    <w:lvl w:ilvl="4" w:tplc="04090019" w:tentative="1">
      <w:start w:val="1"/>
      <w:numFmt w:val="lowerLetter"/>
      <w:lvlText w:val="%5."/>
      <w:lvlJc w:val="left"/>
      <w:pPr>
        <w:ind w:left="3824" w:hanging="360"/>
      </w:pPr>
    </w:lvl>
    <w:lvl w:ilvl="5" w:tplc="0409001B" w:tentative="1">
      <w:start w:val="1"/>
      <w:numFmt w:val="lowerRoman"/>
      <w:lvlText w:val="%6."/>
      <w:lvlJc w:val="right"/>
      <w:pPr>
        <w:ind w:left="4544" w:hanging="180"/>
      </w:pPr>
    </w:lvl>
    <w:lvl w:ilvl="6" w:tplc="0409000F" w:tentative="1">
      <w:start w:val="1"/>
      <w:numFmt w:val="decimal"/>
      <w:lvlText w:val="%7."/>
      <w:lvlJc w:val="left"/>
      <w:pPr>
        <w:ind w:left="5264" w:hanging="360"/>
      </w:pPr>
    </w:lvl>
    <w:lvl w:ilvl="7" w:tplc="04090019" w:tentative="1">
      <w:start w:val="1"/>
      <w:numFmt w:val="lowerLetter"/>
      <w:lvlText w:val="%8."/>
      <w:lvlJc w:val="left"/>
      <w:pPr>
        <w:ind w:left="5984" w:hanging="360"/>
      </w:pPr>
    </w:lvl>
    <w:lvl w:ilvl="8" w:tplc="0409001B" w:tentative="1">
      <w:start w:val="1"/>
      <w:numFmt w:val="lowerRoman"/>
      <w:lvlText w:val="%9."/>
      <w:lvlJc w:val="right"/>
      <w:pPr>
        <w:ind w:left="6704" w:hanging="180"/>
      </w:pPr>
    </w:lvl>
  </w:abstractNum>
  <w:abstractNum w:abstractNumId="65" w15:restartNumberingAfterBreak="0">
    <w:nsid w:val="5D5A176E"/>
    <w:multiLevelType w:val="hybridMultilevel"/>
    <w:tmpl w:val="567C5D92"/>
    <w:lvl w:ilvl="0" w:tplc="3FECA514">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1F968FC"/>
    <w:multiLevelType w:val="hybridMultilevel"/>
    <w:tmpl w:val="20164D8E"/>
    <w:lvl w:ilvl="0" w:tplc="0409000F">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34818CB"/>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3B27906"/>
    <w:multiLevelType w:val="hybridMultilevel"/>
    <w:tmpl w:val="15E0A130"/>
    <w:lvl w:ilvl="0" w:tplc="3782D268">
      <w:start w:val="1"/>
      <w:numFmt w:val="upperLetter"/>
      <w:lvlText w:val="(%1)"/>
      <w:lvlJc w:val="left"/>
      <w:pPr>
        <w:ind w:left="720" w:hanging="360"/>
      </w:pPr>
      <w:rPr>
        <w:rFonts w:hint="default"/>
        <w:b/>
        <w:strike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55245E5"/>
    <w:multiLevelType w:val="hybridMultilevel"/>
    <w:tmpl w:val="18CA55CC"/>
    <w:lvl w:ilvl="0" w:tplc="1DF6C5CE">
      <w:start w:val="1"/>
      <w:numFmt w:val="lowerLetter"/>
      <w:lvlText w:val="%1)"/>
      <w:lvlJc w:val="left"/>
      <w:pPr>
        <w:ind w:left="720" w:hanging="360"/>
      </w:pPr>
      <w:rPr>
        <w:b/>
      </w:rPr>
    </w:lvl>
    <w:lvl w:ilvl="1" w:tplc="063434B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5843F88"/>
    <w:multiLevelType w:val="hybridMultilevel"/>
    <w:tmpl w:val="83723C7A"/>
    <w:lvl w:ilvl="0" w:tplc="79D68680">
      <w:start w:val="1"/>
      <w:numFmt w:val="lowerLetter"/>
      <w:lvlText w:val="%1)"/>
      <w:lvlJc w:val="left"/>
      <w:pPr>
        <w:ind w:left="720" w:hanging="360"/>
      </w:pPr>
      <w:rPr>
        <w:rFonts w:hint="default"/>
        <w:b/>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79C18BD"/>
    <w:multiLevelType w:val="hybridMultilevel"/>
    <w:tmpl w:val="8A623216"/>
    <w:lvl w:ilvl="0" w:tplc="04090017">
      <w:start w:val="1"/>
      <w:numFmt w:val="lowerLetter"/>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72" w15:restartNumberingAfterBreak="0">
    <w:nsid w:val="681A07FA"/>
    <w:multiLevelType w:val="hybridMultilevel"/>
    <w:tmpl w:val="7324CBDE"/>
    <w:lvl w:ilvl="0" w:tplc="9F007194">
      <w:start w:val="1"/>
      <w:numFmt w:val="lowerRoman"/>
      <w:lvlText w:val="%1."/>
      <w:lvlJc w:val="right"/>
      <w:pPr>
        <w:ind w:left="1160" w:hanging="360"/>
      </w:pPr>
      <w:rPr>
        <w:b/>
      </w:r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73" w15:restartNumberingAfterBreak="0">
    <w:nsid w:val="693B51A7"/>
    <w:multiLevelType w:val="hybridMultilevel"/>
    <w:tmpl w:val="65FC0636"/>
    <w:lvl w:ilvl="0" w:tplc="B7142734">
      <w:start w:val="1"/>
      <w:numFmt w:val="decimal"/>
      <w:lvlText w:val="%1."/>
      <w:lvlJc w:val="left"/>
      <w:pPr>
        <w:ind w:left="385" w:hanging="360"/>
      </w:pPr>
      <w:rPr>
        <w:rFonts w:hint="default"/>
      </w:rPr>
    </w:lvl>
    <w:lvl w:ilvl="1" w:tplc="04090019" w:tentative="1">
      <w:start w:val="1"/>
      <w:numFmt w:val="lowerLetter"/>
      <w:lvlText w:val="%2."/>
      <w:lvlJc w:val="left"/>
      <w:pPr>
        <w:ind w:left="1105" w:hanging="360"/>
      </w:pPr>
    </w:lvl>
    <w:lvl w:ilvl="2" w:tplc="0409001B" w:tentative="1">
      <w:start w:val="1"/>
      <w:numFmt w:val="lowerRoman"/>
      <w:lvlText w:val="%3."/>
      <w:lvlJc w:val="right"/>
      <w:pPr>
        <w:ind w:left="1825" w:hanging="180"/>
      </w:pPr>
    </w:lvl>
    <w:lvl w:ilvl="3" w:tplc="0409000F" w:tentative="1">
      <w:start w:val="1"/>
      <w:numFmt w:val="decimal"/>
      <w:lvlText w:val="%4."/>
      <w:lvlJc w:val="left"/>
      <w:pPr>
        <w:ind w:left="2545" w:hanging="360"/>
      </w:pPr>
    </w:lvl>
    <w:lvl w:ilvl="4" w:tplc="04090019" w:tentative="1">
      <w:start w:val="1"/>
      <w:numFmt w:val="lowerLetter"/>
      <w:lvlText w:val="%5."/>
      <w:lvlJc w:val="left"/>
      <w:pPr>
        <w:ind w:left="3265" w:hanging="360"/>
      </w:pPr>
    </w:lvl>
    <w:lvl w:ilvl="5" w:tplc="0409001B" w:tentative="1">
      <w:start w:val="1"/>
      <w:numFmt w:val="lowerRoman"/>
      <w:lvlText w:val="%6."/>
      <w:lvlJc w:val="right"/>
      <w:pPr>
        <w:ind w:left="3985" w:hanging="180"/>
      </w:pPr>
    </w:lvl>
    <w:lvl w:ilvl="6" w:tplc="0409000F" w:tentative="1">
      <w:start w:val="1"/>
      <w:numFmt w:val="decimal"/>
      <w:lvlText w:val="%7."/>
      <w:lvlJc w:val="left"/>
      <w:pPr>
        <w:ind w:left="4705" w:hanging="360"/>
      </w:pPr>
    </w:lvl>
    <w:lvl w:ilvl="7" w:tplc="04090019" w:tentative="1">
      <w:start w:val="1"/>
      <w:numFmt w:val="lowerLetter"/>
      <w:lvlText w:val="%8."/>
      <w:lvlJc w:val="left"/>
      <w:pPr>
        <w:ind w:left="5425" w:hanging="360"/>
      </w:pPr>
    </w:lvl>
    <w:lvl w:ilvl="8" w:tplc="0409001B" w:tentative="1">
      <w:start w:val="1"/>
      <w:numFmt w:val="lowerRoman"/>
      <w:lvlText w:val="%9."/>
      <w:lvlJc w:val="right"/>
      <w:pPr>
        <w:ind w:left="6145" w:hanging="180"/>
      </w:pPr>
    </w:lvl>
  </w:abstractNum>
  <w:abstractNum w:abstractNumId="74" w15:restartNumberingAfterBreak="0">
    <w:nsid w:val="6A447B02"/>
    <w:multiLevelType w:val="hybridMultilevel"/>
    <w:tmpl w:val="0262EA20"/>
    <w:lvl w:ilvl="0" w:tplc="62AA7B66">
      <w:start w:val="1"/>
      <w:numFmt w:val="lowerRoman"/>
      <w:lvlText w:val="%1."/>
      <w:lvlJc w:val="righ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AAE6985"/>
    <w:multiLevelType w:val="multilevel"/>
    <w:tmpl w:val="DD5A44C2"/>
    <w:lvl w:ilvl="0">
      <w:start w:val="1"/>
      <w:numFmt w:val="decimal"/>
      <w:lvlText w:val="%1"/>
      <w:lvlJc w:val="left"/>
      <w:pPr>
        <w:ind w:left="360" w:hanging="360"/>
      </w:pPr>
      <w:rPr>
        <w:rFonts w:hint="default"/>
      </w:rPr>
    </w:lvl>
    <w:lvl w:ilvl="1">
      <w:start w:val="1"/>
      <w:numFmt w:val="decimal"/>
      <w:lvlText w:val="%1.%2"/>
      <w:lvlJc w:val="left"/>
      <w:pPr>
        <w:ind w:left="63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76" w15:restartNumberingAfterBreak="0">
    <w:nsid w:val="6CFE23F3"/>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E6263C3"/>
    <w:multiLevelType w:val="hybridMultilevel"/>
    <w:tmpl w:val="EB362EC8"/>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15:restartNumberingAfterBreak="0">
    <w:nsid w:val="71435C63"/>
    <w:multiLevelType w:val="multilevel"/>
    <w:tmpl w:val="186C3F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73794792"/>
    <w:multiLevelType w:val="hybridMultilevel"/>
    <w:tmpl w:val="CBBA2D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75B576F2"/>
    <w:multiLevelType w:val="hybridMultilevel"/>
    <w:tmpl w:val="0BF8AC9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75C85683"/>
    <w:multiLevelType w:val="hybridMultilevel"/>
    <w:tmpl w:val="6B841D3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2" w15:restartNumberingAfterBreak="0">
    <w:nsid w:val="7A166F39"/>
    <w:multiLevelType w:val="hybridMultilevel"/>
    <w:tmpl w:val="7324CBDE"/>
    <w:lvl w:ilvl="0" w:tplc="9F007194">
      <w:start w:val="1"/>
      <w:numFmt w:val="lowerRoman"/>
      <w:lvlText w:val="%1."/>
      <w:lvlJc w:val="righ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3" w15:restartNumberingAfterBreak="0">
    <w:nsid w:val="7A6B2CEB"/>
    <w:multiLevelType w:val="hybridMultilevel"/>
    <w:tmpl w:val="28D03DF8"/>
    <w:lvl w:ilvl="0" w:tplc="E5E2B1DC">
      <w:start w:val="1"/>
      <w:numFmt w:val="lowerLetter"/>
      <w:lvlText w:val="%1)"/>
      <w:lvlJc w:val="left"/>
      <w:pPr>
        <w:ind w:left="720" w:hanging="360"/>
      </w:pPr>
      <w:rPr>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7C8C5412"/>
    <w:multiLevelType w:val="hybridMultilevel"/>
    <w:tmpl w:val="0A56E9A2"/>
    <w:lvl w:ilvl="0" w:tplc="B7A60F68">
      <w:start w:val="1"/>
      <w:numFmt w:val="decimal"/>
      <w:lvlText w:val="%1."/>
      <w:lvlJc w:val="left"/>
      <w:pPr>
        <w:ind w:left="360" w:hanging="360"/>
      </w:pPr>
      <w:rPr>
        <w:b/>
        <w:bCs/>
      </w:rPr>
    </w:lvl>
    <w:lvl w:ilvl="1" w:tplc="8C96CB40">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15:restartNumberingAfterBreak="0">
    <w:nsid w:val="7D74314C"/>
    <w:multiLevelType w:val="multilevel"/>
    <w:tmpl w:val="DD5A44C2"/>
    <w:lvl w:ilvl="0">
      <w:start w:val="1"/>
      <w:numFmt w:val="decimal"/>
      <w:lvlText w:val="%1"/>
      <w:lvlJc w:val="left"/>
      <w:pPr>
        <w:ind w:left="360" w:hanging="360"/>
      </w:pPr>
      <w:rPr>
        <w:rFonts w:hint="default"/>
      </w:rPr>
    </w:lvl>
    <w:lvl w:ilvl="1">
      <w:start w:val="1"/>
      <w:numFmt w:val="decimal"/>
      <w:lvlText w:val="%1.%2"/>
      <w:lvlJc w:val="left"/>
      <w:pPr>
        <w:ind w:left="63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86" w15:restartNumberingAfterBreak="0">
    <w:nsid w:val="7DA91464"/>
    <w:multiLevelType w:val="hybridMultilevel"/>
    <w:tmpl w:val="F2763B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9"/>
  </w:num>
  <w:num w:numId="2">
    <w:abstractNumId w:val="20"/>
  </w:num>
  <w:num w:numId="3">
    <w:abstractNumId w:val="43"/>
  </w:num>
  <w:num w:numId="4">
    <w:abstractNumId w:val="68"/>
  </w:num>
  <w:num w:numId="5">
    <w:abstractNumId w:val="1"/>
  </w:num>
  <w:num w:numId="6">
    <w:abstractNumId w:val="7"/>
  </w:num>
  <w:num w:numId="7">
    <w:abstractNumId w:val="12"/>
  </w:num>
  <w:num w:numId="8">
    <w:abstractNumId w:val="11"/>
  </w:num>
  <w:num w:numId="9">
    <w:abstractNumId w:val="2"/>
  </w:num>
  <w:num w:numId="10">
    <w:abstractNumId w:val="5"/>
  </w:num>
  <w:num w:numId="11">
    <w:abstractNumId w:val="4"/>
  </w:num>
  <w:num w:numId="12">
    <w:abstractNumId w:val="6"/>
  </w:num>
  <w:num w:numId="13">
    <w:abstractNumId w:val="8"/>
  </w:num>
  <w:num w:numId="14">
    <w:abstractNumId w:val="9"/>
  </w:num>
  <w:num w:numId="15">
    <w:abstractNumId w:val="3"/>
  </w:num>
  <w:num w:numId="16">
    <w:abstractNumId w:val="10"/>
  </w:num>
  <w:num w:numId="17">
    <w:abstractNumId w:val="0"/>
  </w:num>
  <w:num w:numId="18">
    <w:abstractNumId w:val="28"/>
  </w:num>
  <w:num w:numId="19">
    <w:abstractNumId w:val="13"/>
  </w:num>
  <w:num w:numId="20">
    <w:abstractNumId w:val="15"/>
  </w:num>
  <w:num w:numId="21">
    <w:abstractNumId w:val="65"/>
  </w:num>
  <w:num w:numId="22">
    <w:abstractNumId w:val="60"/>
  </w:num>
  <w:num w:numId="23">
    <w:abstractNumId w:val="45"/>
  </w:num>
  <w:num w:numId="24">
    <w:abstractNumId w:val="52"/>
  </w:num>
  <w:num w:numId="25">
    <w:abstractNumId w:val="69"/>
  </w:num>
  <w:num w:numId="26">
    <w:abstractNumId w:val="31"/>
  </w:num>
  <w:num w:numId="27">
    <w:abstractNumId w:val="29"/>
  </w:num>
  <w:num w:numId="28">
    <w:abstractNumId w:val="80"/>
  </w:num>
  <w:num w:numId="29">
    <w:abstractNumId w:val="44"/>
  </w:num>
  <w:num w:numId="30">
    <w:abstractNumId w:val="72"/>
  </w:num>
  <w:num w:numId="31">
    <w:abstractNumId w:val="82"/>
  </w:num>
  <w:num w:numId="32">
    <w:abstractNumId w:val="74"/>
  </w:num>
  <w:num w:numId="33">
    <w:abstractNumId w:val="56"/>
  </w:num>
  <w:num w:numId="34">
    <w:abstractNumId w:val="27"/>
  </w:num>
  <w:num w:numId="35">
    <w:abstractNumId w:val="14"/>
  </w:num>
  <w:num w:numId="36">
    <w:abstractNumId w:val="76"/>
  </w:num>
  <w:num w:numId="37">
    <w:abstractNumId w:val="62"/>
  </w:num>
  <w:num w:numId="38">
    <w:abstractNumId w:val="59"/>
  </w:num>
  <w:num w:numId="39">
    <w:abstractNumId w:val="16"/>
  </w:num>
  <w:num w:numId="40">
    <w:abstractNumId w:val="41"/>
  </w:num>
  <w:num w:numId="41">
    <w:abstractNumId w:val="35"/>
  </w:num>
  <w:num w:numId="42">
    <w:abstractNumId w:val="58"/>
  </w:num>
  <w:num w:numId="43">
    <w:abstractNumId w:val="38"/>
  </w:num>
  <w:num w:numId="44">
    <w:abstractNumId w:val="22"/>
  </w:num>
  <w:num w:numId="45">
    <w:abstractNumId w:val="66"/>
  </w:num>
  <w:num w:numId="46">
    <w:abstractNumId w:val="51"/>
  </w:num>
  <w:num w:numId="47">
    <w:abstractNumId w:val="63"/>
  </w:num>
  <w:num w:numId="48">
    <w:abstractNumId w:val="84"/>
  </w:num>
  <w:num w:numId="49">
    <w:abstractNumId w:val="48"/>
  </w:num>
  <w:num w:numId="50">
    <w:abstractNumId w:val="46"/>
  </w:num>
  <w:num w:numId="51">
    <w:abstractNumId w:val="17"/>
  </w:num>
  <w:num w:numId="52">
    <w:abstractNumId w:val="67"/>
  </w:num>
  <w:num w:numId="53">
    <w:abstractNumId w:val="25"/>
  </w:num>
  <w:num w:numId="54">
    <w:abstractNumId w:val="19"/>
  </w:num>
  <w:num w:numId="55">
    <w:abstractNumId w:val="53"/>
  </w:num>
  <w:num w:numId="56">
    <w:abstractNumId w:val="78"/>
  </w:num>
  <w:num w:numId="57">
    <w:abstractNumId w:val="36"/>
  </w:num>
  <w:num w:numId="58">
    <w:abstractNumId w:val="86"/>
  </w:num>
  <w:num w:numId="59">
    <w:abstractNumId w:val="81"/>
  </w:num>
  <w:num w:numId="60">
    <w:abstractNumId w:val="42"/>
  </w:num>
  <w:num w:numId="61">
    <w:abstractNumId w:val="18"/>
  </w:num>
  <w:num w:numId="62">
    <w:abstractNumId w:val="61"/>
  </w:num>
  <w:num w:numId="63">
    <w:abstractNumId w:val="32"/>
  </w:num>
  <w:num w:numId="64">
    <w:abstractNumId w:val="47"/>
  </w:num>
  <w:num w:numId="65">
    <w:abstractNumId w:val="30"/>
  </w:num>
  <w:num w:numId="66">
    <w:abstractNumId w:val="49"/>
  </w:num>
  <w:num w:numId="67">
    <w:abstractNumId w:val="26"/>
  </w:num>
  <w:num w:numId="68">
    <w:abstractNumId w:val="54"/>
  </w:num>
  <w:num w:numId="69">
    <w:abstractNumId w:val="33"/>
  </w:num>
  <w:num w:numId="70">
    <w:abstractNumId w:val="64"/>
  </w:num>
  <w:num w:numId="71">
    <w:abstractNumId w:val="79"/>
  </w:num>
  <w:num w:numId="72">
    <w:abstractNumId w:val="85"/>
  </w:num>
  <w:num w:numId="73">
    <w:abstractNumId w:val="57"/>
  </w:num>
  <w:num w:numId="74">
    <w:abstractNumId w:val="23"/>
  </w:num>
  <w:num w:numId="75">
    <w:abstractNumId w:val="83"/>
  </w:num>
  <w:num w:numId="76">
    <w:abstractNumId w:val="77"/>
  </w:num>
  <w:num w:numId="77">
    <w:abstractNumId w:val="73"/>
  </w:num>
  <w:num w:numId="78">
    <w:abstractNumId w:val="21"/>
  </w:num>
  <w:num w:numId="79">
    <w:abstractNumId w:val="70"/>
  </w:num>
  <w:num w:numId="80">
    <w:abstractNumId w:val="40"/>
  </w:num>
  <w:num w:numId="81">
    <w:abstractNumId w:val="71"/>
  </w:num>
  <w:num w:numId="82">
    <w:abstractNumId w:val="24"/>
  </w:num>
  <w:num w:numId="83">
    <w:abstractNumId w:val="75"/>
  </w:num>
  <w:num w:numId="84">
    <w:abstractNumId w:val="50"/>
  </w:num>
  <w:num w:numId="85">
    <w:abstractNumId w:val="55"/>
  </w:num>
  <w:num w:numId="86">
    <w:abstractNumId w:val="37"/>
  </w:num>
  <w:num w:numId="87">
    <w:abstractNumId w:val="34"/>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45B09"/>
    <w:rsid w:val="000009D4"/>
    <w:rsid w:val="00000B7E"/>
    <w:rsid w:val="00001330"/>
    <w:rsid w:val="000018F6"/>
    <w:rsid w:val="00001A8D"/>
    <w:rsid w:val="00001B35"/>
    <w:rsid w:val="0000217D"/>
    <w:rsid w:val="00002B9B"/>
    <w:rsid w:val="00002D04"/>
    <w:rsid w:val="0000312E"/>
    <w:rsid w:val="000038E5"/>
    <w:rsid w:val="00004658"/>
    <w:rsid w:val="00004ABE"/>
    <w:rsid w:val="00004F6B"/>
    <w:rsid w:val="00006475"/>
    <w:rsid w:val="000069E7"/>
    <w:rsid w:val="000073C1"/>
    <w:rsid w:val="00007B2D"/>
    <w:rsid w:val="00007BD4"/>
    <w:rsid w:val="00007F48"/>
    <w:rsid w:val="000102C3"/>
    <w:rsid w:val="000106B4"/>
    <w:rsid w:val="000113F6"/>
    <w:rsid w:val="00011900"/>
    <w:rsid w:val="00011B23"/>
    <w:rsid w:val="00011EBB"/>
    <w:rsid w:val="000138A7"/>
    <w:rsid w:val="00013CEB"/>
    <w:rsid w:val="00014AB5"/>
    <w:rsid w:val="00014BC2"/>
    <w:rsid w:val="00014C27"/>
    <w:rsid w:val="00016FF9"/>
    <w:rsid w:val="00017577"/>
    <w:rsid w:val="00017A8A"/>
    <w:rsid w:val="000204BC"/>
    <w:rsid w:val="00020688"/>
    <w:rsid w:val="0002154F"/>
    <w:rsid w:val="0002163B"/>
    <w:rsid w:val="0002180F"/>
    <w:rsid w:val="000219FE"/>
    <w:rsid w:val="00021ADB"/>
    <w:rsid w:val="0002356C"/>
    <w:rsid w:val="00024CF3"/>
    <w:rsid w:val="00025361"/>
    <w:rsid w:val="00025371"/>
    <w:rsid w:val="00025682"/>
    <w:rsid w:val="0002571F"/>
    <w:rsid w:val="00025822"/>
    <w:rsid w:val="000258DA"/>
    <w:rsid w:val="00025AF1"/>
    <w:rsid w:val="00025BE5"/>
    <w:rsid w:val="00025D69"/>
    <w:rsid w:val="0002698D"/>
    <w:rsid w:val="000269EE"/>
    <w:rsid w:val="000273E5"/>
    <w:rsid w:val="0002744F"/>
    <w:rsid w:val="00027B94"/>
    <w:rsid w:val="000310D0"/>
    <w:rsid w:val="00031138"/>
    <w:rsid w:val="00031A02"/>
    <w:rsid w:val="00031A9C"/>
    <w:rsid w:val="00032AC5"/>
    <w:rsid w:val="00032C0D"/>
    <w:rsid w:val="00032F50"/>
    <w:rsid w:val="00033125"/>
    <w:rsid w:val="00033256"/>
    <w:rsid w:val="000338FC"/>
    <w:rsid w:val="00034128"/>
    <w:rsid w:val="0003427D"/>
    <w:rsid w:val="0003457D"/>
    <w:rsid w:val="00035B8E"/>
    <w:rsid w:val="00035DE6"/>
    <w:rsid w:val="00036401"/>
    <w:rsid w:val="00036F57"/>
    <w:rsid w:val="0004002B"/>
    <w:rsid w:val="0004120F"/>
    <w:rsid w:val="00041327"/>
    <w:rsid w:val="0004142D"/>
    <w:rsid w:val="0004173B"/>
    <w:rsid w:val="00042002"/>
    <w:rsid w:val="00043257"/>
    <w:rsid w:val="0004384B"/>
    <w:rsid w:val="00043AD8"/>
    <w:rsid w:val="000448E0"/>
    <w:rsid w:val="00044CC5"/>
    <w:rsid w:val="000451ED"/>
    <w:rsid w:val="00045400"/>
    <w:rsid w:val="0004542C"/>
    <w:rsid w:val="00045960"/>
    <w:rsid w:val="00045B09"/>
    <w:rsid w:val="000473B0"/>
    <w:rsid w:val="0004776B"/>
    <w:rsid w:val="00047997"/>
    <w:rsid w:val="000509EA"/>
    <w:rsid w:val="00050B23"/>
    <w:rsid w:val="0005182B"/>
    <w:rsid w:val="00051C6F"/>
    <w:rsid w:val="0005249F"/>
    <w:rsid w:val="0005259F"/>
    <w:rsid w:val="00053495"/>
    <w:rsid w:val="00053B42"/>
    <w:rsid w:val="00054377"/>
    <w:rsid w:val="000553DA"/>
    <w:rsid w:val="00055E71"/>
    <w:rsid w:val="0005623C"/>
    <w:rsid w:val="00056ACE"/>
    <w:rsid w:val="00056B8A"/>
    <w:rsid w:val="00057023"/>
    <w:rsid w:val="0005792E"/>
    <w:rsid w:val="00057AC7"/>
    <w:rsid w:val="00057DD1"/>
    <w:rsid w:val="0006012B"/>
    <w:rsid w:val="00060191"/>
    <w:rsid w:val="0006031E"/>
    <w:rsid w:val="00061AAD"/>
    <w:rsid w:val="0006213B"/>
    <w:rsid w:val="0006304A"/>
    <w:rsid w:val="000631E2"/>
    <w:rsid w:val="00064B17"/>
    <w:rsid w:val="00064ED3"/>
    <w:rsid w:val="00065300"/>
    <w:rsid w:val="00065863"/>
    <w:rsid w:val="00065A74"/>
    <w:rsid w:val="00065AD1"/>
    <w:rsid w:val="00065C14"/>
    <w:rsid w:val="00066289"/>
    <w:rsid w:val="00067F55"/>
    <w:rsid w:val="0007007D"/>
    <w:rsid w:val="000708EF"/>
    <w:rsid w:val="000708FC"/>
    <w:rsid w:val="00070BCA"/>
    <w:rsid w:val="00071332"/>
    <w:rsid w:val="000715B4"/>
    <w:rsid w:val="00071690"/>
    <w:rsid w:val="0007189C"/>
    <w:rsid w:val="000718B7"/>
    <w:rsid w:val="00071B93"/>
    <w:rsid w:val="00072495"/>
    <w:rsid w:val="00072694"/>
    <w:rsid w:val="000726D4"/>
    <w:rsid w:val="000726FF"/>
    <w:rsid w:val="00072AC0"/>
    <w:rsid w:val="00072F0A"/>
    <w:rsid w:val="000732C9"/>
    <w:rsid w:val="000733E4"/>
    <w:rsid w:val="0007348E"/>
    <w:rsid w:val="000736B0"/>
    <w:rsid w:val="00073D02"/>
    <w:rsid w:val="00073D1F"/>
    <w:rsid w:val="00073D27"/>
    <w:rsid w:val="00073F8A"/>
    <w:rsid w:val="00075432"/>
    <w:rsid w:val="00075BAA"/>
    <w:rsid w:val="00076D97"/>
    <w:rsid w:val="0007765D"/>
    <w:rsid w:val="0008027E"/>
    <w:rsid w:val="00080AFD"/>
    <w:rsid w:val="00081110"/>
    <w:rsid w:val="00081233"/>
    <w:rsid w:val="00081334"/>
    <w:rsid w:val="0008144C"/>
    <w:rsid w:val="000816C4"/>
    <w:rsid w:val="00081B64"/>
    <w:rsid w:val="00081EFE"/>
    <w:rsid w:val="0008239A"/>
    <w:rsid w:val="0008287C"/>
    <w:rsid w:val="000837D0"/>
    <w:rsid w:val="00083D68"/>
    <w:rsid w:val="00084868"/>
    <w:rsid w:val="00085D41"/>
    <w:rsid w:val="0008614F"/>
    <w:rsid w:val="00086ACB"/>
    <w:rsid w:val="00087034"/>
    <w:rsid w:val="00087046"/>
    <w:rsid w:val="00087103"/>
    <w:rsid w:val="00090533"/>
    <w:rsid w:val="000906AC"/>
    <w:rsid w:val="00090F2C"/>
    <w:rsid w:val="00091618"/>
    <w:rsid w:val="0009257E"/>
    <w:rsid w:val="000927AE"/>
    <w:rsid w:val="00092AAD"/>
    <w:rsid w:val="00092FCA"/>
    <w:rsid w:val="00093C59"/>
    <w:rsid w:val="00094102"/>
    <w:rsid w:val="00094FB2"/>
    <w:rsid w:val="0009509F"/>
    <w:rsid w:val="00095390"/>
    <w:rsid w:val="00095606"/>
    <w:rsid w:val="000957D2"/>
    <w:rsid w:val="00095A71"/>
    <w:rsid w:val="00095D59"/>
    <w:rsid w:val="0009611D"/>
    <w:rsid w:val="000967F4"/>
    <w:rsid w:val="00096EBA"/>
    <w:rsid w:val="00097BF0"/>
    <w:rsid w:val="000A0B77"/>
    <w:rsid w:val="000A0D35"/>
    <w:rsid w:val="000A1CF7"/>
    <w:rsid w:val="000A27A8"/>
    <w:rsid w:val="000A2AFA"/>
    <w:rsid w:val="000A2BE0"/>
    <w:rsid w:val="000A3334"/>
    <w:rsid w:val="000A33DE"/>
    <w:rsid w:val="000A3BF7"/>
    <w:rsid w:val="000A3E8A"/>
    <w:rsid w:val="000A438C"/>
    <w:rsid w:val="000A4762"/>
    <w:rsid w:val="000A4AE0"/>
    <w:rsid w:val="000A4E66"/>
    <w:rsid w:val="000A6155"/>
    <w:rsid w:val="000A623D"/>
    <w:rsid w:val="000A6375"/>
    <w:rsid w:val="000A68C9"/>
    <w:rsid w:val="000A6978"/>
    <w:rsid w:val="000A7498"/>
    <w:rsid w:val="000A76EA"/>
    <w:rsid w:val="000A7818"/>
    <w:rsid w:val="000A7BAF"/>
    <w:rsid w:val="000B087A"/>
    <w:rsid w:val="000B0AE9"/>
    <w:rsid w:val="000B0C67"/>
    <w:rsid w:val="000B0CA5"/>
    <w:rsid w:val="000B14BB"/>
    <w:rsid w:val="000B1B88"/>
    <w:rsid w:val="000B1CD2"/>
    <w:rsid w:val="000B229E"/>
    <w:rsid w:val="000B2690"/>
    <w:rsid w:val="000B2A92"/>
    <w:rsid w:val="000B2B9D"/>
    <w:rsid w:val="000B2F4F"/>
    <w:rsid w:val="000B3221"/>
    <w:rsid w:val="000B3632"/>
    <w:rsid w:val="000B36A3"/>
    <w:rsid w:val="000B5C38"/>
    <w:rsid w:val="000B6113"/>
    <w:rsid w:val="000B68C1"/>
    <w:rsid w:val="000B6DA4"/>
    <w:rsid w:val="000B72CE"/>
    <w:rsid w:val="000B758E"/>
    <w:rsid w:val="000B7787"/>
    <w:rsid w:val="000B795F"/>
    <w:rsid w:val="000C1187"/>
    <w:rsid w:val="000C12F2"/>
    <w:rsid w:val="000C1561"/>
    <w:rsid w:val="000C1B5C"/>
    <w:rsid w:val="000C3312"/>
    <w:rsid w:val="000C3653"/>
    <w:rsid w:val="000C3C68"/>
    <w:rsid w:val="000C3D78"/>
    <w:rsid w:val="000C3F61"/>
    <w:rsid w:val="000C43A3"/>
    <w:rsid w:val="000C48B6"/>
    <w:rsid w:val="000C4A80"/>
    <w:rsid w:val="000C4FC3"/>
    <w:rsid w:val="000C531C"/>
    <w:rsid w:val="000C55D8"/>
    <w:rsid w:val="000C5CE3"/>
    <w:rsid w:val="000C6C80"/>
    <w:rsid w:val="000C6F98"/>
    <w:rsid w:val="000D09F4"/>
    <w:rsid w:val="000D1534"/>
    <w:rsid w:val="000D2373"/>
    <w:rsid w:val="000D2581"/>
    <w:rsid w:val="000D2DA2"/>
    <w:rsid w:val="000D3503"/>
    <w:rsid w:val="000D445C"/>
    <w:rsid w:val="000D4563"/>
    <w:rsid w:val="000D493C"/>
    <w:rsid w:val="000D4A91"/>
    <w:rsid w:val="000D5601"/>
    <w:rsid w:val="000D56CF"/>
    <w:rsid w:val="000D5F35"/>
    <w:rsid w:val="000D6B33"/>
    <w:rsid w:val="000D7C16"/>
    <w:rsid w:val="000E0370"/>
    <w:rsid w:val="000E062D"/>
    <w:rsid w:val="000E0964"/>
    <w:rsid w:val="000E0B6E"/>
    <w:rsid w:val="000E0C98"/>
    <w:rsid w:val="000E1DC6"/>
    <w:rsid w:val="000E24D0"/>
    <w:rsid w:val="000E28ED"/>
    <w:rsid w:val="000E3387"/>
    <w:rsid w:val="000E38FB"/>
    <w:rsid w:val="000E40A4"/>
    <w:rsid w:val="000E4132"/>
    <w:rsid w:val="000E44A1"/>
    <w:rsid w:val="000E4980"/>
    <w:rsid w:val="000E49CF"/>
    <w:rsid w:val="000E4F93"/>
    <w:rsid w:val="000E5B5F"/>
    <w:rsid w:val="000E64C9"/>
    <w:rsid w:val="000E6A00"/>
    <w:rsid w:val="000E6FD1"/>
    <w:rsid w:val="000F055C"/>
    <w:rsid w:val="000F14B0"/>
    <w:rsid w:val="000F17F1"/>
    <w:rsid w:val="000F18A6"/>
    <w:rsid w:val="000F1BE9"/>
    <w:rsid w:val="000F1CC7"/>
    <w:rsid w:val="000F2405"/>
    <w:rsid w:val="000F2874"/>
    <w:rsid w:val="000F2EEB"/>
    <w:rsid w:val="000F33FE"/>
    <w:rsid w:val="000F37BE"/>
    <w:rsid w:val="000F37E2"/>
    <w:rsid w:val="000F4535"/>
    <w:rsid w:val="000F45D5"/>
    <w:rsid w:val="000F48DD"/>
    <w:rsid w:val="000F4A17"/>
    <w:rsid w:val="000F5D70"/>
    <w:rsid w:val="000F624D"/>
    <w:rsid w:val="000F651A"/>
    <w:rsid w:val="000F69E0"/>
    <w:rsid w:val="000F6BCC"/>
    <w:rsid w:val="000F736A"/>
    <w:rsid w:val="000F763F"/>
    <w:rsid w:val="000F7EF2"/>
    <w:rsid w:val="00101015"/>
    <w:rsid w:val="0010176D"/>
    <w:rsid w:val="00101B1B"/>
    <w:rsid w:val="00101EE0"/>
    <w:rsid w:val="001028B6"/>
    <w:rsid w:val="00103E6B"/>
    <w:rsid w:val="00104080"/>
    <w:rsid w:val="00104B4C"/>
    <w:rsid w:val="00104CF9"/>
    <w:rsid w:val="001061F6"/>
    <w:rsid w:val="00107036"/>
    <w:rsid w:val="00107C2D"/>
    <w:rsid w:val="001102E8"/>
    <w:rsid w:val="0011042E"/>
    <w:rsid w:val="00110BAC"/>
    <w:rsid w:val="00111313"/>
    <w:rsid w:val="001115BD"/>
    <w:rsid w:val="00112D45"/>
    <w:rsid w:val="00112D79"/>
    <w:rsid w:val="001135E0"/>
    <w:rsid w:val="00113F5E"/>
    <w:rsid w:val="00114AB8"/>
    <w:rsid w:val="001151BB"/>
    <w:rsid w:val="001162C2"/>
    <w:rsid w:val="00116934"/>
    <w:rsid w:val="00117B12"/>
    <w:rsid w:val="00117D37"/>
    <w:rsid w:val="0012070D"/>
    <w:rsid w:val="0012096F"/>
    <w:rsid w:val="0012120D"/>
    <w:rsid w:val="00121D35"/>
    <w:rsid w:val="00121E1D"/>
    <w:rsid w:val="001220A8"/>
    <w:rsid w:val="00122827"/>
    <w:rsid w:val="0012323A"/>
    <w:rsid w:val="00123A16"/>
    <w:rsid w:val="00123F4A"/>
    <w:rsid w:val="001246A5"/>
    <w:rsid w:val="001251EF"/>
    <w:rsid w:val="001252A2"/>
    <w:rsid w:val="001261A0"/>
    <w:rsid w:val="00126D03"/>
    <w:rsid w:val="00126FE6"/>
    <w:rsid w:val="00127095"/>
    <w:rsid w:val="0012768E"/>
    <w:rsid w:val="00130676"/>
    <w:rsid w:val="00131E97"/>
    <w:rsid w:val="00132994"/>
    <w:rsid w:val="00133C0B"/>
    <w:rsid w:val="0013474C"/>
    <w:rsid w:val="0013481F"/>
    <w:rsid w:val="00134997"/>
    <w:rsid w:val="00134AB4"/>
    <w:rsid w:val="00134E1A"/>
    <w:rsid w:val="00136857"/>
    <w:rsid w:val="00137562"/>
    <w:rsid w:val="00140E93"/>
    <w:rsid w:val="001410BB"/>
    <w:rsid w:val="001413DD"/>
    <w:rsid w:val="001416A4"/>
    <w:rsid w:val="00141AA0"/>
    <w:rsid w:val="0014218B"/>
    <w:rsid w:val="0014278F"/>
    <w:rsid w:val="0014312C"/>
    <w:rsid w:val="0014325F"/>
    <w:rsid w:val="00143275"/>
    <w:rsid w:val="00143919"/>
    <w:rsid w:val="00144ACD"/>
    <w:rsid w:val="0014509E"/>
    <w:rsid w:val="001450DB"/>
    <w:rsid w:val="00145FCE"/>
    <w:rsid w:val="0014642E"/>
    <w:rsid w:val="00146685"/>
    <w:rsid w:val="0014792F"/>
    <w:rsid w:val="00150692"/>
    <w:rsid w:val="001513DE"/>
    <w:rsid w:val="00151B02"/>
    <w:rsid w:val="00152E6E"/>
    <w:rsid w:val="00152E7A"/>
    <w:rsid w:val="0015309F"/>
    <w:rsid w:val="00153136"/>
    <w:rsid w:val="00153653"/>
    <w:rsid w:val="00153723"/>
    <w:rsid w:val="00154820"/>
    <w:rsid w:val="00155E87"/>
    <w:rsid w:val="0015608C"/>
    <w:rsid w:val="001560E2"/>
    <w:rsid w:val="00156484"/>
    <w:rsid w:val="001566B6"/>
    <w:rsid w:val="00156995"/>
    <w:rsid w:val="00156E34"/>
    <w:rsid w:val="00157856"/>
    <w:rsid w:val="00157C14"/>
    <w:rsid w:val="00157D41"/>
    <w:rsid w:val="00157E59"/>
    <w:rsid w:val="00160222"/>
    <w:rsid w:val="001602B1"/>
    <w:rsid w:val="0016044B"/>
    <w:rsid w:val="001607B9"/>
    <w:rsid w:val="00160881"/>
    <w:rsid w:val="00160AC0"/>
    <w:rsid w:val="00161FB6"/>
    <w:rsid w:val="001626C1"/>
    <w:rsid w:val="00162B88"/>
    <w:rsid w:val="00162D06"/>
    <w:rsid w:val="0016356E"/>
    <w:rsid w:val="00163650"/>
    <w:rsid w:val="00164631"/>
    <w:rsid w:val="001646EE"/>
    <w:rsid w:val="00164D6C"/>
    <w:rsid w:val="00165336"/>
    <w:rsid w:val="00165ABE"/>
    <w:rsid w:val="00165BC8"/>
    <w:rsid w:val="001662D6"/>
    <w:rsid w:val="00166C78"/>
    <w:rsid w:val="00167399"/>
    <w:rsid w:val="001675AA"/>
    <w:rsid w:val="001711EE"/>
    <w:rsid w:val="001718E1"/>
    <w:rsid w:val="00171AB3"/>
    <w:rsid w:val="00171D0B"/>
    <w:rsid w:val="00172AA5"/>
    <w:rsid w:val="00174C4D"/>
    <w:rsid w:val="00175044"/>
    <w:rsid w:val="001751F9"/>
    <w:rsid w:val="0017555F"/>
    <w:rsid w:val="001758B1"/>
    <w:rsid w:val="00175D34"/>
    <w:rsid w:val="00177130"/>
    <w:rsid w:val="001771C8"/>
    <w:rsid w:val="001771D6"/>
    <w:rsid w:val="00177458"/>
    <w:rsid w:val="0017777D"/>
    <w:rsid w:val="0017798C"/>
    <w:rsid w:val="00180308"/>
    <w:rsid w:val="00180473"/>
    <w:rsid w:val="00180501"/>
    <w:rsid w:val="00181433"/>
    <w:rsid w:val="001814BB"/>
    <w:rsid w:val="00181B86"/>
    <w:rsid w:val="00182785"/>
    <w:rsid w:val="0018323D"/>
    <w:rsid w:val="00183479"/>
    <w:rsid w:val="00184F1C"/>
    <w:rsid w:val="001855F8"/>
    <w:rsid w:val="00185831"/>
    <w:rsid w:val="00185929"/>
    <w:rsid w:val="00185A2A"/>
    <w:rsid w:val="00185B1B"/>
    <w:rsid w:val="00186148"/>
    <w:rsid w:val="00186EE6"/>
    <w:rsid w:val="00186EFE"/>
    <w:rsid w:val="0018771C"/>
    <w:rsid w:val="001877BE"/>
    <w:rsid w:val="00190C00"/>
    <w:rsid w:val="001912A1"/>
    <w:rsid w:val="001924F0"/>
    <w:rsid w:val="00192FE8"/>
    <w:rsid w:val="0019361F"/>
    <w:rsid w:val="0019365E"/>
    <w:rsid w:val="00193694"/>
    <w:rsid w:val="00193842"/>
    <w:rsid w:val="00193F8A"/>
    <w:rsid w:val="00194E6E"/>
    <w:rsid w:val="00196643"/>
    <w:rsid w:val="00196789"/>
    <w:rsid w:val="00196C33"/>
    <w:rsid w:val="00196EF3"/>
    <w:rsid w:val="00197E38"/>
    <w:rsid w:val="001A0312"/>
    <w:rsid w:val="001A03C9"/>
    <w:rsid w:val="001A1165"/>
    <w:rsid w:val="001A1A15"/>
    <w:rsid w:val="001A1E02"/>
    <w:rsid w:val="001A20D9"/>
    <w:rsid w:val="001A2D6A"/>
    <w:rsid w:val="001A3010"/>
    <w:rsid w:val="001A39B0"/>
    <w:rsid w:val="001A41D0"/>
    <w:rsid w:val="001A4412"/>
    <w:rsid w:val="001A45B8"/>
    <w:rsid w:val="001A4952"/>
    <w:rsid w:val="001A5842"/>
    <w:rsid w:val="001A5E88"/>
    <w:rsid w:val="001A65D7"/>
    <w:rsid w:val="001A6BDB"/>
    <w:rsid w:val="001A6CCF"/>
    <w:rsid w:val="001A7C53"/>
    <w:rsid w:val="001B0312"/>
    <w:rsid w:val="001B03DE"/>
    <w:rsid w:val="001B0552"/>
    <w:rsid w:val="001B0EAC"/>
    <w:rsid w:val="001B245F"/>
    <w:rsid w:val="001B2AE5"/>
    <w:rsid w:val="001B2CD4"/>
    <w:rsid w:val="001B2CFA"/>
    <w:rsid w:val="001B3472"/>
    <w:rsid w:val="001B3A38"/>
    <w:rsid w:val="001B3EED"/>
    <w:rsid w:val="001B428F"/>
    <w:rsid w:val="001B475B"/>
    <w:rsid w:val="001B4873"/>
    <w:rsid w:val="001B5381"/>
    <w:rsid w:val="001B5EFA"/>
    <w:rsid w:val="001B6D80"/>
    <w:rsid w:val="001B74CB"/>
    <w:rsid w:val="001B7667"/>
    <w:rsid w:val="001B7ACD"/>
    <w:rsid w:val="001C0A11"/>
    <w:rsid w:val="001C15FF"/>
    <w:rsid w:val="001C1D1E"/>
    <w:rsid w:val="001C1DCA"/>
    <w:rsid w:val="001C20DF"/>
    <w:rsid w:val="001C22ED"/>
    <w:rsid w:val="001C3562"/>
    <w:rsid w:val="001C3AC1"/>
    <w:rsid w:val="001C4DD2"/>
    <w:rsid w:val="001C525D"/>
    <w:rsid w:val="001C58E6"/>
    <w:rsid w:val="001C5B9A"/>
    <w:rsid w:val="001C5C52"/>
    <w:rsid w:val="001C7AFA"/>
    <w:rsid w:val="001C7D2F"/>
    <w:rsid w:val="001D035C"/>
    <w:rsid w:val="001D0C17"/>
    <w:rsid w:val="001D112C"/>
    <w:rsid w:val="001D15BD"/>
    <w:rsid w:val="001D1684"/>
    <w:rsid w:val="001D287D"/>
    <w:rsid w:val="001D2B00"/>
    <w:rsid w:val="001D381B"/>
    <w:rsid w:val="001D456F"/>
    <w:rsid w:val="001D48EA"/>
    <w:rsid w:val="001D49EF"/>
    <w:rsid w:val="001D5089"/>
    <w:rsid w:val="001D54BD"/>
    <w:rsid w:val="001D54CB"/>
    <w:rsid w:val="001D5F59"/>
    <w:rsid w:val="001D613E"/>
    <w:rsid w:val="001D627F"/>
    <w:rsid w:val="001D6425"/>
    <w:rsid w:val="001D7394"/>
    <w:rsid w:val="001D745F"/>
    <w:rsid w:val="001E004A"/>
    <w:rsid w:val="001E037C"/>
    <w:rsid w:val="001E04E1"/>
    <w:rsid w:val="001E04E4"/>
    <w:rsid w:val="001E052C"/>
    <w:rsid w:val="001E0766"/>
    <w:rsid w:val="001E0C12"/>
    <w:rsid w:val="001E1143"/>
    <w:rsid w:val="001E22B6"/>
    <w:rsid w:val="001E24CD"/>
    <w:rsid w:val="001E3224"/>
    <w:rsid w:val="001E34B1"/>
    <w:rsid w:val="001E4596"/>
    <w:rsid w:val="001E48F3"/>
    <w:rsid w:val="001E4E41"/>
    <w:rsid w:val="001E5545"/>
    <w:rsid w:val="001E5881"/>
    <w:rsid w:val="001E5E2F"/>
    <w:rsid w:val="001E6326"/>
    <w:rsid w:val="001E6544"/>
    <w:rsid w:val="001E7056"/>
    <w:rsid w:val="001E73BF"/>
    <w:rsid w:val="001E7992"/>
    <w:rsid w:val="001E7B49"/>
    <w:rsid w:val="001E7DE1"/>
    <w:rsid w:val="001E7F33"/>
    <w:rsid w:val="001F0AFD"/>
    <w:rsid w:val="001F0C2C"/>
    <w:rsid w:val="001F1070"/>
    <w:rsid w:val="001F1C0F"/>
    <w:rsid w:val="001F200A"/>
    <w:rsid w:val="001F27B3"/>
    <w:rsid w:val="001F2DE6"/>
    <w:rsid w:val="001F3551"/>
    <w:rsid w:val="001F3BF8"/>
    <w:rsid w:val="001F3D09"/>
    <w:rsid w:val="001F3E87"/>
    <w:rsid w:val="001F3FBB"/>
    <w:rsid w:val="001F4002"/>
    <w:rsid w:val="001F4010"/>
    <w:rsid w:val="001F45EE"/>
    <w:rsid w:val="001F4A07"/>
    <w:rsid w:val="001F4DDA"/>
    <w:rsid w:val="001F697C"/>
    <w:rsid w:val="001F71D4"/>
    <w:rsid w:val="001F7592"/>
    <w:rsid w:val="001F7BED"/>
    <w:rsid w:val="001F7F8B"/>
    <w:rsid w:val="001F7FB5"/>
    <w:rsid w:val="002002F9"/>
    <w:rsid w:val="00200639"/>
    <w:rsid w:val="00200E17"/>
    <w:rsid w:val="00200E87"/>
    <w:rsid w:val="00201118"/>
    <w:rsid w:val="002012E5"/>
    <w:rsid w:val="002013EA"/>
    <w:rsid w:val="00201581"/>
    <w:rsid w:val="00201DA2"/>
    <w:rsid w:val="00202156"/>
    <w:rsid w:val="002022A9"/>
    <w:rsid w:val="002022FD"/>
    <w:rsid w:val="0020252F"/>
    <w:rsid w:val="00203381"/>
    <w:rsid w:val="0020447E"/>
    <w:rsid w:val="0020492D"/>
    <w:rsid w:val="00204AA2"/>
    <w:rsid w:val="00204B58"/>
    <w:rsid w:val="00204B82"/>
    <w:rsid w:val="00204B9A"/>
    <w:rsid w:val="00204F19"/>
    <w:rsid w:val="0020545E"/>
    <w:rsid w:val="0020574E"/>
    <w:rsid w:val="00205D91"/>
    <w:rsid w:val="002061C7"/>
    <w:rsid w:val="002061E9"/>
    <w:rsid w:val="0020667E"/>
    <w:rsid w:val="00206E34"/>
    <w:rsid w:val="0020756B"/>
    <w:rsid w:val="00207922"/>
    <w:rsid w:val="00210453"/>
    <w:rsid w:val="00210C47"/>
    <w:rsid w:val="00210C82"/>
    <w:rsid w:val="00210FF9"/>
    <w:rsid w:val="002115F8"/>
    <w:rsid w:val="00211717"/>
    <w:rsid w:val="00212651"/>
    <w:rsid w:val="0021310D"/>
    <w:rsid w:val="0021350E"/>
    <w:rsid w:val="002137E4"/>
    <w:rsid w:val="002139A6"/>
    <w:rsid w:val="002148E0"/>
    <w:rsid w:val="0021552D"/>
    <w:rsid w:val="00216480"/>
    <w:rsid w:val="00216744"/>
    <w:rsid w:val="00216AA2"/>
    <w:rsid w:val="00217798"/>
    <w:rsid w:val="00220604"/>
    <w:rsid w:val="00220647"/>
    <w:rsid w:val="00221419"/>
    <w:rsid w:val="002217CF"/>
    <w:rsid w:val="002218B2"/>
    <w:rsid w:val="00221C47"/>
    <w:rsid w:val="002220A7"/>
    <w:rsid w:val="00222350"/>
    <w:rsid w:val="00222CFC"/>
    <w:rsid w:val="00222D5D"/>
    <w:rsid w:val="00224A97"/>
    <w:rsid w:val="00224F4C"/>
    <w:rsid w:val="00225EA5"/>
    <w:rsid w:val="00225EE8"/>
    <w:rsid w:val="00226170"/>
    <w:rsid w:val="00226179"/>
    <w:rsid w:val="002263F0"/>
    <w:rsid w:val="00227469"/>
    <w:rsid w:val="002300A2"/>
    <w:rsid w:val="00230726"/>
    <w:rsid w:val="00230815"/>
    <w:rsid w:val="00231725"/>
    <w:rsid w:val="0023193D"/>
    <w:rsid w:val="0023199E"/>
    <w:rsid w:val="002321F1"/>
    <w:rsid w:val="00232285"/>
    <w:rsid w:val="00232C25"/>
    <w:rsid w:val="002330C2"/>
    <w:rsid w:val="0023395F"/>
    <w:rsid w:val="002339DD"/>
    <w:rsid w:val="00233BC1"/>
    <w:rsid w:val="00233C5C"/>
    <w:rsid w:val="002345D4"/>
    <w:rsid w:val="00234C2D"/>
    <w:rsid w:val="00235173"/>
    <w:rsid w:val="002351DE"/>
    <w:rsid w:val="0023526D"/>
    <w:rsid w:val="00235690"/>
    <w:rsid w:val="00235CB6"/>
    <w:rsid w:val="0023609C"/>
    <w:rsid w:val="002363AF"/>
    <w:rsid w:val="002377BB"/>
    <w:rsid w:val="00237D47"/>
    <w:rsid w:val="002404FC"/>
    <w:rsid w:val="0024165C"/>
    <w:rsid w:val="0024254C"/>
    <w:rsid w:val="00242609"/>
    <w:rsid w:val="00242627"/>
    <w:rsid w:val="002439B1"/>
    <w:rsid w:val="00243D60"/>
    <w:rsid w:val="002443CD"/>
    <w:rsid w:val="00244A8E"/>
    <w:rsid w:val="0024505F"/>
    <w:rsid w:val="00245324"/>
    <w:rsid w:val="002456C0"/>
    <w:rsid w:val="00245A95"/>
    <w:rsid w:val="0024658C"/>
    <w:rsid w:val="00246D50"/>
    <w:rsid w:val="00247A80"/>
    <w:rsid w:val="00250228"/>
    <w:rsid w:val="00250656"/>
    <w:rsid w:val="002511CA"/>
    <w:rsid w:val="00251F5B"/>
    <w:rsid w:val="00252736"/>
    <w:rsid w:val="00252D48"/>
    <w:rsid w:val="0025378E"/>
    <w:rsid w:val="00253FDB"/>
    <w:rsid w:val="0025400C"/>
    <w:rsid w:val="002541CB"/>
    <w:rsid w:val="0025466C"/>
    <w:rsid w:val="0025472F"/>
    <w:rsid w:val="00254ED6"/>
    <w:rsid w:val="0025522D"/>
    <w:rsid w:val="0025543B"/>
    <w:rsid w:val="00255517"/>
    <w:rsid w:val="00256C3C"/>
    <w:rsid w:val="00256CB6"/>
    <w:rsid w:val="002579E2"/>
    <w:rsid w:val="00257E85"/>
    <w:rsid w:val="002604DB"/>
    <w:rsid w:val="00260565"/>
    <w:rsid w:val="00261603"/>
    <w:rsid w:val="00261797"/>
    <w:rsid w:val="00262525"/>
    <w:rsid w:val="002629E0"/>
    <w:rsid w:val="00263171"/>
    <w:rsid w:val="00263518"/>
    <w:rsid w:val="00263BC0"/>
    <w:rsid w:val="00264129"/>
    <w:rsid w:val="0026487B"/>
    <w:rsid w:val="0026501A"/>
    <w:rsid w:val="00265A70"/>
    <w:rsid w:val="00265D8C"/>
    <w:rsid w:val="00266787"/>
    <w:rsid w:val="00266D7C"/>
    <w:rsid w:val="0026737F"/>
    <w:rsid w:val="002673EF"/>
    <w:rsid w:val="002679AA"/>
    <w:rsid w:val="00270CAA"/>
    <w:rsid w:val="0027141F"/>
    <w:rsid w:val="00271777"/>
    <w:rsid w:val="00271C25"/>
    <w:rsid w:val="00272522"/>
    <w:rsid w:val="00273047"/>
    <w:rsid w:val="00273281"/>
    <w:rsid w:val="0027353E"/>
    <w:rsid w:val="00273AE6"/>
    <w:rsid w:val="00274125"/>
    <w:rsid w:val="002742DD"/>
    <w:rsid w:val="00274550"/>
    <w:rsid w:val="0027488F"/>
    <w:rsid w:val="0027548D"/>
    <w:rsid w:val="0027561D"/>
    <w:rsid w:val="00277015"/>
    <w:rsid w:val="0027730E"/>
    <w:rsid w:val="002777CC"/>
    <w:rsid w:val="002779A6"/>
    <w:rsid w:val="00281E15"/>
    <w:rsid w:val="00282264"/>
    <w:rsid w:val="002834AF"/>
    <w:rsid w:val="0028355F"/>
    <w:rsid w:val="002846CC"/>
    <w:rsid w:val="00284BC8"/>
    <w:rsid w:val="00285DA9"/>
    <w:rsid w:val="002869CD"/>
    <w:rsid w:val="00287577"/>
    <w:rsid w:val="0029124F"/>
    <w:rsid w:val="00291267"/>
    <w:rsid w:val="002913F2"/>
    <w:rsid w:val="00291862"/>
    <w:rsid w:val="00291944"/>
    <w:rsid w:val="00291E3C"/>
    <w:rsid w:val="0029206F"/>
    <w:rsid w:val="00292DC1"/>
    <w:rsid w:val="0029375D"/>
    <w:rsid w:val="002937E8"/>
    <w:rsid w:val="00294762"/>
    <w:rsid w:val="00294BFE"/>
    <w:rsid w:val="00294CC7"/>
    <w:rsid w:val="00296D1F"/>
    <w:rsid w:val="00296DEC"/>
    <w:rsid w:val="00297B3D"/>
    <w:rsid w:val="002A131A"/>
    <w:rsid w:val="002A223D"/>
    <w:rsid w:val="002A2F47"/>
    <w:rsid w:val="002A3B17"/>
    <w:rsid w:val="002A4450"/>
    <w:rsid w:val="002A56A5"/>
    <w:rsid w:val="002A6B58"/>
    <w:rsid w:val="002A6C7E"/>
    <w:rsid w:val="002A6F23"/>
    <w:rsid w:val="002A7017"/>
    <w:rsid w:val="002A7341"/>
    <w:rsid w:val="002A7AEC"/>
    <w:rsid w:val="002A7DEA"/>
    <w:rsid w:val="002B17F7"/>
    <w:rsid w:val="002B1A3C"/>
    <w:rsid w:val="002B1B04"/>
    <w:rsid w:val="002B1E22"/>
    <w:rsid w:val="002B2897"/>
    <w:rsid w:val="002B36F7"/>
    <w:rsid w:val="002B3AB5"/>
    <w:rsid w:val="002B4840"/>
    <w:rsid w:val="002B4B43"/>
    <w:rsid w:val="002B5294"/>
    <w:rsid w:val="002B5ED0"/>
    <w:rsid w:val="002B63AD"/>
    <w:rsid w:val="002B658F"/>
    <w:rsid w:val="002B68F6"/>
    <w:rsid w:val="002B694E"/>
    <w:rsid w:val="002B6AA4"/>
    <w:rsid w:val="002B7CED"/>
    <w:rsid w:val="002B7D9A"/>
    <w:rsid w:val="002C0120"/>
    <w:rsid w:val="002C08AA"/>
    <w:rsid w:val="002C0B27"/>
    <w:rsid w:val="002C168F"/>
    <w:rsid w:val="002C1741"/>
    <w:rsid w:val="002C18D8"/>
    <w:rsid w:val="002C2332"/>
    <w:rsid w:val="002C2928"/>
    <w:rsid w:val="002C2A29"/>
    <w:rsid w:val="002C3094"/>
    <w:rsid w:val="002C338D"/>
    <w:rsid w:val="002C3D24"/>
    <w:rsid w:val="002C5C38"/>
    <w:rsid w:val="002C5CCD"/>
    <w:rsid w:val="002C6448"/>
    <w:rsid w:val="002C6F8A"/>
    <w:rsid w:val="002C76D8"/>
    <w:rsid w:val="002C7772"/>
    <w:rsid w:val="002C7A85"/>
    <w:rsid w:val="002C7D14"/>
    <w:rsid w:val="002D04D8"/>
    <w:rsid w:val="002D1005"/>
    <w:rsid w:val="002D111B"/>
    <w:rsid w:val="002D2290"/>
    <w:rsid w:val="002D22C8"/>
    <w:rsid w:val="002D2552"/>
    <w:rsid w:val="002D259C"/>
    <w:rsid w:val="002D2D70"/>
    <w:rsid w:val="002D41FE"/>
    <w:rsid w:val="002D6155"/>
    <w:rsid w:val="002D7388"/>
    <w:rsid w:val="002E04A7"/>
    <w:rsid w:val="002E06E6"/>
    <w:rsid w:val="002E0DC4"/>
    <w:rsid w:val="002E14D7"/>
    <w:rsid w:val="002E1B76"/>
    <w:rsid w:val="002E2888"/>
    <w:rsid w:val="002E2EDF"/>
    <w:rsid w:val="002E464B"/>
    <w:rsid w:val="002E522A"/>
    <w:rsid w:val="002E52CF"/>
    <w:rsid w:val="002E5437"/>
    <w:rsid w:val="002E5789"/>
    <w:rsid w:val="002E5908"/>
    <w:rsid w:val="002E5A2D"/>
    <w:rsid w:val="002E5A3A"/>
    <w:rsid w:val="002E7410"/>
    <w:rsid w:val="002E770B"/>
    <w:rsid w:val="002F0233"/>
    <w:rsid w:val="002F23B7"/>
    <w:rsid w:val="002F2541"/>
    <w:rsid w:val="002F2752"/>
    <w:rsid w:val="002F2854"/>
    <w:rsid w:val="002F2DDE"/>
    <w:rsid w:val="002F2E67"/>
    <w:rsid w:val="002F32ED"/>
    <w:rsid w:val="002F3763"/>
    <w:rsid w:val="002F3BF0"/>
    <w:rsid w:val="002F3FD4"/>
    <w:rsid w:val="002F41D9"/>
    <w:rsid w:val="002F41F6"/>
    <w:rsid w:val="002F4200"/>
    <w:rsid w:val="002F4D22"/>
    <w:rsid w:val="002F4FAA"/>
    <w:rsid w:val="002F5D50"/>
    <w:rsid w:val="002F612D"/>
    <w:rsid w:val="002F6140"/>
    <w:rsid w:val="002F62EE"/>
    <w:rsid w:val="002F6B16"/>
    <w:rsid w:val="002F6CB9"/>
    <w:rsid w:val="002F6DFE"/>
    <w:rsid w:val="0030057C"/>
    <w:rsid w:val="003005E9"/>
    <w:rsid w:val="0030072F"/>
    <w:rsid w:val="00301200"/>
    <w:rsid w:val="00301490"/>
    <w:rsid w:val="00302130"/>
    <w:rsid w:val="003022C7"/>
    <w:rsid w:val="0030274B"/>
    <w:rsid w:val="00303291"/>
    <w:rsid w:val="00303310"/>
    <w:rsid w:val="00303A32"/>
    <w:rsid w:val="003041CD"/>
    <w:rsid w:val="00304CDC"/>
    <w:rsid w:val="0030541F"/>
    <w:rsid w:val="00305A11"/>
    <w:rsid w:val="00305E64"/>
    <w:rsid w:val="0030681A"/>
    <w:rsid w:val="00310407"/>
    <w:rsid w:val="00310926"/>
    <w:rsid w:val="00310E0E"/>
    <w:rsid w:val="00310E2E"/>
    <w:rsid w:val="00311715"/>
    <w:rsid w:val="003121E9"/>
    <w:rsid w:val="00312EAE"/>
    <w:rsid w:val="003131FB"/>
    <w:rsid w:val="00313459"/>
    <w:rsid w:val="00313589"/>
    <w:rsid w:val="00313AE2"/>
    <w:rsid w:val="0031530C"/>
    <w:rsid w:val="00315FE6"/>
    <w:rsid w:val="00316C05"/>
    <w:rsid w:val="00317E9E"/>
    <w:rsid w:val="00320978"/>
    <w:rsid w:val="00320C67"/>
    <w:rsid w:val="00321775"/>
    <w:rsid w:val="00321DC7"/>
    <w:rsid w:val="00322E08"/>
    <w:rsid w:val="003248C0"/>
    <w:rsid w:val="00324EC5"/>
    <w:rsid w:val="00324F3D"/>
    <w:rsid w:val="00324F8E"/>
    <w:rsid w:val="00325A7F"/>
    <w:rsid w:val="00325E85"/>
    <w:rsid w:val="00326B8E"/>
    <w:rsid w:val="00327661"/>
    <w:rsid w:val="0032798E"/>
    <w:rsid w:val="003279D1"/>
    <w:rsid w:val="00327FA5"/>
    <w:rsid w:val="003303F3"/>
    <w:rsid w:val="00330C69"/>
    <w:rsid w:val="003324B9"/>
    <w:rsid w:val="003336CB"/>
    <w:rsid w:val="00333C28"/>
    <w:rsid w:val="00333D30"/>
    <w:rsid w:val="003346BA"/>
    <w:rsid w:val="00334B6D"/>
    <w:rsid w:val="0033510F"/>
    <w:rsid w:val="00335E30"/>
    <w:rsid w:val="00340109"/>
    <w:rsid w:val="0034059F"/>
    <w:rsid w:val="00341439"/>
    <w:rsid w:val="00341451"/>
    <w:rsid w:val="00341672"/>
    <w:rsid w:val="003416B4"/>
    <w:rsid w:val="00341934"/>
    <w:rsid w:val="00341992"/>
    <w:rsid w:val="00341E47"/>
    <w:rsid w:val="00342E52"/>
    <w:rsid w:val="00343926"/>
    <w:rsid w:val="0034393C"/>
    <w:rsid w:val="00343DF5"/>
    <w:rsid w:val="003451F5"/>
    <w:rsid w:val="003454AD"/>
    <w:rsid w:val="0034676C"/>
    <w:rsid w:val="00347231"/>
    <w:rsid w:val="0034733C"/>
    <w:rsid w:val="0034746E"/>
    <w:rsid w:val="00347512"/>
    <w:rsid w:val="003475B5"/>
    <w:rsid w:val="00350225"/>
    <w:rsid w:val="003509AD"/>
    <w:rsid w:val="00351514"/>
    <w:rsid w:val="003532D6"/>
    <w:rsid w:val="00353538"/>
    <w:rsid w:val="00354360"/>
    <w:rsid w:val="00354E14"/>
    <w:rsid w:val="003555DE"/>
    <w:rsid w:val="00355C4C"/>
    <w:rsid w:val="00355E72"/>
    <w:rsid w:val="00356117"/>
    <w:rsid w:val="00356D27"/>
    <w:rsid w:val="00357074"/>
    <w:rsid w:val="00357446"/>
    <w:rsid w:val="00357952"/>
    <w:rsid w:val="0036007D"/>
    <w:rsid w:val="0036034E"/>
    <w:rsid w:val="003606FF"/>
    <w:rsid w:val="003609CE"/>
    <w:rsid w:val="00361458"/>
    <w:rsid w:val="00361A16"/>
    <w:rsid w:val="00361F57"/>
    <w:rsid w:val="00362167"/>
    <w:rsid w:val="0036228B"/>
    <w:rsid w:val="00362E6C"/>
    <w:rsid w:val="00362E8C"/>
    <w:rsid w:val="0036365A"/>
    <w:rsid w:val="00363EBC"/>
    <w:rsid w:val="003650D3"/>
    <w:rsid w:val="00365D85"/>
    <w:rsid w:val="00366A41"/>
    <w:rsid w:val="003671CC"/>
    <w:rsid w:val="00370A90"/>
    <w:rsid w:val="00370C36"/>
    <w:rsid w:val="003714C0"/>
    <w:rsid w:val="0037194E"/>
    <w:rsid w:val="00371EC0"/>
    <w:rsid w:val="00372716"/>
    <w:rsid w:val="00372CA6"/>
    <w:rsid w:val="00373622"/>
    <w:rsid w:val="00373644"/>
    <w:rsid w:val="00373DBC"/>
    <w:rsid w:val="00373E4B"/>
    <w:rsid w:val="00374AA7"/>
    <w:rsid w:val="00374AE8"/>
    <w:rsid w:val="003750B1"/>
    <w:rsid w:val="0037564B"/>
    <w:rsid w:val="00375B87"/>
    <w:rsid w:val="00375DDE"/>
    <w:rsid w:val="00375EE0"/>
    <w:rsid w:val="00376AE1"/>
    <w:rsid w:val="003771BC"/>
    <w:rsid w:val="003772B0"/>
    <w:rsid w:val="003774AC"/>
    <w:rsid w:val="00377713"/>
    <w:rsid w:val="00377876"/>
    <w:rsid w:val="00380457"/>
    <w:rsid w:val="0038084D"/>
    <w:rsid w:val="0038149B"/>
    <w:rsid w:val="00381C5C"/>
    <w:rsid w:val="0038327F"/>
    <w:rsid w:val="00383A5B"/>
    <w:rsid w:val="00383C40"/>
    <w:rsid w:val="0038495D"/>
    <w:rsid w:val="00386190"/>
    <w:rsid w:val="0038687C"/>
    <w:rsid w:val="00386C7E"/>
    <w:rsid w:val="00386E03"/>
    <w:rsid w:val="00387310"/>
    <w:rsid w:val="00387380"/>
    <w:rsid w:val="003873FB"/>
    <w:rsid w:val="003877C0"/>
    <w:rsid w:val="003904DA"/>
    <w:rsid w:val="00391391"/>
    <w:rsid w:val="003913EC"/>
    <w:rsid w:val="00391A9E"/>
    <w:rsid w:val="00391B36"/>
    <w:rsid w:val="0039203C"/>
    <w:rsid w:val="003928AA"/>
    <w:rsid w:val="003939BD"/>
    <w:rsid w:val="00394064"/>
    <w:rsid w:val="00394273"/>
    <w:rsid w:val="00394610"/>
    <w:rsid w:val="00397894"/>
    <w:rsid w:val="00397B1B"/>
    <w:rsid w:val="003A018C"/>
    <w:rsid w:val="003A1B98"/>
    <w:rsid w:val="003A1BC0"/>
    <w:rsid w:val="003A21BD"/>
    <w:rsid w:val="003A2B8C"/>
    <w:rsid w:val="003A3CB3"/>
    <w:rsid w:val="003A412C"/>
    <w:rsid w:val="003A4630"/>
    <w:rsid w:val="003A47A6"/>
    <w:rsid w:val="003A4A50"/>
    <w:rsid w:val="003A5A91"/>
    <w:rsid w:val="003A5CB1"/>
    <w:rsid w:val="003A6C05"/>
    <w:rsid w:val="003A7009"/>
    <w:rsid w:val="003A7146"/>
    <w:rsid w:val="003A7A0B"/>
    <w:rsid w:val="003A7E48"/>
    <w:rsid w:val="003B0184"/>
    <w:rsid w:val="003B0660"/>
    <w:rsid w:val="003B251D"/>
    <w:rsid w:val="003B2565"/>
    <w:rsid w:val="003B3104"/>
    <w:rsid w:val="003B376F"/>
    <w:rsid w:val="003B417F"/>
    <w:rsid w:val="003B4261"/>
    <w:rsid w:val="003B440A"/>
    <w:rsid w:val="003B49C2"/>
    <w:rsid w:val="003B4ADD"/>
    <w:rsid w:val="003B55C3"/>
    <w:rsid w:val="003B5CEF"/>
    <w:rsid w:val="003B5D43"/>
    <w:rsid w:val="003B62ED"/>
    <w:rsid w:val="003B66E1"/>
    <w:rsid w:val="003B6F6A"/>
    <w:rsid w:val="003B7264"/>
    <w:rsid w:val="003C070F"/>
    <w:rsid w:val="003C1670"/>
    <w:rsid w:val="003C25B0"/>
    <w:rsid w:val="003C5C61"/>
    <w:rsid w:val="003C5EA8"/>
    <w:rsid w:val="003C689B"/>
    <w:rsid w:val="003C69DE"/>
    <w:rsid w:val="003C772E"/>
    <w:rsid w:val="003D11BC"/>
    <w:rsid w:val="003D1A4C"/>
    <w:rsid w:val="003D21E8"/>
    <w:rsid w:val="003D22AE"/>
    <w:rsid w:val="003D24D4"/>
    <w:rsid w:val="003D2DFD"/>
    <w:rsid w:val="003D2E9B"/>
    <w:rsid w:val="003D3012"/>
    <w:rsid w:val="003D30AF"/>
    <w:rsid w:val="003D4972"/>
    <w:rsid w:val="003D5546"/>
    <w:rsid w:val="003D5AC2"/>
    <w:rsid w:val="003D5F07"/>
    <w:rsid w:val="003D6218"/>
    <w:rsid w:val="003D64F8"/>
    <w:rsid w:val="003D7311"/>
    <w:rsid w:val="003D7507"/>
    <w:rsid w:val="003D75DC"/>
    <w:rsid w:val="003D768D"/>
    <w:rsid w:val="003D7E52"/>
    <w:rsid w:val="003D7EDB"/>
    <w:rsid w:val="003E155F"/>
    <w:rsid w:val="003E1A4E"/>
    <w:rsid w:val="003E1C76"/>
    <w:rsid w:val="003E2881"/>
    <w:rsid w:val="003E2E72"/>
    <w:rsid w:val="003E3872"/>
    <w:rsid w:val="003E417F"/>
    <w:rsid w:val="003E41ED"/>
    <w:rsid w:val="003E4EA5"/>
    <w:rsid w:val="003E6307"/>
    <w:rsid w:val="003E68D8"/>
    <w:rsid w:val="003E727D"/>
    <w:rsid w:val="003E7711"/>
    <w:rsid w:val="003E79D0"/>
    <w:rsid w:val="003E7C3A"/>
    <w:rsid w:val="003E7C78"/>
    <w:rsid w:val="003E7CFD"/>
    <w:rsid w:val="003F0963"/>
    <w:rsid w:val="003F09F9"/>
    <w:rsid w:val="003F0EAC"/>
    <w:rsid w:val="003F1402"/>
    <w:rsid w:val="003F1A3A"/>
    <w:rsid w:val="003F2FA0"/>
    <w:rsid w:val="003F35BA"/>
    <w:rsid w:val="003F3A79"/>
    <w:rsid w:val="003F416A"/>
    <w:rsid w:val="003F431C"/>
    <w:rsid w:val="003F4761"/>
    <w:rsid w:val="003F479D"/>
    <w:rsid w:val="003F479E"/>
    <w:rsid w:val="003F48F7"/>
    <w:rsid w:val="003F5392"/>
    <w:rsid w:val="003F5CE1"/>
    <w:rsid w:val="003F5EC7"/>
    <w:rsid w:val="003F5EFE"/>
    <w:rsid w:val="003F67E9"/>
    <w:rsid w:val="003F6A9C"/>
    <w:rsid w:val="003F73B1"/>
    <w:rsid w:val="003F7C13"/>
    <w:rsid w:val="003F7E01"/>
    <w:rsid w:val="00400253"/>
    <w:rsid w:val="00400967"/>
    <w:rsid w:val="0040187C"/>
    <w:rsid w:val="00401A86"/>
    <w:rsid w:val="0040254D"/>
    <w:rsid w:val="00402699"/>
    <w:rsid w:val="00402934"/>
    <w:rsid w:val="00402AFF"/>
    <w:rsid w:val="00402D8E"/>
    <w:rsid w:val="00402E7D"/>
    <w:rsid w:val="00403A1B"/>
    <w:rsid w:val="00403CD3"/>
    <w:rsid w:val="00403E04"/>
    <w:rsid w:val="00404262"/>
    <w:rsid w:val="004044B8"/>
    <w:rsid w:val="00404DF1"/>
    <w:rsid w:val="00404E5C"/>
    <w:rsid w:val="004053C7"/>
    <w:rsid w:val="0040581C"/>
    <w:rsid w:val="00405F76"/>
    <w:rsid w:val="00406952"/>
    <w:rsid w:val="00407066"/>
    <w:rsid w:val="00410525"/>
    <w:rsid w:val="00410542"/>
    <w:rsid w:val="00411523"/>
    <w:rsid w:val="00411A21"/>
    <w:rsid w:val="00411F65"/>
    <w:rsid w:val="0041277F"/>
    <w:rsid w:val="00413968"/>
    <w:rsid w:val="00415018"/>
    <w:rsid w:val="00415398"/>
    <w:rsid w:val="00415A0F"/>
    <w:rsid w:val="00415CC0"/>
    <w:rsid w:val="00416995"/>
    <w:rsid w:val="00416FF7"/>
    <w:rsid w:val="00417107"/>
    <w:rsid w:val="0041788B"/>
    <w:rsid w:val="00417AE7"/>
    <w:rsid w:val="00420E45"/>
    <w:rsid w:val="004214E2"/>
    <w:rsid w:val="00421933"/>
    <w:rsid w:val="00421ABB"/>
    <w:rsid w:val="00422AC8"/>
    <w:rsid w:val="004232A9"/>
    <w:rsid w:val="004237B5"/>
    <w:rsid w:val="00423DA1"/>
    <w:rsid w:val="004241DA"/>
    <w:rsid w:val="00424645"/>
    <w:rsid w:val="004249A6"/>
    <w:rsid w:val="00425ED1"/>
    <w:rsid w:val="00425F53"/>
    <w:rsid w:val="00426BAE"/>
    <w:rsid w:val="00426EAD"/>
    <w:rsid w:val="00427AB5"/>
    <w:rsid w:val="00427BB5"/>
    <w:rsid w:val="00430119"/>
    <w:rsid w:val="004302AC"/>
    <w:rsid w:val="004303FE"/>
    <w:rsid w:val="00430590"/>
    <w:rsid w:val="00430D1F"/>
    <w:rsid w:val="004312E0"/>
    <w:rsid w:val="004314C5"/>
    <w:rsid w:val="00431557"/>
    <w:rsid w:val="00431FC5"/>
    <w:rsid w:val="00433CE7"/>
    <w:rsid w:val="00433E87"/>
    <w:rsid w:val="0043463C"/>
    <w:rsid w:val="0043467C"/>
    <w:rsid w:val="0043566C"/>
    <w:rsid w:val="00435CCF"/>
    <w:rsid w:val="0043690D"/>
    <w:rsid w:val="00436D51"/>
    <w:rsid w:val="00436DBE"/>
    <w:rsid w:val="00437290"/>
    <w:rsid w:val="004377DB"/>
    <w:rsid w:val="00437F7A"/>
    <w:rsid w:val="004419C5"/>
    <w:rsid w:val="00441CAD"/>
    <w:rsid w:val="00441DE1"/>
    <w:rsid w:val="004423C3"/>
    <w:rsid w:val="004443D6"/>
    <w:rsid w:val="0044441A"/>
    <w:rsid w:val="00444722"/>
    <w:rsid w:val="00444A70"/>
    <w:rsid w:val="00445B3E"/>
    <w:rsid w:val="00445C39"/>
    <w:rsid w:val="00446545"/>
    <w:rsid w:val="00446B3F"/>
    <w:rsid w:val="00446B4E"/>
    <w:rsid w:val="004471CE"/>
    <w:rsid w:val="00447574"/>
    <w:rsid w:val="00447D60"/>
    <w:rsid w:val="004500AB"/>
    <w:rsid w:val="0045068A"/>
    <w:rsid w:val="004508BD"/>
    <w:rsid w:val="00450CE7"/>
    <w:rsid w:val="00452010"/>
    <w:rsid w:val="004521D9"/>
    <w:rsid w:val="00452F0A"/>
    <w:rsid w:val="004535F3"/>
    <w:rsid w:val="00453DD9"/>
    <w:rsid w:val="00454012"/>
    <w:rsid w:val="0045416D"/>
    <w:rsid w:val="00454F7B"/>
    <w:rsid w:val="00455041"/>
    <w:rsid w:val="00455106"/>
    <w:rsid w:val="00457837"/>
    <w:rsid w:val="00457ADD"/>
    <w:rsid w:val="00457D05"/>
    <w:rsid w:val="00460850"/>
    <w:rsid w:val="004612B9"/>
    <w:rsid w:val="004617A9"/>
    <w:rsid w:val="0046241C"/>
    <w:rsid w:val="004627CB"/>
    <w:rsid w:val="00462836"/>
    <w:rsid w:val="00462EF9"/>
    <w:rsid w:val="00463031"/>
    <w:rsid w:val="00463867"/>
    <w:rsid w:val="00463F41"/>
    <w:rsid w:val="0046544B"/>
    <w:rsid w:val="00465985"/>
    <w:rsid w:val="0046605B"/>
    <w:rsid w:val="00466483"/>
    <w:rsid w:val="0046687E"/>
    <w:rsid w:val="00470D19"/>
    <w:rsid w:val="00470DAB"/>
    <w:rsid w:val="00471457"/>
    <w:rsid w:val="00471BB8"/>
    <w:rsid w:val="00472817"/>
    <w:rsid w:val="004734CE"/>
    <w:rsid w:val="00473921"/>
    <w:rsid w:val="004739BF"/>
    <w:rsid w:val="004739CE"/>
    <w:rsid w:val="00473C46"/>
    <w:rsid w:val="00473E51"/>
    <w:rsid w:val="004744F0"/>
    <w:rsid w:val="00474E55"/>
    <w:rsid w:val="00476644"/>
    <w:rsid w:val="004773F9"/>
    <w:rsid w:val="0047785B"/>
    <w:rsid w:val="00477A7B"/>
    <w:rsid w:val="00477EF3"/>
    <w:rsid w:val="00480682"/>
    <w:rsid w:val="00480FBA"/>
    <w:rsid w:val="004810A3"/>
    <w:rsid w:val="0048129C"/>
    <w:rsid w:val="004814E4"/>
    <w:rsid w:val="004835C9"/>
    <w:rsid w:val="00484DD7"/>
    <w:rsid w:val="004866AD"/>
    <w:rsid w:val="00486ECF"/>
    <w:rsid w:val="00487563"/>
    <w:rsid w:val="00487B4B"/>
    <w:rsid w:val="00490635"/>
    <w:rsid w:val="00490F67"/>
    <w:rsid w:val="004917A3"/>
    <w:rsid w:val="00491AA3"/>
    <w:rsid w:val="004920BC"/>
    <w:rsid w:val="004924B3"/>
    <w:rsid w:val="00492FE7"/>
    <w:rsid w:val="0049339B"/>
    <w:rsid w:val="00493B1C"/>
    <w:rsid w:val="00493C1D"/>
    <w:rsid w:val="00493CA7"/>
    <w:rsid w:val="00493FFE"/>
    <w:rsid w:val="004944BC"/>
    <w:rsid w:val="0049461E"/>
    <w:rsid w:val="00495105"/>
    <w:rsid w:val="00495BA5"/>
    <w:rsid w:val="00495CF3"/>
    <w:rsid w:val="00495DFE"/>
    <w:rsid w:val="00496337"/>
    <w:rsid w:val="00496916"/>
    <w:rsid w:val="00496A3C"/>
    <w:rsid w:val="00496BC7"/>
    <w:rsid w:val="00496D9D"/>
    <w:rsid w:val="00497396"/>
    <w:rsid w:val="004A033E"/>
    <w:rsid w:val="004A0FA9"/>
    <w:rsid w:val="004A11A8"/>
    <w:rsid w:val="004A1748"/>
    <w:rsid w:val="004A23CE"/>
    <w:rsid w:val="004A2BD3"/>
    <w:rsid w:val="004A2F7D"/>
    <w:rsid w:val="004A366E"/>
    <w:rsid w:val="004A3BDA"/>
    <w:rsid w:val="004A4519"/>
    <w:rsid w:val="004A45B1"/>
    <w:rsid w:val="004A56F9"/>
    <w:rsid w:val="004A5D9B"/>
    <w:rsid w:val="004A64D2"/>
    <w:rsid w:val="004A6C7B"/>
    <w:rsid w:val="004A7AF8"/>
    <w:rsid w:val="004B1141"/>
    <w:rsid w:val="004B156E"/>
    <w:rsid w:val="004B1843"/>
    <w:rsid w:val="004B1EE0"/>
    <w:rsid w:val="004B2061"/>
    <w:rsid w:val="004B2143"/>
    <w:rsid w:val="004B30ED"/>
    <w:rsid w:val="004B3A3E"/>
    <w:rsid w:val="004B3F37"/>
    <w:rsid w:val="004B452B"/>
    <w:rsid w:val="004B6426"/>
    <w:rsid w:val="004B6F80"/>
    <w:rsid w:val="004B7060"/>
    <w:rsid w:val="004B74DB"/>
    <w:rsid w:val="004B7EDE"/>
    <w:rsid w:val="004C101E"/>
    <w:rsid w:val="004C2302"/>
    <w:rsid w:val="004C262B"/>
    <w:rsid w:val="004C2C76"/>
    <w:rsid w:val="004C2E77"/>
    <w:rsid w:val="004C3A00"/>
    <w:rsid w:val="004C3F55"/>
    <w:rsid w:val="004C4237"/>
    <w:rsid w:val="004C4632"/>
    <w:rsid w:val="004C5014"/>
    <w:rsid w:val="004C5596"/>
    <w:rsid w:val="004C5E91"/>
    <w:rsid w:val="004C6062"/>
    <w:rsid w:val="004C6094"/>
    <w:rsid w:val="004C6938"/>
    <w:rsid w:val="004C73DB"/>
    <w:rsid w:val="004C74ED"/>
    <w:rsid w:val="004C78C4"/>
    <w:rsid w:val="004C7BCC"/>
    <w:rsid w:val="004D0776"/>
    <w:rsid w:val="004D1AD5"/>
    <w:rsid w:val="004D1C25"/>
    <w:rsid w:val="004D1C4A"/>
    <w:rsid w:val="004D1E86"/>
    <w:rsid w:val="004D1EFD"/>
    <w:rsid w:val="004D25F9"/>
    <w:rsid w:val="004D2952"/>
    <w:rsid w:val="004D2AE6"/>
    <w:rsid w:val="004D320A"/>
    <w:rsid w:val="004D32C9"/>
    <w:rsid w:val="004D3818"/>
    <w:rsid w:val="004D4401"/>
    <w:rsid w:val="004D48E4"/>
    <w:rsid w:val="004D5DAA"/>
    <w:rsid w:val="004D67F5"/>
    <w:rsid w:val="004E0375"/>
    <w:rsid w:val="004E0539"/>
    <w:rsid w:val="004E13C2"/>
    <w:rsid w:val="004E169E"/>
    <w:rsid w:val="004E2613"/>
    <w:rsid w:val="004E263F"/>
    <w:rsid w:val="004E298E"/>
    <w:rsid w:val="004E2E82"/>
    <w:rsid w:val="004E2FDF"/>
    <w:rsid w:val="004E32B1"/>
    <w:rsid w:val="004E3559"/>
    <w:rsid w:val="004E39BA"/>
    <w:rsid w:val="004E3DE5"/>
    <w:rsid w:val="004E4179"/>
    <w:rsid w:val="004E4296"/>
    <w:rsid w:val="004E43A1"/>
    <w:rsid w:val="004E4506"/>
    <w:rsid w:val="004E4BD4"/>
    <w:rsid w:val="004E4EF4"/>
    <w:rsid w:val="004E57E3"/>
    <w:rsid w:val="004E6B2C"/>
    <w:rsid w:val="004E6E2E"/>
    <w:rsid w:val="004E7D9F"/>
    <w:rsid w:val="004F04A9"/>
    <w:rsid w:val="004F0F73"/>
    <w:rsid w:val="004F1D7C"/>
    <w:rsid w:val="004F1EEE"/>
    <w:rsid w:val="004F3187"/>
    <w:rsid w:val="004F4028"/>
    <w:rsid w:val="004F50DF"/>
    <w:rsid w:val="004F55DF"/>
    <w:rsid w:val="004F624A"/>
    <w:rsid w:val="004F649F"/>
    <w:rsid w:val="004F65E0"/>
    <w:rsid w:val="004F6AD3"/>
    <w:rsid w:val="004F6C98"/>
    <w:rsid w:val="004F7E26"/>
    <w:rsid w:val="005003C3"/>
    <w:rsid w:val="00500E03"/>
    <w:rsid w:val="00501513"/>
    <w:rsid w:val="00501CD2"/>
    <w:rsid w:val="00501E04"/>
    <w:rsid w:val="0050253E"/>
    <w:rsid w:val="00502E27"/>
    <w:rsid w:val="00503EDF"/>
    <w:rsid w:val="005045CC"/>
    <w:rsid w:val="00504BB4"/>
    <w:rsid w:val="00504BD3"/>
    <w:rsid w:val="00505C1F"/>
    <w:rsid w:val="0050647A"/>
    <w:rsid w:val="00506645"/>
    <w:rsid w:val="00506653"/>
    <w:rsid w:val="00506933"/>
    <w:rsid w:val="00506D5F"/>
    <w:rsid w:val="00506EA7"/>
    <w:rsid w:val="00506EE1"/>
    <w:rsid w:val="005100B2"/>
    <w:rsid w:val="00510B62"/>
    <w:rsid w:val="00510BFF"/>
    <w:rsid w:val="005114D5"/>
    <w:rsid w:val="00511A6C"/>
    <w:rsid w:val="00511AA2"/>
    <w:rsid w:val="00511D25"/>
    <w:rsid w:val="00512006"/>
    <w:rsid w:val="005120B0"/>
    <w:rsid w:val="00512AD0"/>
    <w:rsid w:val="00513034"/>
    <w:rsid w:val="00513285"/>
    <w:rsid w:val="0051363D"/>
    <w:rsid w:val="005147E8"/>
    <w:rsid w:val="00516F02"/>
    <w:rsid w:val="00517018"/>
    <w:rsid w:val="0051704B"/>
    <w:rsid w:val="00517962"/>
    <w:rsid w:val="00517FAA"/>
    <w:rsid w:val="00521A56"/>
    <w:rsid w:val="0052219D"/>
    <w:rsid w:val="00523256"/>
    <w:rsid w:val="005233C4"/>
    <w:rsid w:val="005237A3"/>
    <w:rsid w:val="0052405E"/>
    <w:rsid w:val="0052424B"/>
    <w:rsid w:val="005247EA"/>
    <w:rsid w:val="00524BF1"/>
    <w:rsid w:val="00525758"/>
    <w:rsid w:val="00525974"/>
    <w:rsid w:val="005264A5"/>
    <w:rsid w:val="00526D1A"/>
    <w:rsid w:val="00526D71"/>
    <w:rsid w:val="00530914"/>
    <w:rsid w:val="00530B45"/>
    <w:rsid w:val="00530E6E"/>
    <w:rsid w:val="00530FDF"/>
    <w:rsid w:val="00531C20"/>
    <w:rsid w:val="00531FA7"/>
    <w:rsid w:val="005327A1"/>
    <w:rsid w:val="00532920"/>
    <w:rsid w:val="00532A53"/>
    <w:rsid w:val="0053365C"/>
    <w:rsid w:val="00533755"/>
    <w:rsid w:val="00533A34"/>
    <w:rsid w:val="00534602"/>
    <w:rsid w:val="005350B8"/>
    <w:rsid w:val="005354A8"/>
    <w:rsid w:val="00535F9C"/>
    <w:rsid w:val="005368A3"/>
    <w:rsid w:val="00537237"/>
    <w:rsid w:val="00537A74"/>
    <w:rsid w:val="00537C8E"/>
    <w:rsid w:val="00537C9C"/>
    <w:rsid w:val="00537D77"/>
    <w:rsid w:val="00537FAD"/>
    <w:rsid w:val="00537FDA"/>
    <w:rsid w:val="005400B3"/>
    <w:rsid w:val="005405B5"/>
    <w:rsid w:val="00540B07"/>
    <w:rsid w:val="00540C1C"/>
    <w:rsid w:val="00541372"/>
    <w:rsid w:val="00541681"/>
    <w:rsid w:val="00541A70"/>
    <w:rsid w:val="00541BF5"/>
    <w:rsid w:val="0054253F"/>
    <w:rsid w:val="005425A3"/>
    <w:rsid w:val="0054288D"/>
    <w:rsid w:val="00542DAA"/>
    <w:rsid w:val="00542DFD"/>
    <w:rsid w:val="00542F8B"/>
    <w:rsid w:val="00544154"/>
    <w:rsid w:val="0054450F"/>
    <w:rsid w:val="00544635"/>
    <w:rsid w:val="0054547E"/>
    <w:rsid w:val="0054566D"/>
    <w:rsid w:val="00545777"/>
    <w:rsid w:val="005459C2"/>
    <w:rsid w:val="00545C2E"/>
    <w:rsid w:val="00545C58"/>
    <w:rsid w:val="0054613F"/>
    <w:rsid w:val="0054760D"/>
    <w:rsid w:val="005476CF"/>
    <w:rsid w:val="0054792F"/>
    <w:rsid w:val="00550154"/>
    <w:rsid w:val="00550783"/>
    <w:rsid w:val="00550A69"/>
    <w:rsid w:val="005512B3"/>
    <w:rsid w:val="0055137B"/>
    <w:rsid w:val="00551F4E"/>
    <w:rsid w:val="005521F0"/>
    <w:rsid w:val="0055356E"/>
    <w:rsid w:val="00554113"/>
    <w:rsid w:val="0055420F"/>
    <w:rsid w:val="00555053"/>
    <w:rsid w:val="00555698"/>
    <w:rsid w:val="00556DA8"/>
    <w:rsid w:val="005576F0"/>
    <w:rsid w:val="0056129B"/>
    <w:rsid w:val="00561628"/>
    <w:rsid w:val="00562411"/>
    <w:rsid w:val="00562830"/>
    <w:rsid w:val="00562BE0"/>
    <w:rsid w:val="005644AD"/>
    <w:rsid w:val="005648CF"/>
    <w:rsid w:val="00564BE6"/>
    <w:rsid w:val="00564C03"/>
    <w:rsid w:val="0056506A"/>
    <w:rsid w:val="00565C54"/>
    <w:rsid w:val="005660F7"/>
    <w:rsid w:val="00566853"/>
    <w:rsid w:val="00566AED"/>
    <w:rsid w:val="005672EC"/>
    <w:rsid w:val="0057000D"/>
    <w:rsid w:val="0057021B"/>
    <w:rsid w:val="005709E3"/>
    <w:rsid w:val="00571D16"/>
    <w:rsid w:val="00571D4B"/>
    <w:rsid w:val="0057254E"/>
    <w:rsid w:val="00572885"/>
    <w:rsid w:val="00572991"/>
    <w:rsid w:val="00572EF0"/>
    <w:rsid w:val="005734CA"/>
    <w:rsid w:val="005736DB"/>
    <w:rsid w:val="0057410A"/>
    <w:rsid w:val="0057457D"/>
    <w:rsid w:val="00574B11"/>
    <w:rsid w:val="00574FDD"/>
    <w:rsid w:val="005753AC"/>
    <w:rsid w:val="005764A6"/>
    <w:rsid w:val="00576683"/>
    <w:rsid w:val="00576896"/>
    <w:rsid w:val="00576E80"/>
    <w:rsid w:val="005773A8"/>
    <w:rsid w:val="005776B2"/>
    <w:rsid w:val="00577AF4"/>
    <w:rsid w:val="00577DF4"/>
    <w:rsid w:val="00580C00"/>
    <w:rsid w:val="005818B1"/>
    <w:rsid w:val="00581BF3"/>
    <w:rsid w:val="00582ECF"/>
    <w:rsid w:val="00583FF4"/>
    <w:rsid w:val="00584783"/>
    <w:rsid w:val="005847C7"/>
    <w:rsid w:val="0058490F"/>
    <w:rsid w:val="00585270"/>
    <w:rsid w:val="00585601"/>
    <w:rsid w:val="005858B0"/>
    <w:rsid w:val="005860B9"/>
    <w:rsid w:val="00586E5F"/>
    <w:rsid w:val="00587102"/>
    <w:rsid w:val="00587F7A"/>
    <w:rsid w:val="005902DA"/>
    <w:rsid w:val="0059043F"/>
    <w:rsid w:val="0059059F"/>
    <w:rsid w:val="00590774"/>
    <w:rsid w:val="00590EB1"/>
    <w:rsid w:val="00591E75"/>
    <w:rsid w:val="00591E95"/>
    <w:rsid w:val="005923A8"/>
    <w:rsid w:val="00592E4A"/>
    <w:rsid w:val="0059331A"/>
    <w:rsid w:val="0059353B"/>
    <w:rsid w:val="0059365C"/>
    <w:rsid w:val="005939AF"/>
    <w:rsid w:val="00593B5D"/>
    <w:rsid w:val="00595D70"/>
    <w:rsid w:val="005960ED"/>
    <w:rsid w:val="00596164"/>
    <w:rsid w:val="00596422"/>
    <w:rsid w:val="005971B7"/>
    <w:rsid w:val="00597A20"/>
    <w:rsid w:val="00597E42"/>
    <w:rsid w:val="005A0C1B"/>
    <w:rsid w:val="005A12C4"/>
    <w:rsid w:val="005A15A4"/>
    <w:rsid w:val="005A2A76"/>
    <w:rsid w:val="005A36DF"/>
    <w:rsid w:val="005A3FDD"/>
    <w:rsid w:val="005A4F23"/>
    <w:rsid w:val="005A50C4"/>
    <w:rsid w:val="005A5731"/>
    <w:rsid w:val="005A5E13"/>
    <w:rsid w:val="005A68C6"/>
    <w:rsid w:val="005A6C3F"/>
    <w:rsid w:val="005A6C8E"/>
    <w:rsid w:val="005A71B4"/>
    <w:rsid w:val="005A73FB"/>
    <w:rsid w:val="005A7A9B"/>
    <w:rsid w:val="005A7CE6"/>
    <w:rsid w:val="005B0189"/>
    <w:rsid w:val="005B0987"/>
    <w:rsid w:val="005B0D65"/>
    <w:rsid w:val="005B1353"/>
    <w:rsid w:val="005B179C"/>
    <w:rsid w:val="005B1A14"/>
    <w:rsid w:val="005B1EC9"/>
    <w:rsid w:val="005B26C1"/>
    <w:rsid w:val="005B288C"/>
    <w:rsid w:val="005B3665"/>
    <w:rsid w:val="005B3C75"/>
    <w:rsid w:val="005B4340"/>
    <w:rsid w:val="005B46CC"/>
    <w:rsid w:val="005B47EF"/>
    <w:rsid w:val="005B4F81"/>
    <w:rsid w:val="005B57E3"/>
    <w:rsid w:val="005B5AC2"/>
    <w:rsid w:val="005B6097"/>
    <w:rsid w:val="005B632C"/>
    <w:rsid w:val="005B6DA9"/>
    <w:rsid w:val="005B79FA"/>
    <w:rsid w:val="005C0E50"/>
    <w:rsid w:val="005C14EF"/>
    <w:rsid w:val="005C1B6D"/>
    <w:rsid w:val="005C224F"/>
    <w:rsid w:val="005C3124"/>
    <w:rsid w:val="005C3CC3"/>
    <w:rsid w:val="005C482D"/>
    <w:rsid w:val="005C55A9"/>
    <w:rsid w:val="005C6529"/>
    <w:rsid w:val="005C6E7B"/>
    <w:rsid w:val="005C7245"/>
    <w:rsid w:val="005C7862"/>
    <w:rsid w:val="005C7C9C"/>
    <w:rsid w:val="005C7D66"/>
    <w:rsid w:val="005D00D6"/>
    <w:rsid w:val="005D01DA"/>
    <w:rsid w:val="005D067B"/>
    <w:rsid w:val="005D08AD"/>
    <w:rsid w:val="005D1CB4"/>
    <w:rsid w:val="005D2107"/>
    <w:rsid w:val="005D22B7"/>
    <w:rsid w:val="005D2316"/>
    <w:rsid w:val="005D24A4"/>
    <w:rsid w:val="005D3244"/>
    <w:rsid w:val="005D3AC3"/>
    <w:rsid w:val="005D4109"/>
    <w:rsid w:val="005D4380"/>
    <w:rsid w:val="005D4AFB"/>
    <w:rsid w:val="005D5124"/>
    <w:rsid w:val="005D7317"/>
    <w:rsid w:val="005D7AB7"/>
    <w:rsid w:val="005D7D96"/>
    <w:rsid w:val="005E0198"/>
    <w:rsid w:val="005E0399"/>
    <w:rsid w:val="005E0B3A"/>
    <w:rsid w:val="005E12F3"/>
    <w:rsid w:val="005E2364"/>
    <w:rsid w:val="005E360D"/>
    <w:rsid w:val="005E3F6F"/>
    <w:rsid w:val="005E415A"/>
    <w:rsid w:val="005E44AE"/>
    <w:rsid w:val="005E4616"/>
    <w:rsid w:val="005E5065"/>
    <w:rsid w:val="005E64A0"/>
    <w:rsid w:val="005E7668"/>
    <w:rsid w:val="005E7E0C"/>
    <w:rsid w:val="005F0FA0"/>
    <w:rsid w:val="005F12F6"/>
    <w:rsid w:val="005F137D"/>
    <w:rsid w:val="005F1922"/>
    <w:rsid w:val="005F2077"/>
    <w:rsid w:val="005F3AE6"/>
    <w:rsid w:val="005F4297"/>
    <w:rsid w:val="005F4D56"/>
    <w:rsid w:val="005F50D8"/>
    <w:rsid w:val="005F525B"/>
    <w:rsid w:val="005F588D"/>
    <w:rsid w:val="005F58DE"/>
    <w:rsid w:val="005F5E7D"/>
    <w:rsid w:val="005F5F09"/>
    <w:rsid w:val="005F6141"/>
    <w:rsid w:val="005F7943"/>
    <w:rsid w:val="00600865"/>
    <w:rsid w:val="00600F09"/>
    <w:rsid w:val="00601873"/>
    <w:rsid w:val="00601C94"/>
    <w:rsid w:val="00601DBE"/>
    <w:rsid w:val="00601F69"/>
    <w:rsid w:val="00602C12"/>
    <w:rsid w:val="00603F18"/>
    <w:rsid w:val="00605519"/>
    <w:rsid w:val="0060551E"/>
    <w:rsid w:val="00606419"/>
    <w:rsid w:val="006068EF"/>
    <w:rsid w:val="00606B0E"/>
    <w:rsid w:val="00606BCA"/>
    <w:rsid w:val="00607578"/>
    <w:rsid w:val="006076F7"/>
    <w:rsid w:val="006101F7"/>
    <w:rsid w:val="00610802"/>
    <w:rsid w:val="00611666"/>
    <w:rsid w:val="006124F1"/>
    <w:rsid w:val="006126E8"/>
    <w:rsid w:val="00612FE7"/>
    <w:rsid w:val="006131B0"/>
    <w:rsid w:val="00613284"/>
    <w:rsid w:val="006133C8"/>
    <w:rsid w:val="00613EE7"/>
    <w:rsid w:val="00613F72"/>
    <w:rsid w:val="0061477E"/>
    <w:rsid w:val="0061595E"/>
    <w:rsid w:val="00615A92"/>
    <w:rsid w:val="00616421"/>
    <w:rsid w:val="006168D1"/>
    <w:rsid w:val="006168D2"/>
    <w:rsid w:val="00616FEB"/>
    <w:rsid w:val="00617971"/>
    <w:rsid w:val="00617A19"/>
    <w:rsid w:val="00620072"/>
    <w:rsid w:val="00620481"/>
    <w:rsid w:val="00620722"/>
    <w:rsid w:val="00620DF3"/>
    <w:rsid w:val="0062100C"/>
    <w:rsid w:val="00621351"/>
    <w:rsid w:val="00621992"/>
    <w:rsid w:val="00622639"/>
    <w:rsid w:val="0062283B"/>
    <w:rsid w:val="006228C5"/>
    <w:rsid w:val="00622D4D"/>
    <w:rsid w:val="00625329"/>
    <w:rsid w:val="00625721"/>
    <w:rsid w:val="00625C3F"/>
    <w:rsid w:val="00625CE3"/>
    <w:rsid w:val="00625E02"/>
    <w:rsid w:val="006268ED"/>
    <w:rsid w:val="0063048F"/>
    <w:rsid w:val="0063087F"/>
    <w:rsid w:val="00630922"/>
    <w:rsid w:val="00630E9D"/>
    <w:rsid w:val="00631945"/>
    <w:rsid w:val="00631CAF"/>
    <w:rsid w:val="006320B5"/>
    <w:rsid w:val="00632D07"/>
    <w:rsid w:val="00633337"/>
    <w:rsid w:val="00634142"/>
    <w:rsid w:val="00635423"/>
    <w:rsid w:val="006358F4"/>
    <w:rsid w:val="006365B4"/>
    <w:rsid w:val="0063706A"/>
    <w:rsid w:val="006379A8"/>
    <w:rsid w:val="006402D1"/>
    <w:rsid w:val="00640603"/>
    <w:rsid w:val="00640786"/>
    <w:rsid w:val="00641205"/>
    <w:rsid w:val="0064130F"/>
    <w:rsid w:val="00642903"/>
    <w:rsid w:val="00642BC2"/>
    <w:rsid w:val="006436AB"/>
    <w:rsid w:val="0064385F"/>
    <w:rsid w:val="00643C2D"/>
    <w:rsid w:val="00645066"/>
    <w:rsid w:val="006453AA"/>
    <w:rsid w:val="006453C4"/>
    <w:rsid w:val="0064557C"/>
    <w:rsid w:val="00645A54"/>
    <w:rsid w:val="006461CF"/>
    <w:rsid w:val="006469B4"/>
    <w:rsid w:val="0064728E"/>
    <w:rsid w:val="00647DF9"/>
    <w:rsid w:val="006502FE"/>
    <w:rsid w:val="00650CB2"/>
    <w:rsid w:val="00650E30"/>
    <w:rsid w:val="00650F89"/>
    <w:rsid w:val="00651890"/>
    <w:rsid w:val="006519C6"/>
    <w:rsid w:val="00652426"/>
    <w:rsid w:val="00653A5A"/>
    <w:rsid w:val="00653BD7"/>
    <w:rsid w:val="006548DC"/>
    <w:rsid w:val="00654D51"/>
    <w:rsid w:val="00654DF5"/>
    <w:rsid w:val="00655D6F"/>
    <w:rsid w:val="00656159"/>
    <w:rsid w:val="00656F82"/>
    <w:rsid w:val="006575EA"/>
    <w:rsid w:val="006608B5"/>
    <w:rsid w:val="00661ABB"/>
    <w:rsid w:val="00661C6E"/>
    <w:rsid w:val="00661D83"/>
    <w:rsid w:val="0066205C"/>
    <w:rsid w:val="00662BBD"/>
    <w:rsid w:val="00663311"/>
    <w:rsid w:val="006638F7"/>
    <w:rsid w:val="00663A92"/>
    <w:rsid w:val="00664959"/>
    <w:rsid w:val="00664F26"/>
    <w:rsid w:val="00665833"/>
    <w:rsid w:val="00666310"/>
    <w:rsid w:val="00666A2E"/>
    <w:rsid w:val="00666C62"/>
    <w:rsid w:val="00666DAF"/>
    <w:rsid w:val="00666FE0"/>
    <w:rsid w:val="006671D4"/>
    <w:rsid w:val="0066782B"/>
    <w:rsid w:val="00670454"/>
    <w:rsid w:val="00670514"/>
    <w:rsid w:val="00670EAD"/>
    <w:rsid w:val="006714FB"/>
    <w:rsid w:val="00671563"/>
    <w:rsid w:val="00671A79"/>
    <w:rsid w:val="006725ED"/>
    <w:rsid w:val="006730CD"/>
    <w:rsid w:val="006731DB"/>
    <w:rsid w:val="006735BC"/>
    <w:rsid w:val="006737C9"/>
    <w:rsid w:val="0067487F"/>
    <w:rsid w:val="006748D7"/>
    <w:rsid w:val="006751A3"/>
    <w:rsid w:val="006751FB"/>
    <w:rsid w:val="006757F6"/>
    <w:rsid w:val="00675B9F"/>
    <w:rsid w:val="00675EBB"/>
    <w:rsid w:val="006763F7"/>
    <w:rsid w:val="006764E4"/>
    <w:rsid w:val="0067706B"/>
    <w:rsid w:val="00677711"/>
    <w:rsid w:val="00680023"/>
    <w:rsid w:val="00680A71"/>
    <w:rsid w:val="00680C8E"/>
    <w:rsid w:val="00681C7C"/>
    <w:rsid w:val="0068249D"/>
    <w:rsid w:val="0068276F"/>
    <w:rsid w:val="006828B9"/>
    <w:rsid w:val="00682DDB"/>
    <w:rsid w:val="006838AB"/>
    <w:rsid w:val="00684CAE"/>
    <w:rsid w:val="00684EFA"/>
    <w:rsid w:val="006863C6"/>
    <w:rsid w:val="00686D1D"/>
    <w:rsid w:val="006875A7"/>
    <w:rsid w:val="00687DE9"/>
    <w:rsid w:val="00687EB8"/>
    <w:rsid w:val="00690775"/>
    <w:rsid w:val="00690DC6"/>
    <w:rsid w:val="006911A5"/>
    <w:rsid w:val="00691A46"/>
    <w:rsid w:val="00691B29"/>
    <w:rsid w:val="00692146"/>
    <w:rsid w:val="00694389"/>
    <w:rsid w:val="00694914"/>
    <w:rsid w:val="00694D7B"/>
    <w:rsid w:val="006959EB"/>
    <w:rsid w:val="006969AA"/>
    <w:rsid w:val="00696AEA"/>
    <w:rsid w:val="00696D5D"/>
    <w:rsid w:val="00697408"/>
    <w:rsid w:val="006A0232"/>
    <w:rsid w:val="006A0374"/>
    <w:rsid w:val="006A03DC"/>
    <w:rsid w:val="006A0673"/>
    <w:rsid w:val="006A11E2"/>
    <w:rsid w:val="006A1B88"/>
    <w:rsid w:val="006A200D"/>
    <w:rsid w:val="006A2359"/>
    <w:rsid w:val="006A23A6"/>
    <w:rsid w:val="006A25CA"/>
    <w:rsid w:val="006A265F"/>
    <w:rsid w:val="006A2E45"/>
    <w:rsid w:val="006A3712"/>
    <w:rsid w:val="006A4B59"/>
    <w:rsid w:val="006A4C38"/>
    <w:rsid w:val="006A5504"/>
    <w:rsid w:val="006A59AB"/>
    <w:rsid w:val="006A5DE1"/>
    <w:rsid w:val="006A62A5"/>
    <w:rsid w:val="006A69F3"/>
    <w:rsid w:val="006A6CE9"/>
    <w:rsid w:val="006A729C"/>
    <w:rsid w:val="006A7A1D"/>
    <w:rsid w:val="006B0B06"/>
    <w:rsid w:val="006B0F4D"/>
    <w:rsid w:val="006B1310"/>
    <w:rsid w:val="006B188C"/>
    <w:rsid w:val="006B1CA0"/>
    <w:rsid w:val="006B1F61"/>
    <w:rsid w:val="006B26B7"/>
    <w:rsid w:val="006B2FAD"/>
    <w:rsid w:val="006B3348"/>
    <w:rsid w:val="006B3A2D"/>
    <w:rsid w:val="006B3AB1"/>
    <w:rsid w:val="006B3C3E"/>
    <w:rsid w:val="006B3E6E"/>
    <w:rsid w:val="006B4120"/>
    <w:rsid w:val="006B45A7"/>
    <w:rsid w:val="006B4D39"/>
    <w:rsid w:val="006B56E6"/>
    <w:rsid w:val="006B590F"/>
    <w:rsid w:val="006B5A0F"/>
    <w:rsid w:val="006B68BC"/>
    <w:rsid w:val="006B6BF0"/>
    <w:rsid w:val="006B70A0"/>
    <w:rsid w:val="006B7AD6"/>
    <w:rsid w:val="006C0082"/>
    <w:rsid w:val="006C0CCD"/>
    <w:rsid w:val="006C0CD4"/>
    <w:rsid w:val="006C29D9"/>
    <w:rsid w:val="006C2D87"/>
    <w:rsid w:val="006C2FD2"/>
    <w:rsid w:val="006C3B47"/>
    <w:rsid w:val="006C402B"/>
    <w:rsid w:val="006C4400"/>
    <w:rsid w:val="006C4623"/>
    <w:rsid w:val="006C463D"/>
    <w:rsid w:val="006C4F57"/>
    <w:rsid w:val="006C55E3"/>
    <w:rsid w:val="006C6B76"/>
    <w:rsid w:val="006D007C"/>
    <w:rsid w:val="006D0484"/>
    <w:rsid w:val="006D05FF"/>
    <w:rsid w:val="006D082E"/>
    <w:rsid w:val="006D16C7"/>
    <w:rsid w:val="006D1B1E"/>
    <w:rsid w:val="006D1EAD"/>
    <w:rsid w:val="006D2B66"/>
    <w:rsid w:val="006D2EE2"/>
    <w:rsid w:val="006D3941"/>
    <w:rsid w:val="006D486E"/>
    <w:rsid w:val="006D4BEF"/>
    <w:rsid w:val="006D4FED"/>
    <w:rsid w:val="006D54B7"/>
    <w:rsid w:val="006D563B"/>
    <w:rsid w:val="006D60E8"/>
    <w:rsid w:val="006D6B04"/>
    <w:rsid w:val="006D74F4"/>
    <w:rsid w:val="006D7D04"/>
    <w:rsid w:val="006E0416"/>
    <w:rsid w:val="006E1A96"/>
    <w:rsid w:val="006E1F3F"/>
    <w:rsid w:val="006E260A"/>
    <w:rsid w:val="006E28D8"/>
    <w:rsid w:val="006E49CA"/>
    <w:rsid w:val="006E4C61"/>
    <w:rsid w:val="006E4E71"/>
    <w:rsid w:val="006E5091"/>
    <w:rsid w:val="006E5524"/>
    <w:rsid w:val="006E661A"/>
    <w:rsid w:val="006E743A"/>
    <w:rsid w:val="006E757D"/>
    <w:rsid w:val="006E78CA"/>
    <w:rsid w:val="006F123A"/>
    <w:rsid w:val="006F17EB"/>
    <w:rsid w:val="006F180D"/>
    <w:rsid w:val="006F28F3"/>
    <w:rsid w:val="006F2D5A"/>
    <w:rsid w:val="006F4337"/>
    <w:rsid w:val="006F4665"/>
    <w:rsid w:val="006F4E27"/>
    <w:rsid w:val="006F5491"/>
    <w:rsid w:val="006F6A8E"/>
    <w:rsid w:val="006F6FAD"/>
    <w:rsid w:val="006F7DC0"/>
    <w:rsid w:val="006F7FA7"/>
    <w:rsid w:val="0070081E"/>
    <w:rsid w:val="00700821"/>
    <w:rsid w:val="0070084C"/>
    <w:rsid w:val="007008F0"/>
    <w:rsid w:val="00701026"/>
    <w:rsid w:val="00701276"/>
    <w:rsid w:val="00701333"/>
    <w:rsid w:val="007013EA"/>
    <w:rsid w:val="007013FC"/>
    <w:rsid w:val="0070201D"/>
    <w:rsid w:val="0070287A"/>
    <w:rsid w:val="00703572"/>
    <w:rsid w:val="00703AD7"/>
    <w:rsid w:val="00703C3E"/>
    <w:rsid w:val="00703CAF"/>
    <w:rsid w:val="00704BAA"/>
    <w:rsid w:val="00705246"/>
    <w:rsid w:val="00705D1D"/>
    <w:rsid w:val="00706372"/>
    <w:rsid w:val="00706716"/>
    <w:rsid w:val="00706C11"/>
    <w:rsid w:val="00706D18"/>
    <w:rsid w:val="00707BB2"/>
    <w:rsid w:val="007100B3"/>
    <w:rsid w:val="00710984"/>
    <w:rsid w:val="00710A92"/>
    <w:rsid w:val="00711BAE"/>
    <w:rsid w:val="0071244F"/>
    <w:rsid w:val="00712500"/>
    <w:rsid w:val="00712856"/>
    <w:rsid w:val="00712D6E"/>
    <w:rsid w:val="0071387C"/>
    <w:rsid w:val="007138FE"/>
    <w:rsid w:val="00713B46"/>
    <w:rsid w:val="00713E77"/>
    <w:rsid w:val="00714646"/>
    <w:rsid w:val="007157D1"/>
    <w:rsid w:val="007157DB"/>
    <w:rsid w:val="007167F9"/>
    <w:rsid w:val="00716CBE"/>
    <w:rsid w:val="0071770D"/>
    <w:rsid w:val="00717B4E"/>
    <w:rsid w:val="00717F07"/>
    <w:rsid w:val="007211BF"/>
    <w:rsid w:val="00721CBC"/>
    <w:rsid w:val="00722178"/>
    <w:rsid w:val="007227CC"/>
    <w:rsid w:val="0072377E"/>
    <w:rsid w:val="00723865"/>
    <w:rsid w:val="0072471D"/>
    <w:rsid w:val="007250B0"/>
    <w:rsid w:val="00726318"/>
    <w:rsid w:val="007269C5"/>
    <w:rsid w:val="00726DAC"/>
    <w:rsid w:val="00727333"/>
    <w:rsid w:val="00727785"/>
    <w:rsid w:val="00727A1C"/>
    <w:rsid w:val="007303E4"/>
    <w:rsid w:val="00731A64"/>
    <w:rsid w:val="00731EC2"/>
    <w:rsid w:val="007320D1"/>
    <w:rsid w:val="00732C6F"/>
    <w:rsid w:val="0073398E"/>
    <w:rsid w:val="00733A91"/>
    <w:rsid w:val="00733B94"/>
    <w:rsid w:val="00733EE1"/>
    <w:rsid w:val="00734619"/>
    <w:rsid w:val="007348DD"/>
    <w:rsid w:val="00734AF7"/>
    <w:rsid w:val="00734C0D"/>
    <w:rsid w:val="00734D0E"/>
    <w:rsid w:val="00735068"/>
    <w:rsid w:val="0073522D"/>
    <w:rsid w:val="00735916"/>
    <w:rsid w:val="00736A6D"/>
    <w:rsid w:val="007371CF"/>
    <w:rsid w:val="0073770A"/>
    <w:rsid w:val="0073770C"/>
    <w:rsid w:val="00737ED1"/>
    <w:rsid w:val="00740476"/>
    <w:rsid w:val="00740A99"/>
    <w:rsid w:val="00740B30"/>
    <w:rsid w:val="00741776"/>
    <w:rsid w:val="00741BAD"/>
    <w:rsid w:val="00741C72"/>
    <w:rsid w:val="00742A4E"/>
    <w:rsid w:val="00743F13"/>
    <w:rsid w:val="00744DE5"/>
    <w:rsid w:val="00744EAD"/>
    <w:rsid w:val="00745ED3"/>
    <w:rsid w:val="007461B5"/>
    <w:rsid w:val="00746756"/>
    <w:rsid w:val="007468D4"/>
    <w:rsid w:val="007469CE"/>
    <w:rsid w:val="00746E0C"/>
    <w:rsid w:val="00747872"/>
    <w:rsid w:val="00747A91"/>
    <w:rsid w:val="00747AE0"/>
    <w:rsid w:val="00747B77"/>
    <w:rsid w:val="00750988"/>
    <w:rsid w:val="007523DB"/>
    <w:rsid w:val="00752E54"/>
    <w:rsid w:val="007535D4"/>
    <w:rsid w:val="00753632"/>
    <w:rsid w:val="00753758"/>
    <w:rsid w:val="007544A4"/>
    <w:rsid w:val="007549FC"/>
    <w:rsid w:val="00755B84"/>
    <w:rsid w:val="007561AA"/>
    <w:rsid w:val="007564ED"/>
    <w:rsid w:val="00756FAE"/>
    <w:rsid w:val="00756FD6"/>
    <w:rsid w:val="00757565"/>
    <w:rsid w:val="00760DE6"/>
    <w:rsid w:val="0076103E"/>
    <w:rsid w:val="00761102"/>
    <w:rsid w:val="00761A1A"/>
    <w:rsid w:val="00761E0F"/>
    <w:rsid w:val="00762F65"/>
    <w:rsid w:val="0076320C"/>
    <w:rsid w:val="007637C4"/>
    <w:rsid w:val="00764013"/>
    <w:rsid w:val="00764C24"/>
    <w:rsid w:val="00765245"/>
    <w:rsid w:val="007658F6"/>
    <w:rsid w:val="0077010E"/>
    <w:rsid w:val="00770351"/>
    <w:rsid w:val="0077041D"/>
    <w:rsid w:val="007707F9"/>
    <w:rsid w:val="007709B2"/>
    <w:rsid w:val="00770BC9"/>
    <w:rsid w:val="00770FF5"/>
    <w:rsid w:val="00771108"/>
    <w:rsid w:val="0077176B"/>
    <w:rsid w:val="00772010"/>
    <w:rsid w:val="00772272"/>
    <w:rsid w:val="00772295"/>
    <w:rsid w:val="007723B3"/>
    <w:rsid w:val="00772414"/>
    <w:rsid w:val="007724AB"/>
    <w:rsid w:val="00773722"/>
    <w:rsid w:val="00774DBC"/>
    <w:rsid w:val="007764CB"/>
    <w:rsid w:val="00777644"/>
    <w:rsid w:val="007801E4"/>
    <w:rsid w:val="0078023C"/>
    <w:rsid w:val="00781392"/>
    <w:rsid w:val="00782502"/>
    <w:rsid w:val="007830C0"/>
    <w:rsid w:val="007847E0"/>
    <w:rsid w:val="0078577C"/>
    <w:rsid w:val="0078591E"/>
    <w:rsid w:val="00785F40"/>
    <w:rsid w:val="00786546"/>
    <w:rsid w:val="007868B7"/>
    <w:rsid w:val="00787192"/>
    <w:rsid w:val="007874AA"/>
    <w:rsid w:val="007875E3"/>
    <w:rsid w:val="0078788D"/>
    <w:rsid w:val="00787F25"/>
    <w:rsid w:val="0079064E"/>
    <w:rsid w:val="00790845"/>
    <w:rsid w:val="007916DE"/>
    <w:rsid w:val="007918B9"/>
    <w:rsid w:val="00791CCD"/>
    <w:rsid w:val="00792E29"/>
    <w:rsid w:val="00792EBE"/>
    <w:rsid w:val="00793C80"/>
    <w:rsid w:val="007948D2"/>
    <w:rsid w:val="00794962"/>
    <w:rsid w:val="00794C48"/>
    <w:rsid w:val="007955B4"/>
    <w:rsid w:val="00795833"/>
    <w:rsid w:val="00795B5D"/>
    <w:rsid w:val="00795C90"/>
    <w:rsid w:val="00795E83"/>
    <w:rsid w:val="007960A9"/>
    <w:rsid w:val="00796947"/>
    <w:rsid w:val="00796C0C"/>
    <w:rsid w:val="00796E22"/>
    <w:rsid w:val="00797CF2"/>
    <w:rsid w:val="007A0487"/>
    <w:rsid w:val="007A106C"/>
    <w:rsid w:val="007A1A7F"/>
    <w:rsid w:val="007A1B58"/>
    <w:rsid w:val="007A292E"/>
    <w:rsid w:val="007A29C4"/>
    <w:rsid w:val="007A2C55"/>
    <w:rsid w:val="007A3B67"/>
    <w:rsid w:val="007A4620"/>
    <w:rsid w:val="007A536F"/>
    <w:rsid w:val="007A58B9"/>
    <w:rsid w:val="007A7165"/>
    <w:rsid w:val="007A787D"/>
    <w:rsid w:val="007A7958"/>
    <w:rsid w:val="007B0755"/>
    <w:rsid w:val="007B128D"/>
    <w:rsid w:val="007B152A"/>
    <w:rsid w:val="007B195B"/>
    <w:rsid w:val="007B1C69"/>
    <w:rsid w:val="007B1D9A"/>
    <w:rsid w:val="007B1F96"/>
    <w:rsid w:val="007B33C3"/>
    <w:rsid w:val="007B342E"/>
    <w:rsid w:val="007B3B2C"/>
    <w:rsid w:val="007B3B58"/>
    <w:rsid w:val="007B4039"/>
    <w:rsid w:val="007B449E"/>
    <w:rsid w:val="007B46BF"/>
    <w:rsid w:val="007B4CCD"/>
    <w:rsid w:val="007B4E70"/>
    <w:rsid w:val="007B5253"/>
    <w:rsid w:val="007B5B2E"/>
    <w:rsid w:val="007B5BA2"/>
    <w:rsid w:val="007B5C49"/>
    <w:rsid w:val="007B5E70"/>
    <w:rsid w:val="007B5FD6"/>
    <w:rsid w:val="007B6699"/>
    <w:rsid w:val="007B6829"/>
    <w:rsid w:val="007B69DB"/>
    <w:rsid w:val="007B7EBA"/>
    <w:rsid w:val="007C02E2"/>
    <w:rsid w:val="007C09F8"/>
    <w:rsid w:val="007C0C92"/>
    <w:rsid w:val="007C1FA2"/>
    <w:rsid w:val="007C3103"/>
    <w:rsid w:val="007C34F3"/>
    <w:rsid w:val="007C3800"/>
    <w:rsid w:val="007C3D3A"/>
    <w:rsid w:val="007C4348"/>
    <w:rsid w:val="007C43DF"/>
    <w:rsid w:val="007C45E1"/>
    <w:rsid w:val="007C48AA"/>
    <w:rsid w:val="007C4CF9"/>
    <w:rsid w:val="007C5510"/>
    <w:rsid w:val="007C55A4"/>
    <w:rsid w:val="007C5BF2"/>
    <w:rsid w:val="007C5C5E"/>
    <w:rsid w:val="007C7125"/>
    <w:rsid w:val="007C75B7"/>
    <w:rsid w:val="007C79D2"/>
    <w:rsid w:val="007C7EA9"/>
    <w:rsid w:val="007D01B5"/>
    <w:rsid w:val="007D16FB"/>
    <w:rsid w:val="007D19C1"/>
    <w:rsid w:val="007D22F6"/>
    <w:rsid w:val="007D289C"/>
    <w:rsid w:val="007D28BE"/>
    <w:rsid w:val="007D29C1"/>
    <w:rsid w:val="007D2EB2"/>
    <w:rsid w:val="007D332D"/>
    <w:rsid w:val="007D3614"/>
    <w:rsid w:val="007D45E9"/>
    <w:rsid w:val="007D4646"/>
    <w:rsid w:val="007D48D4"/>
    <w:rsid w:val="007D4CFB"/>
    <w:rsid w:val="007D5342"/>
    <w:rsid w:val="007D5461"/>
    <w:rsid w:val="007D5698"/>
    <w:rsid w:val="007D570D"/>
    <w:rsid w:val="007D71EC"/>
    <w:rsid w:val="007D7DB5"/>
    <w:rsid w:val="007E0895"/>
    <w:rsid w:val="007E0939"/>
    <w:rsid w:val="007E10C2"/>
    <w:rsid w:val="007E14E2"/>
    <w:rsid w:val="007E15E3"/>
    <w:rsid w:val="007E2972"/>
    <w:rsid w:val="007E3376"/>
    <w:rsid w:val="007E371B"/>
    <w:rsid w:val="007E3CA4"/>
    <w:rsid w:val="007E3FD5"/>
    <w:rsid w:val="007E423B"/>
    <w:rsid w:val="007E442B"/>
    <w:rsid w:val="007E4C80"/>
    <w:rsid w:val="007E4EC5"/>
    <w:rsid w:val="007E50AD"/>
    <w:rsid w:val="007E5134"/>
    <w:rsid w:val="007E5D35"/>
    <w:rsid w:val="007E5DEF"/>
    <w:rsid w:val="007E621C"/>
    <w:rsid w:val="007E67A9"/>
    <w:rsid w:val="007E6919"/>
    <w:rsid w:val="007E6F20"/>
    <w:rsid w:val="007E72D4"/>
    <w:rsid w:val="007E7664"/>
    <w:rsid w:val="007E7E39"/>
    <w:rsid w:val="007F0EEC"/>
    <w:rsid w:val="007F13C1"/>
    <w:rsid w:val="007F17B6"/>
    <w:rsid w:val="007F1929"/>
    <w:rsid w:val="007F1EAF"/>
    <w:rsid w:val="007F2134"/>
    <w:rsid w:val="007F2976"/>
    <w:rsid w:val="007F3ABA"/>
    <w:rsid w:val="007F41BB"/>
    <w:rsid w:val="007F4CF4"/>
    <w:rsid w:val="007F615F"/>
    <w:rsid w:val="007F69E1"/>
    <w:rsid w:val="007F711E"/>
    <w:rsid w:val="007F732F"/>
    <w:rsid w:val="007F75CF"/>
    <w:rsid w:val="007F786E"/>
    <w:rsid w:val="0080025D"/>
    <w:rsid w:val="008005A7"/>
    <w:rsid w:val="00800825"/>
    <w:rsid w:val="00800D8E"/>
    <w:rsid w:val="0080145D"/>
    <w:rsid w:val="00801545"/>
    <w:rsid w:val="00801D78"/>
    <w:rsid w:val="00801FE8"/>
    <w:rsid w:val="00803D7B"/>
    <w:rsid w:val="00803FE1"/>
    <w:rsid w:val="00804638"/>
    <w:rsid w:val="0080471C"/>
    <w:rsid w:val="008064E6"/>
    <w:rsid w:val="0080671C"/>
    <w:rsid w:val="008073F7"/>
    <w:rsid w:val="008076F3"/>
    <w:rsid w:val="00807810"/>
    <w:rsid w:val="00810129"/>
    <w:rsid w:val="0081137B"/>
    <w:rsid w:val="00811519"/>
    <w:rsid w:val="008119C4"/>
    <w:rsid w:val="00812737"/>
    <w:rsid w:val="008128F5"/>
    <w:rsid w:val="00812B0C"/>
    <w:rsid w:val="00813AA0"/>
    <w:rsid w:val="00814352"/>
    <w:rsid w:val="0081527D"/>
    <w:rsid w:val="0081578B"/>
    <w:rsid w:val="00816065"/>
    <w:rsid w:val="008160E0"/>
    <w:rsid w:val="0081729F"/>
    <w:rsid w:val="008176BA"/>
    <w:rsid w:val="00817EF2"/>
    <w:rsid w:val="008204A8"/>
    <w:rsid w:val="00820FD6"/>
    <w:rsid w:val="0082215D"/>
    <w:rsid w:val="008224F4"/>
    <w:rsid w:val="008226CB"/>
    <w:rsid w:val="00822975"/>
    <w:rsid w:val="008229DC"/>
    <w:rsid w:val="00823C19"/>
    <w:rsid w:val="0082446F"/>
    <w:rsid w:val="00824817"/>
    <w:rsid w:val="00825871"/>
    <w:rsid w:val="00825C46"/>
    <w:rsid w:val="0082709E"/>
    <w:rsid w:val="008274BF"/>
    <w:rsid w:val="0082783F"/>
    <w:rsid w:val="00827A0F"/>
    <w:rsid w:val="00830EE9"/>
    <w:rsid w:val="008316F7"/>
    <w:rsid w:val="00831A2C"/>
    <w:rsid w:val="00832BFA"/>
    <w:rsid w:val="0083346F"/>
    <w:rsid w:val="00834742"/>
    <w:rsid w:val="008347D9"/>
    <w:rsid w:val="008347F8"/>
    <w:rsid w:val="00834E5A"/>
    <w:rsid w:val="008352A0"/>
    <w:rsid w:val="00835F4B"/>
    <w:rsid w:val="00836221"/>
    <w:rsid w:val="00836503"/>
    <w:rsid w:val="00836EF6"/>
    <w:rsid w:val="0083759F"/>
    <w:rsid w:val="008400B9"/>
    <w:rsid w:val="008402F4"/>
    <w:rsid w:val="00840C29"/>
    <w:rsid w:val="00840ED4"/>
    <w:rsid w:val="00841BEA"/>
    <w:rsid w:val="00842284"/>
    <w:rsid w:val="00842E0E"/>
    <w:rsid w:val="0084340D"/>
    <w:rsid w:val="0084373A"/>
    <w:rsid w:val="00843FA2"/>
    <w:rsid w:val="008441EE"/>
    <w:rsid w:val="008442BD"/>
    <w:rsid w:val="0084438B"/>
    <w:rsid w:val="008445A8"/>
    <w:rsid w:val="00844A03"/>
    <w:rsid w:val="0084662C"/>
    <w:rsid w:val="00846651"/>
    <w:rsid w:val="00846B39"/>
    <w:rsid w:val="00846BA6"/>
    <w:rsid w:val="00846F08"/>
    <w:rsid w:val="0084726F"/>
    <w:rsid w:val="00847906"/>
    <w:rsid w:val="00847A56"/>
    <w:rsid w:val="00847FF0"/>
    <w:rsid w:val="00850544"/>
    <w:rsid w:val="0085071F"/>
    <w:rsid w:val="0085109D"/>
    <w:rsid w:val="008517C6"/>
    <w:rsid w:val="00851E0E"/>
    <w:rsid w:val="008524D6"/>
    <w:rsid w:val="008526CE"/>
    <w:rsid w:val="00852729"/>
    <w:rsid w:val="00852E2E"/>
    <w:rsid w:val="0085314B"/>
    <w:rsid w:val="00853F67"/>
    <w:rsid w:val="00854218"/>
    <w:rsid w:val="00854F1E"/>
    <w:rsid w:val="00855BF4"/>
    <w:rsid w:val="00856550"/>
    <w:rsid w:val="00856584"/>
    <w:rsid w:val="00856F45"/>
    <w:rsid w:val="00857282"/>
    <w:rsid w:val="00857CE7"/>
    <w:rsid w:val="008604E5"/>
    <w:rsid w:val="008605BB"/>
    <w:rsid w:val="00860B0C"/>
    <w:rsid w:val="00860D88"/>
    <w:rsid w:val="00860F74"/>
    <w:rsid w:val="00861640"/>
    <w:rsid w:val="008616D5"/>
    <w:rsid w:val="00862494"/>
    <w:rsid w:val="0086251C"/>
    <w:rsid w:val="008626EC"/>
    <w:rsid w:val="00862D46"/>
    <w:rsid w:val="00862D73"/>
    <w:rsid w:val="00862F15"/>
    <w:rsid w:val="00862FEB"/>
    <w:rsid w:val="00863C14"/>
    <w:rsid w:val="0086448B"/>
    <w:rsid w:val="0086487D"/>
    <w:rsid w:val="00864E25"/>
    <w:rsid w:val="008652AB"/>
    <w:rsid w:val="00865376"/>
    <w:rsid w:val="0086541C"/>
    <w:rsid w:val="00866D89"/>
    <w:rsid w:val="00871846"/>
    <w:rsid w:val="008719FD"/>
    <w:rsid w:val="00871A79"/>
    <w:rsid w:val="00872687"/>
    <w:rsid w:val="00872A81"/>
    <w:rsid w:val="00872F4F"/>
    <w:rsid w:val="008732EA"/>
    <w:rsid w:val="0087388C"/>
    <w:rsid w:val="00873A22"/>
    <w:rsid w:val="00873A4C"/>
    <w:rsid w:val="00874783"/>
    <w:rsid w:val="00875379"/>
    <w:rsid w:val="00875659"/>
    <w:rsid w:val="00875C08"/>
    <w:rsid w:val="00876438"/>
    <w:rsid w:val="00876665"/>
    <w:rsid w:val="008766B9"/>
    <w:rsid w:val="0087673C"/>
    <w:rsid w:val="0087763C"/>
    <w:rsid w:val="00877FF0"/>
    <w:rsid w:val="008806E6"/>
    <w:rsid w:val="008807BE"/>
    <w:rsid w:val="00880A20"/>
    <w:rsid w:val="00882365"/>
    <w:rsid w:val="00882489"/>
    <w:rsid w:val="00882805"/>
    <w:rsid w:val="008829D0"/>
    <w:rsid w:val="00882C6F"/>
    <w:rsid w:val="00882D52"/>
    <w:rsid w:val="00883253"/>
    <w:rsid w:val="0088345C"/>
    <w:rsid w:val="0088411C"/>
    <w:rsid w:val="0088490C"/>
    <w:rsid w:val="00884BD5"/>
    <w:rsid w:val="00884FAA"/>
    <w:rsid w:val="008871B0"/>
    <w:rsid w:val="00887B5B"/>
    <w:rsid w:val="00890A40"/>
    <w:rsid w:val="00890A8F"/>
    <w:rsid w:val="00890DD7"/>
    <w:rsid w:val="00891C63"/>
    <w:rsid w:val="00892514"/>
    <w:rsid w:val="008925D4"/>
    <w:rsid w:val="00892696"/>
    <w:rsid w:val="0089270C"/>
    <w:rsid w:val="00892EC6"/>
    <w:rsid w:val="008931AC"/>
    <w:rsid w:val="00893FD8"/>
    <w:rsid w:val="00895372"/>
    <w:rsid w:val="008958BB"/>
    <w:rsid w:val="00895EFD"/>
    <w:rsid w:val="00896324"/>
    <w:rsid w:val="008966F6"/>
    <w:rsid w:val="008967E3"/>
    <w:rsid w:val="008971A5"/>
    <w:rsid w:val="00897261"/>
    <w:rsid w:val="008A0410"/>
    <w:rsid w:val="008A1058"/>
    <w:rsid w:val="008A12B2"/>
    <w:rsid w:val="008A1357"/>
    <w:rsid w:val="008A1843"/>
    <w:rsid w:val="008A1A69"/>
    <w:rsid w:val="008A2789"/>
    <w:rsid w:val="008A27E4"/>
    <w:rsid w:val="008A2B82"/>
    <w:rsid w:val="008A2B99"/>
    <w:rsid w:val="008A3AE8"/>
    <w:rsid w:val="008A40C6"/>
    <w:rsid w:val="008A40E8"/>
    <w:rsid w:val="008A44F9"/>
    <w:rsid w:val="008A4D8A"/>
    <w:rsid w:val="008A636F"/>
    <w:rsid w:val="008A6935"/>
    <w:rsid w:val="008A6DE3"/>
    <w:rsid w:val="008A7D4B"/>
    <w:rsid w:val="008B087D"/>
    <w:rsid w:val="008B091B"/>
    <w:rsid w:val="008B0C8F"/>
    <w:rsid w:val="008B2BA7"/>
    <w:rsid w:val="008B2E56"/>
    <w:rsid w:val="008B3151"/>
    <w:rsid w:val="008B3B5A"/>
    <w:rsid w:val="008B5D17"/>
    <w:rsid w:val="008B6450"/>
    <w:rsid w:val="008B6A67"/>
    <w:rsid w:val="008B6E97"/>
    <w:rsid w:val="008B7E03"/>
    <w:rsid w:val="008C0296"/>
    <w:rsid w:val="008C05E0"/>
    <w:rsid w:val="008C0AF4"/>
    <w:rsid w:val="008C1510"/>
    <w:rsid w:val="008C2BD5"/>
    <w:rsid w:val="008C345B"/>
    <w:rsid w:val="008C3AAD"/>
    <w:rsid w:val="008C3BF6"/>
    <w:rsid w:val="008C4D81"/>
    <w:rsid w:val="008C5409"/>
    <w:rsid w:val="008C5652"/>
    <w:rsid w:val="008C5715"/>
    <w:rsid w:val="008C60DF"/>
    <w:rsid w:val="008C65B2"/>
    <w:rsid w:val="008C669A"/>
    <w:rsid w:val="008C7317"/>
    <w:rsid w:val="008C736B"/>
    <w:rsid w:val="008C7495"/>
    <w:rsid w:val="008C7E92"/>
    <w:rsid w:val="008C7EA8"/>
    <w:rsid w:val="008D189E"/>
    <w:rsid w:val="008D19FA"/>
    <w:rsid w:val="008D1CD6"/>
    <w:rsid w:val="008D249C"/>
    <w:rsid w:val="008D2642"/>
    <w:rsid w:val="008D351C"/>
    <w:rsid w:val="008D3F78"/>
    <w:rsid w:val="008D54C6"/>
    <w:rsid w:val="008D7E68"/>
    <w:rsid w:val="008E099D"/>
    <w:rsid w:val="008E125C"/>
    <w:rsid w:val="008E1A51"/>
    <w:rsid w:val="008E1A72"/>
    <w:rsid w:val="008E2470"/>
    <w:rsid w:val="008E2DDF"/>
    <w:rsid w:val="008E2F02"/>
    <w:rsid w:val="008E357E"/>
    <w:rsid w:val="008E5C46"/>
    <w:rsid w:val="008E79CD"/>
    <w:rsid w:val="008F09E4"/>
    <w:rsid w:val="008F0ACD"/>
    <w:rsid w:val="008F0B20"/>
    <w:rsid w:val="008F17F8"/>
    <w:rsid w:val="008F2102"/>
    <w:rsid w:val="008F2218"/>
    <w:rsid w:val="008F2E0C"/>
    <w:rsid w:val="008F3598"/>
    <w:rsid w:val="008F3B44"/>
    <w:rsid w:val="008F3E7B"/>
    <w:rsid w:val="008F41A4"/>
    <w:rsid w:val="008F4448"/>
    <w:rsid w:val="008F4A42"/>
    <w:rsid w:val="008F4D80"/>
    <w:rsid w:val="008F5C5A"/>
    <w:rsid w:val="008F71D9"/>
    <w:rsid w:val="008F74FB"/>
    <w:rsid w:val="008F7FDF"/>
    <w:rsid w:val="009009E3"/>
    <w:rsid w:val="0090165C"/>
    <w:rsid w:val="00901851"/>
    <w:rsid w:val="0090194A"/>
    <w:rsid w:val="00901DBF"/>
    <w:rsid w:val="009021E2"/>
    <w:rsid w:val="00902CB5"/>
    <w:rsid w:val="00903681"/>
    <w:rsid w:val="00903819"/>
    <w:rsid w:val="0090480B"/>
    <w:rsid w:val="00904C86"/>
    <w:rsid w:val="009058AC"/>
    <w:rsid w:val="00905C04"/>
    <w:rsid w:val="00905F24"/>
    <w:rsid w:val="0090611A"/>
    <w:rsid w:val="00906203"/>
    <w:rsid w:val="00906B71"/>
    <w:rsid w:val="0090711F"/>
    <w:rsid w:val="009077B0"/>
    <w:rsid w:val="0090783D"/>
    <w:rsid w:val="00907C79"/>
    <w:rsid w:val="00910039"/>
    <w:rsid w:val="009107E4"/>
    <w:rsid w:val="00910A41"/>
    <w:rsid w:val="00910C85"/>
    <w:rsid w:val="009114BB"/>
    <w:rsid w:val="00911615"/>
    <w:rsid w:val="009123AE"/>
    <w:rsid w:val="00913520"/>
    <w:rsid w:val="0091417A"/>
    <w:rsid w:val="00914A4B"/>
    <w:rsid w:val="00914D22"/>
    <w:rsid w:val="00914DB0"/>
    <w:rsid w:val="00915558"/>
    <w:rsid w:val="00915AAC"/>
    <w:rsid w:val="00916172"/>
    <w:rsid w:val="009161F9"/>
    <w:rsid w:val="00917376"/>
    <w:rsid w:val="00917CDD"/>
    <w:rsid w:val="009203B9"/>
    <w:rsid w:val="0092098D"/>
    <w:rsid w:val="00920AA8"/>
    <w:rsid w:val="00921164"/>
    <w:rsid w:val="00921599"/>
    <w:rsid w:val="00921CF8"/>
    <w:rsid w:val="009224D3"/>
    <w:rsid w:val="00922508"/>
    <w:rsid w:val="00922B87"/>
    <w:rsid w:val="00922C8A"/>
    <w:rsid w:val="0092340C"/>
    <w:rsid w:val="00923BF2"/>
    <w:rsid w:val="0092427E"/>
    <w:rsid w:val="00924990"/>
    <w:rsid w:val="0092569F"/>
    <w:rsid w:val="00925A4B"/>
    <w:rsid w:val="00925A6C"/>
    <w:rsid w:val="00926526"/>
    <w:rsid w:val="009266E0"/>
    <w:rsid w:val="00926CD7"/>
    <w:rsid w:val="009276A6"/>
    <w:rsid w:val="00927AF8"/>
    <w:rsid w:val="009303F1"/>
    <w:rsid w:val="00930985"/>
    <w:rsid w:val="00930A3D"/>
    <w:rsid w:val="00931026"/>
    <w:rsid w:val="00931229"/>
    <w:rsid w:val="00931EDD"/>
    <w:rsid w:val="00932308"/>
    <w:rsid w:val="00932332"/>
    <w:rsid w:val="00932491"/>
    <w:rsid w:val="00932781"/>
    <w:rsid w:val="00932AF3"/>
    <w:rsid w:val="00933346"/>
    <w:rsid w:val="00933440"/>
    <w:rsid w:val="009338BC"/>
    <w:rsid w:val="00933D89"/>
    <w:rsid w:val="00933EB3"/>
    <w:rsid w:val="00935542"/>
    <w:rsid w:val="00935666"/>
    <w:rsid w:val="009365FA"/>
    <w:rsid w:val="00936868"/>
    <w:rsid w:val="00936871"/>
    <w:rsid w:val="0094023D"/>
    <w:rsid w:val="00940F17"/>
    <w:rsid w:val="00941131"/>
    <w:rsid w:val="009413D1"/>
    <w:rsid w:val="0094142B"/>
    <w:rsid w:val="00941E7F"/>
    <w:rsid w:val="00942752"/>
    <w:rsid w:val="00942F1E"/>
    <w:rsid w:val="00943F00"/>
    <w:rsid w:val="00944943"/>
    <w:rsid w:val="00944AE5"/>
    <w:rsid w:val="00944D47"/>
    <w:rsid w:val="00945008"/>
    <w:rsid w:val="00945175"/>
    <w:rsid w:val="0094669E"/>
    <w:rsid w:val="009470F8"/>
    <w:rsid w:val="00947871"/>
    <w:rsid w:val="0095021A"/>
    <w:rsid w:val="00950629"/>
    <w:rsid w:val="009507C6"/>
    <w:rsid w:val="00950E67"/>
    <w:rsid w:val="0095244E"/>
    <w:rsid w:val="009525D5"/>
    <w:rsid w:val="009532A9"/>
    <w:rsid w:val="0095394A"/>
    <w:rsid w:val="009539CC"/>
    <w:rsid w:val="00953FA9"/>
    <w:rsid w:val="00954437"/>
    <w:rsid w:val="00954B80"/>
    <w:rsid w:val="009553D9"/>
    <w:rsid w:val="00955F46"/>
    <w:rsid w:val="009561A4"/>
    <w:rsid w:val="00956FC7"/>
    <w:rsid w:val="00960424"/>
    <w:rsid w:val="00960AFD"/>
    <w:rsid w:val="00961024"/>
    <w:rsid w:val="00962820"/>
    <w:rsid w:val="0096299C"/>
    <w:rsid w:val="00962E64"/>
    <w:rsid w:val="009635E2"/>
    <w:rsid w:val="00963ADE"/>
    <w:rsid w:val="00964471"/>
    <w:rsid w:val="00964558"/>
    <w:rsid w:val="009660FF"/>
    <w:rsid w:val="009668C0"/>
    <w:rsid w:val="0096693A"/>
    <w:rsid w:val="00966FF3"/>
    <w:rsid w:val="00967789"/>
    <w:rsid w:val="00967B90"/>
    <w:rsid w:val="009703B4"/>
    <w:rsid w:val="009706C5"/>
    <w:rsid w:val="009707C9"/>
    <w:rsid w:val="00970D0E"/>
    <w:rsid w:val="00971023"/>
    <w:rsid w:val="00971724"/>
    <w:rsid w:val="0097276C"/>
    <w:rsid w:val="00972840"/>
    <w:rsid w:val="00972A5B"/>
    <w:rsid w:val="00973AC0"/>
    <w:rsid w:val="009740C5"/>
    <w:rsid w:val="0097497C"/>
    <w:rsid w:val="00974A1C"/>
    <w:rsid w:val="00974E87"/>
    <w:rsid w:val="00974F3F"/>
    <w:rsid w:val="00975006"/>
    <w:rsid w:val="00975249"/>
    <w:rsid w:val="00975966"/>
    <w:rsid w:val="00976731"/>
    <w:rsid w:val="00976CC3"/>
    <w:rsid w:val="00976E6B"/>
    <w:rsid w:val="009772DF"/>
    <w:rsid w:val="009776BD"/>
    <w:rsid w:val="00977AFE"/>
    <w:rsid w:val="00980131"/>
    <w:rsid w:val="009801EB"/>
    <w:rsid w:val="00980661"/>
    <w:rsid w:val="00980EE5"/>
    <w:rsid w:val="0098156E"/>
    <w:rsid w:val="0098159C"/>
    <w:rsid w:val="009820A1"/>
    <w:rsid w:val="009822DF"/>
    <w:rsid w:val="009823EE"/>
    <w:rsid w:val="00982BA7"/>
    <w:rsid w:val="00982DEB"/>
    <w:rsid w:val="009830BB"/>
    <w:rsid w:val="00983E7A"/>
    <w:rsid w:val="009841C4"/>
    <w:rsid w:val="00984820"/>
    <w:rsid w:val="009849E4"/>
    <w:rsid w:val="00985470"/>
    <w:rsid w:val="009855D6"/>
    <w:rsid w:val="00985930"/>
    <w:rsid w:val="00987748"/>
    <w:rsid w:val="00987E19"/>
    <w:rsid w:val="00990136"/>
    <w:rsid w:val="00990B5F"/>
    <w:rsid w:val="00991200"/>
    <w:rsid w:val="00991222"/>
    <w:rsid w:val="00991948"/>
    <w:rsid w:val="00991D71"/>
    <w:rsid w:val="00992836"/>
    <w:rsid w:val="00992AF9"/>
    <w:rsid w:val="00992E5A"/>
    <w:rsid w:val="00993ACD"/>
    <w:rsid w:val="00993C54"/>
    <w:rsid w:val="00993FD7"/>
    <w:rsid w:val="009946DA"/>
    <w:rsid w:val="0099596F"/>
    <w:rsid w:val="009962C1"/>
    <w:rsid w:val="009967B7"/>
    <w:rsid w:val="009A08C5"/>
    <w:rsid w:val="009A13A7"/>
    <w:rsid w:val="009A14DA"/>
    <w:rsid w:val="009A1763"/>
    <w:rsid w:val="009A1C12"/>
    <w:rsid w:val="009A25B3"/>
    <w:rsid w:val="009A26B9"/>
    <w:rsid w:val="009A27AA"/>
    <w:rsid w:val="009A4528"/>
    <w:rsid w:val="009A4B95"/>
    <w:rsid w:val="009A4C3C"/>
    <w:rsid w:val="009A5348"/>
    <w:rsid w:val="009A6120"/>
    <w:rsid w:val="009A73CA"/>
    <w:rsid w:val="009A78DF"/>
    <w:rsid w:val="009A7CEB"/>
    <w:rsid w:val="009B1D24"/>
    <w:rsid w:val="009B1DDA"/>
    <w:rsid w:val="009B2071"/>
    <w:rsid w:val="009B2B7C"/>
    <w:rsid w:val="009B34C1"/>
    <w:rsid w:val="009B52B8"/>
    <w:rsid w:val="009B552D"/>
    <w:rsid w:val="009B59BC"/>
    <w:rsid w:val="009B5A51"/>
    <w:rsid w:val="009B5C52"/>
    <w:rsid w:val="009B602A"/>
    <w:rsid w:val="009B66C2"/>
    <w:rsid w:val="009B6A19"/>
    <w:rsid w:val="009B6DC6"/>
    <w:rsid w:val="009B7F99"/>
    <w:rsid w:val="009C0367"/>
    <w:rsid w:val="009C0640"/>
    <w:rsid w:val="009C1747"/>
    <w:rsid w:val="009C26E2"/>
    <w:rsid w:val="009C2D21"/>
    <w:rsid w:val="009C3616"/>
    <w:rsid w:val="009C3C99"/>
    <w:rsid w:val="009C3DE6"/>
    <w:rsid w:val="009C471B"/>
    <w:rsid w:val="009C4721"/>
    <w:rsid w:val="009C4730"/>
    <w:rsid w:val="009C4C48"/>
    <w:rsid w:val="009C79C4"/>
    <w:rsid w:val="009C7B98"/>
    <w:rsid w:val="009C7DCD"/>
    <w:rsid w:val="009D0647"/>
    <w:rsid w:val="009D0C1F"/>
    <w:rsid w:val="009D25B2"/>
    <w:rsid w:val="009D5968"/>
    <w:rsid w:val="009D5FA1"/>
    <w:rsid w:val="009D6122"/>
    <w:rsid w:val="009D7342"/>
    <w:rsid w:val="009D7C26"/>
    <w:rsid w:val="009E0675"/>
    <w:rsid w:val="009E0FFA"/>
    <w:rsid w:val="009E186D"/>
    <w:rsid w:val="009E27B4"/>
    <w:rsid w:val="009E294E"/>
    <w:rsid w:val="009E2CC9"/>
    <w:rsid w:val="009E3DFA"/>
    <w:rsid w:val="009E4800"/>
    <w:rsid w:val="009E4957"/>
    <w:rsid w:val="009E52EF"/>
    <w:rsid w:val="009E5533"/>
    <w:rsid w:val="009E5B93"/>
    <w:rsid w:val="009E5DD7"/>
    <w:rsid w:val="009E5F11"/>
    <w:rsid w:val="009E682B"/>
    <w:rsid w:val="009E68D1"/>
    <w:rsid w:val="009E73AF"/>
    <w:rsid w:val="009F0038"/>
    <w:rsid w:val="009F0265"/>
    <w:rsid w:val="009F0D56"/>
    <w:rsid w:val="009F1117"/>
    <w:rsid w:val="009F18D6"/>
    <w:rsid w:val="009F1CCE"/>
    <w:rsid w:val="009F1CF5"/>
    <w:rsid w:val="009F1DFC"/>
    <w:rsid w:val="009F23E0"/>
    <w:rsid w:val="009F294B"/>
    <w:rsid w:val="009F3249"/>
    <w:rsid w:val="009F389E"/>
    <w:rsid w:val="009F436D"/>
    <w:rsid w:val="009F5235"/>
    <w:rsid w:val="009F5442"/>
    <w:rsid w:val="009F5A7D"/>
    <w:rsid w:val="009F685A"/>
    <w:rsid w:val="009F6BB9"/>
    <w:rsid w:val="009F6D3F"/>
    <w:rsid w:val="009F7178"/>
    <w:rsid w:val="00A0034E"/>
    <w:rsid w:val="00A00767"/>
    <w:rsid w:val="00A00D39"/>
    <w:rsid w:val="00A01181"/>
    <w:rsid w:val="00A01425"/>
    <w:rsid w:val="00A014C7"/>
    <w:rsid w:val="00A01995"/>
    <w:rsid w:val="00A01BE8"/>
    <w:rsid w:val="00A03013"/>
    <w:rsid w:val="00A0363E"/>
    <w:rsid w:val="00A0391D"/>
    <w:rsid w:val="00A03B44"/>
    <w:rsid w:val="00A03F25"/>
    <w:rsid w:val="00A064A7"/>
    <w:rsid w:val="00A0681B"/>
    <w:rsid w:val="00A070A3"/>
    <w:rsid w:val="00A07C0D"/>
    <w:rsid w:val="00A10168"/>
    <w:rsid w:val="00A10611"/>
    <w:rsid w:val="00A10883"/>
    <w:rsid w:val="00A11367"/>
    <w:rsid w:val="00A1177F"/>
    <w:rsid w:val="00A11AB9"/>
    <w:rsid w:val="00A11AF6"/>
    <w:rsid w:val="00A122F5"/>
    <w:rsid w:val="00A1266C"/>
    <w:rsid w:val="00A12A33"/>
    <w:rsid w:val="00A12AB2"/>
    <w:rsid w:val="00A134D1"/>
    <w:rsid w:val="00A1362B"/>
    <w:rsid w:val="00A13A36"/>
    <w:rsid w:val="00A13A39"/>
    <w:rsid w:val="00A140B8"/>
    <w:rsid w:val="00A14A48"/>
    <w:rsid w:val="00A14C89"/>
    <w:rsid w:val="00A14D4D"/>
    <w:rsid w:val="00A15DAE"/>
    <w:rsid w:val="00A163F3"/>
    <w:rsid w:val="00A16658"/>
    <w:rsid w:val="00A205F2"/>
    <w:rsid w:val="00A20887"/>
    <w:rsid w:val="00A21258"/>
    <w:rsid w:val="00A21A8B"/>
    <w:rsid w:val="00A21D28"/>
    <w:rsid w:val="00A21EC3"/>
    <w:rsid w:val="00A22479"/>
    <w:rsid w:val="00A224FE"/>
    <w:rsid w:val="00A225DD"/>
    <w:rsid w:val="00A22803"/>
    <w:rsid w:val="00A22A78"/>
    <w:rsid w:val="00A22C5A"/>
    <w:rsid w:val="00A22FA0"/>
    <w:rsid w:val="00A23236"/>
    <w:rsid w:val="00A23C9A"/>
    <w:rsid w:val="00A24231"/>
    <w:rsid w:val="00A246A3"/>
    <w:rsid w:val="00A2490E"/>
    <w:rsid w:val="00A2497C"/>
    <w:rsid w:val="00A24F79"/>
    <w:rsid w:val="00A25CE5"/>
    <w:rsid w:val="00A25F06"/>
    <w:rsid w:val="00A25F5F"/>
    <w:rsid w:val="00A264BA"/>
    <w:rsid w:val="00A26576"/>
    <w:rsid w:val="00A26F66"/>
    <w:rsid w:val="00A27C97"/>
    <w:rsid w:val="00A309C8"/>
    <w:rsid w:val="00A30C29"/>
    <w:rsid w:val="00A3108A"/>
    <w:rsid w:val="00A31982"/>
    <w:rsid w:val="00A31ED4"/>
    <w:rsid w:val="00A32170"/>
    <w:rsid w:val="00A32374"/>
    <w:rsid w:val="00A323AC"/>
    <w:rsid w:val="00A32667"/>
    <w:rsid w:val="00A3375B"/>
    <w:rsid w:val="00A33BD8"/>
    <w:rsid w:val="00A341B0"/>
    <w:rsid w:val="00A34397"/>
    <w:rsid w:val="00A348BA"/>
    <w:rsid w:val="00A348F1"/>
    <w:rsid w:val="00A34C81"/>
    <w:rsid w:val="00A35585"/>
    <w:rsid w:val="00A35D51"/>
    <w:rsid w:val="00A360CD"/>
    <w:rsid w:val="00A36729"/>
    <w:rsid w:val="00A367F0"/>
    <w:rsid w:val="00A36B07"/>
    <w:rsid w:val="00A36DBD"/>
    <w:rsid w:val="00A36DCB"/>
    <w:rsid w:val="00A3767C"/>
    <w:rsid w:val="00A37869"/>
    <w:rsid w:val="00A37C0E"/>
    <w:rsid w:val="00A37F20"/>
    <w:rsid w:val="00A4060F"/>
    <w:rsid w:val="00A408D2"/>
    <w:rsid w:val="00A411AC"/>
    <w:rsid w:val="00A41701"/>
    <w:rsid w:val="00A41CD8"/>
    <w:rsid w:val="00A41EB1"/>
    <w:rsid w:val="00A420F9"/>
    <w:rsid w:val="00A42597"/>
    <w:rsid w:val="00A42BB5"/>
    <w:rsid w:val="00A42D98"/>
    <w:rsid w:val="00A4311D"/>
    <w:rsid w:val="00A43F77"/>
    <w:rsid w:val="00A44803"/>
    <w:rsid w:val="00A44A15"/>
    <w:rsid w:val="00A44A7E"/>
    <w:rsid w:val="00A45F59"/>
    <w:rsid w:val="00A46146"/>
    <w:rsid w:val="00A4657F"/>
    <w:rsid w:val="00A46D15"/>
    <w:rsid w:val="00A46ECD"/>
    <w:rsid w:val="00A4708C"/>
    <w:rsid w:val="00A47E3C"/>
    <w:rsid w:val="00A50ABC"/>
    <w:rsid w:val="00A51514"/>
    <w:rsid w:val="00A5178F"/>
    <w:rsid w:val="00A52115"/>
    <w:rsid w:val="00A54898"/>
    <w:rsid w:val="00A54F7C"/>
    <w:rsid w:val="00A5538B"/>
    <w:rsid w:val="00A56F4C"/>
    <w:rsid w:val="00A571EA"/>
    <w:rsid w:val="00A572E0"/>
    <w:rsid w:val="00A612CC"/>
    <w:rsid w:val="00A613E9"/>
    <w:rsid w:val="00A61F5E"/>
    <w:rsid w:val="00A62127"/>
    <w:rsid w:val="00A627FE"/>
    <w:rsid w:val="00A62D97"/>
    <w:rsid w:val="00A64BE3"/>
    <w:rsid w:val="00A65356"/>
    <w:rsid w:val="00A657BE"/>
    <w:rsid w:val="00A65961"/>
    <w:rsid w:val="00A66557"/>
    <w:rsid w:val="00A669A8"/>
    <w:rsid w:val="00A66B9D"/>
    <w:rsid w:val="00A7001C"/>
    <w:rsid w:val="00A70855"/>
    <w:rsid w:val="00A7095E"/>
    <w:rsid w:val="00A70A89"/>
    <w:rsid w:val="00A70F55"/>
    <w:rsid w:val="00A71240"/>
    <w:rsid w:val="00A719DC"/>
    <w:rsid w:val="00A71F2E"/>
    <w:rsid w:val="00A72782"/>
    <w:rsid w:val="00A72AF0"/>
    <w:rsid w:val="00A73639"/>
    <w:rsid w:val="00A7371B"/>
    <w:rsid w:val="00A73E28"/>
    <w:rsid w:val="00A74FEE"/>
    <w:rsid w:val="00A7513E"/>
    <w:rsid w:val="00A75A79"/>
    <w:rsid w:val="00A75E04"/>
    <w:rsid w:val="00A77ED3"/>
    <w:rsid w:val="00A82936"/>
    <w:rsid w:val="00A82E2E"/>
    <w:rsid w:val="00A82FAC"/>
    <w:rsid w:val="00A83246"/>
    <w:rsid w:val="00A83351"/>
    <w:rsid w:val="00A833EC"/>
    <w:rsid w:val="00A843B5"/>
    <w:rsid w:val="00A8474E"/>
    <w:rsid w:val="00A84848"/>
    <w:rsid w:val="00A84CA1"/>
    <w:rsid w:val="00A85432"/>
    <w:rsid w:val="00A8547F"/>
    <w:rsid w:val="00A864C9"/>
    <w:rsid w:val="00A90396"/>
    <w:rsid w:val="00A923C5"/>
    <w:rsid w:val="00A92484"/>
    <w:rsid w:val="00A92B9D"/>
    <w:rsid w:val="00A9400F"/>
    <w:rsid w:val="00A94B6D"/>
    <w:rsid w:val="00A94BA4"/>
    <w:rsid w:val="00A95201"/>
    <w:rsid w:val="00A96496"/>
    <w:rsid w:val="00A96B7C"/>
    <w:rsid w:val="00AA0024"/>
    <w:rsid w:val="00AA0C25"/>
    <w:rsid w:val="00AA11EC"/>
    <w:rsid w:val="00AA1510"/>
    <w:rsid w:val="00AA1A6E"/>
    <w:rsid w:val="00AA1A72"/>
    <w:rsid w:val="00AA1EBC"/>
    <w:rsid w:val="00AA2EF3"/>
    <w:rsid w:val="00AA2FBC"/>
    <w:rsid w:val="00AA34F9"/>
    <w:rsid w:val="00AA36C6"/>
    <w:rsid w:val="00AA36D2"/>
    <w:rsid w:val="00AA4756"/>
    <w:rsid w:val="00AA5F63"/>
    <w:rsid w:val="00AA62CD"/>
    <w:rsid w:val="00AA66FE"/>
    <w:rsid w:val="00AA69F9"/>
    <w:rsid w:val="00AA6B2C"/>
    <w:rsid w:val="00AA6EF7"/>
    <w:rsid w:val="00AA6FA7"/>
    <w:rsid w:val="00AA76F5"/>
    <w:rsid w:val="00AA7D7F"/>
    <w:rsid w:val="00AB1086"/>
    <w:rsid w:val="00AB17B9"/>
    <w:rsid w:val="00AB19FC"/>
    <w:rsid w:val="00AB1AB6"/>
    <w:rsid w:val="00AB272B"/>
    <w:rsid w:val="00AB2800"/>
    <w:rsid w:val="00AB2E6A"/>
    <w:rsid w:val="00AB2FDA"/>
    <w:rsid w:val="00AB3610"/>
    <w:rsid w:val="00AB411F"/>
    <w:rsid w:val="00AB4182"/>
    <w:rsid w:val="00AB438B"/>
    <w:rsid w:val="00AB53FF"/>
    <w:rsid w:val="00AB5B55"/>
    <w:rsid w:val="00AB62B3"/>
    <w:rsid w:val="00AB6FEB"/>
    <w:rsid w:val="00AB74A5"/>
    <w:rsid w:val="00AB7E41"/>
    <w:rsid w:val="00AC04F9"/>
    <w:rsid w:val="00AC06C6"/>
    <w:rsid w:val="00AC0E9B"/>
    <w:rsid w:val="00AC1384"/>
    <w:rsid w:val="00AC155F"/>
    <w:rsid w:val="00AC174A"/>
    <w:rsid w:val="00AC1751"/>
    <w:rsid w:val="00AC21C8"/>
    <w:rsid w:val="00AC2A0C"/>
    <w:rsid w:val="00AC320C"/>
    <w:rsid w:val="00AC34C4"/>
    <w:rsid w:val="00AC3A6D"/>
    <w:rsid w:val="00AC4104"/>
    <w:rsid w:val="00AC4411"/>
    <w:rsid w:val="00AC4AA4"/>
    <w:rsid w:val="00AC5941"/>
    <w:rsid w:val="00AC5EFA"/>
    <w:rsid w:val="00AC6991"/>
    <w:rsid w:val="00AC69A7"/>
    <w:rsid w:val="00AC6EFA"/>
    <w:rsid w:val="00AC72B9"/>
    <w:rsid w:val="00AD008B"/>
    <w:rsid w:val="00AD04C9"/>
    <w:rsid w:val="00AD0699"/>
    <w:rsid w:val="00AD0AA7"/>
    <w:rsid w:val="00AD25F5"/>
    <w:rsid w:val="00AD266E"/>
    <w:rsid w:val="00AD292A"/>
    <w:rsid w:val="00AD2CC7"/>
    <w:rsid w:val="00AD376E"/>
    <w:rsid w:val="00AD38B5"/>
    <w:rsid w:val="00AD4D8A"/>
    <w:rsid w:val="00AD4F05"/>
    <w:rsid w:val="00AD59D9"/>
    <w:rsid w:val="00AD624B"/>
    <w:rsid w:val="00AD6834"/>
    <w:rsid w:val="00AD74FF"/>
    <w:rsid w:val="00AD78E0"/>
    <w:rsid w:val="00AD7AE3"/>
    <w:rsid w:val="00AE029A"/>
    <w:rsid w:val="00AE0D5A"/>
    <w:rsid w:val="00AE0F43"/>
    <w:rsid w:val="00AE2241"/>
    <w:rsid w:val="00AE35A9"/>
    <w:rsid w:val="00AE436B"/>
    <w:rsid w:val="00AE4415"/>
    <w:rsid w:val="00AE4716"/>
    <w:rsid w:val="00AE4E18"/>
    <w:rsid w:val="00AE5A0D"/>
    <w:rsid w:val="00AE676D"/>
    <w:rsid w:val="00AE70F2"/>
    <w:rsid w:val="00AE7970"/>
    <w:rsid w:val="00AE7FB1"/>
    <w:rsid w:val="00AF00CF"/>
    <w:rsid w:val="00AF02D7"/>
    <w:rsid w:val="00AF1CC2"/>
    <w:rsid w:val="00AF1EF6"/>
    <w:rsid w:val="00AF20FA"/>
    <w:rsid w:val="00AF215D"/>
    <w:rsid w:val="00AF2CFF"/>
    <w:rsid w:val="00AF3381"/>
    <w:rsid w:val="00AF397F"/>
    <w:rsid w:val="00AF3DCA"/>
    <w:rsid w:val="00AF46D9"/>
    <w:rsid w:val="00AF483D"/>
    <w:rsid w:val="00AF4A2B"/>
    <w:rsid w:val="00AF50AB"/>
    <w:rsid w:val="00AF619B"/>
    <w:rsid w:val="00AF61A8"/>
    <w:rsid w:val="00AF6347"/>
    <w:rsid w:val="00AF7301"/>
    <w:rsid w:val="00AF7339"/>
    <w:rsid w:val="00B02053"/>
    <w:rsid w:val="00B02695"/>
    <w:rsid w:val="00B029E5"/>
    <w:rsid w:val="00B02C36"/>
    <w:rsid w:val="00B02E50"/>
    <w:rsid w:val="00B02F41"/>
    <w:rsid w:val="00B03DF1"/>
    <w:rsid w:val="00B0415A"/>
    <w:rsid w:val="00B05933"/>
    <w:rsid w:val="00B0669E"/>
    <w:rsid w:val="00B070B2"/>
    <w:rsid w:val="00B07468"/>
    <w:rsid w:val="00B07AE8"/>
    <w:rsid w:val="00B07B98"/>
    <w:rsid w:val="00B07D28"/>
    <w:rsid w:val="00B07ED0"/>
    <w:rsid w:val="00B07FA0"/>
    <w:rsid w:val="00B1261E"/>
    <w:rsid w:val="00B12867"/>
    <w:rsid w:val="00B136C0"/>
    <w:rsid w:val="00B138AC"/>
    <w:rsid w:val="00B14397"/>
    <w:rsid w:val="00B14C25"/>
    <w:rsid w:val="00B14DEB"/>
    <w:rsid w:val="00B157A8"/>
    <w:rsid w:val="00B1589C"/>
    <w:rsid w:val="00B162B3"/>
    <w:rsid w:val="00B16636"/>
    <w:rsid w:val="00B16F7C"/>
    <w:rsid w:val="00B17375"/>
    <w:rsid w:val="00B21260"/>
    <w:rsid w:val="00B215F8"/>
    <w:rsid w:val="00B21AFC"/>
    <w:rsid w:val="00B21BC7"/>
    <w:rsid w:val="00B21C78"/>
    <w:rsid w:val="00B21EB6"/>
    <w:rsid w:val="00B226A3"/>
    <w:rsid w:val="00B22E41"/>
    <w:rsid w:val="00B24298"/>
    <w:rsid w:val="00B247E3"/>
    <w:rsid w:val="00B2539A"/>
    <w:rsid w:val="00B25DCD"/>
    <w:rsid w:val="00B26559"/>
    <w:rsid w:val="00B26B25"/>
    <w:rsid w:val="00B26C50"/>
    <w:rsid w:val="00B2704B"/>
    <w:rsid w:val="00B271A7"/>
    <w:rsid w:val="00B271B7"/>
    <w:rsid w:val="00B2742F"/>
    <w:rsid w:val="00B27CDD"/>
    <w:rsid w:val="00B30461"/>
    <w:rsid w:val="00B307F8"/>
    <w:rsid w:val="00B31701"/>
    <w:rsid w:val="00B319E7"/>
    <w:rsid w:val="00B31A76"/>
    <w:rsid w:val="00B31DC5"/>
    <w:rsid w:val="00B31DCC"/>
    <w:rsid w:val="00B32115"/>
    <w:rsid w:val="00B322DD"/>
    <w:rsid w:val="00B325C4"/>
    <w:rsid w:val="00B3267C"/>
    <w:rsid w:val="00B341F5"/>
    <w:rsid w:val="00B345DB"/>
    <w:rsid w:val="00B34BE9"/>
    <w:rsid w:val="00B34E89"/>
    <w:rsid w:val="00B35250"/>
    <w:rsid w:val="00B35888"/>
    <w:rsid w:val="00B35F2C"/>
    <w:rsid w:val="00B36B32"/>
    <w:rsid w:val="00B36B3A"/>
    <w:rsid w:val="00B37570"/>
    <w:rsid w:val="00B3778C"/>
    <w:rsid w:val="00B41056"/>
    <w:rsid w:val="00B41891"/>
    <w:rsid w:val="00B41A41"/>
    <w:rsid w:val="00B42532"/>
    <w:rsid w:val="00B43333"/>
    <w:rsid w:val="00B43370"/>
    <w:rsid w:val="00B4347F"/>
    <w:rsid w:val="00B44909"/>
    <w:rsid w:val="00B44CC0"/>
    <w:rsid w:val="00B44E8B"/>
    <w:rsid w:val="00B44EFD"/>
    <w:rsid w:val="00B45C66"/>
    <w:rsid w:val="00B45EEE"/>
    <w:rsid w:val="00B46188"/>
    <w:rsid w:val="00B464B0"/>
    <w:rsid w:val="00B468C6"/>
    <w:rsid w:val="00B46C6B"/>
    <w:rsid w:val="00B4721D"/>
    <w:rsid w:val="00B479D9"/>
    <w:rsid w:val="00B47FDF"/>
    <w:rsid w:val="00B5053D"/>
    <w:rsid w:val="00B5092D"/>
    <w:rsid w:val="00B50C53"/>
    <w:rsid w:val="00B50EF5"/>
    <w:rsid w:val="00B51314"/>
    <w:rsid w:val="00B517B8"/>
    <w:rsid w:val="00B51E04"/>
    <w:rsid w:val="00B51E0F"/>
    <w:rsid w:val="00B52787"/>
    <w:rsid w:val="00B530AF"/>
    <w:rsid w:val="00B53636"/>
    <w:rsid w:val="00B538AD"/>
    <w:rsid w:val="00B53E70"/>
    <w:rsid w:val="00B54119"/>
    <w:rsid w:val="00B5428A"/>
    <w:rsid w:val="00B54370"/>
    <w:rsid w:val="00B54D9B"/>
    <w:rsid w:val="00B54E43"/>
    <w:rsid w:val="00B564F6"/>
    <w:rsid w:val="00B56D50"/>
    <w:rsid w:val="00B56D76"/>
    <w:rsid w:val="00B56D87"/>
    <w:rsid w:val="00B5719D"/>
    <w:rsid w:val="00B57F33"/>
    <w:rsid w:val="00B60F13"/>
    <w:rsid w:val="00B62A0A"/>
    <w:rsid w:val="00B62AC5"/>
    <w:rsid w:val="00B6347C"/>
    <w:rsid w:val="00B63AB3"/>
    <w:rsid w:val="00B63ADC"/>
    <w:rsid w:val="00B63ED4"/>
    <w:rsid w:val="00B640BC"/>
    <w:rsid w:val="00B6437F"/>
    <w:rsid w:val="00B643FD"/>
    <w:rsid w:val="00B6440D"/>
    <w:rsid w:val="00B64825"/>
    <w:rsid w:val="00B64854"/>
    <w:rsid w:val="00B64D21"/>
    <w:rsid w:val="00B65826"/>
    <w:rsid w:val="00B661A0"/>
    <w:rsid w:val="00B66218"/>
    <w:rsid w:val="00B66D6C"/>
    <w:rsid w:val="00B6751D"/>
    <w:rsid w:val="00B67779"/>
    <w:rsid w:val="00B678C8"/>
    <w:rsid w:val="00B67D2A"/>
    <w:rsid w:val="00B67E45"/>
    <w:rsid w:val="00B67FD9"/>
    <w:rsid w:val="00B703A5"/>
    <w:rsid w:val="00B70F31"/>
    <w:rsid w:val="00B70F53"/>
    <w:rsid w:val="00B70F88"/>
    <w:rsid w:val="00B71080"/>
    <w:rsid w:val="00B71735"/>
    <w:rsid w:val="00B718BD"/>
    <w:rsid w:val="00B7191A"/>
    <w:rsid w:val="00B71B28"/>
    <w:rsid w:val="00B7212E"/>
    <w:rsid w:val="00B7267A"/>
    <w:rsid w:val="00B72A00"/>
    <w:rsid w:val="00B72C63"/>
    <w:rsid w:val="00B72DC3"/>
    <w:rsid w:val="00B73C2E"/>
    <w:rsid w:val="00B73D81"/>
    <w:rsid w:val="00B741E2"/>
    <w:rsid w:val="00B74A8E"/>
    <w:rsid w:val="00B757D0"/>
    <w:rsid w:val="00B76628"/>
    <w:rsid w:val="00B76B79"/>
    <w:rsid w:val="00B76D62"/>
    <w:rsid w:val="00B76E47"/>
    <w:rsid w:val="00B76E59"/>
    <w:rsid w:val="00B7725A"/>
    <w:rsid w:val="00B7777F"/>
    <w:rsid w:val="00B77DBE"/>
    <w:rsid w:val="00B80333"/>
    <w:rsid w:val="00B808F7"/>
    <w:rsid w:val="00B8162F"/>
    <w:rsid w:val="00B81A59"/>
    <w:rsid w:val="00B81C1D"/>
    <w:rsid w:val="00B82164"/>
    <w:rsid w:val="00B82585"/>
    <w:rsid w:val="00B82785"/>
    <w:rsid w:val="00B82F5A"/>
    <w:rsid w:val="00B834B2"/>
    <w:rsid w:val="00B837DD"/>
    <w:rsid w:val="00B83854"/>
    <w:rsid w:val="00B84027"/>
    <w:rsid w:val="00B8422B"/>
    <w:rsid w:val="00B843FD"/>
    <w:rsid w:val="00B84B67"/>
    <w:rsid w:val="00B850B3"/>
    <w:rsid w:val="00B85440"/>
    <w:rsid w:val="00B86478"/>
    <w:rsid w:val="00B868A3"/>
    <w:rsid w:val="00B86AC2"/>
    <w:rsid w:val="00B86FE6"/>
    <w:rsid w:val="00B8755A"/>
    <w:rsid w:val="00B877B2"/>
    <w:rsid w:val="00B87A5A"/>
    <w:rsid w:val="00B87C79"/>
    <w:rsid w:val="00B900DD"/>
    <w:rsid w:val="00B90230"/>
    <w:rsid w:val="00B9121F"/>
    <w:rsid w:val="00B91D44"/>
    <w:rsid w:val="00B9255B"/>
    <w:rsid w:val="00B92A2F"/>
    <w:rsid w:val="00B932C7"/>
    <w:rsid w:val="00B93685"/>
    <w:rsid w:val="00B94BA5"/>
    <w:rsid w:val="00B94F08"/>
    <w:rsid w:val="00B95066"/>
    <w:rsid w:val="00B951C3"/>
    <w:rsid w:val="00B9551E"/>
    <w:rsid w:val="00B96E5A"/>
    <w:rsid w:val="00BA0202"/>
    <w:rsid w:val="00BA0687"/>
    <w:rsid w:val="00BA0A95"/>
    <w:rsid w:val="00BA1300"/>
    <w:rsid w:val="00BA149C"/>
    <w:rsid w:val="00BA1500"/>
    <w:rsid w:val="00BA285F"/>
    <w:rsid w:val="00BA2F68"/>
    <w:rsid w:val="00BA37B2"/>
    <w:rsid w:val="00BA4A9F"/>
    <w:rsid w:val="00BA5076"/>
    <w:rsid w:val="00BA57F3"/>
    <w:rsid w:val="00BA5BBC"/>
    <w:rsid w:val="00BA78BF"/>
    <w:rsid w:val="00BA7B32"/>
    <w:rsid w:val="00BB01D9"/>
    <w:rsid w:val="00BB0F0A"/>
    <w:rsid w:val="00BB1E23"/>
    <w:rsid w:val="00BB2981"/>
    <w:rsid w:val="00BB374F"/>
    <w:rsid w:val="00BB3D6D"/>
    <w:rsid w:val="00BB4B41"/>
    <w:rsid w:val="00BB7249"/>
    <w:rsid w:val="00BB7659"/>
    <w:rsid w:val="00BC00BD"/>
    <w:rsid w:val="00BC016F"/>
    <w:rsid w:val="00BC06C1"/>
    <w:rsid w:val="00BC073C"/>
    <w:rsid w:val="00BC0C60"/>
    <w:rsid w:val="00BC1061"/>
    <w:rsid w:val="00BC1729"/>
    <w:rsid w:val="00BC2258"/>
    <w:rsid w:val="00BC26C8"/>
    <w:rsid w:val="00BC2746"/>
    <w:rsid w:val="00BC2F8F"/>
    <w:rsid w:val="00BC3154"/>
    <w:rsid w:val="00BC36EA"/>
    <w:rsid w:val="00BC3A67"/>
    <w:rsid w:val="00BC4536"/>
    <w:rsid w:val="00BC4AB9"/>
    <w:rsid w:val="00BC4AE8"/>
    <w:rsid w:val="00BC5981"/>
    <w:rsid w:val="00BC605C"/>
    <w:rsid w:val="00BC664C"/>
    <w:rsid w:val="00BC6F71"/>
    <w:rsid w:val="00BD0565"/>
    <w:rsid w:val="00BD06A4"/>
    <w:rsid w:val="00BD08B1"/>
    <w:rsid w:val="00BD1DD8"/>
    <w:rsid w:val="00BD24EF"/>
    <w:rsid w:val="00BD317A"/>
    <w:rsid w:val="00BD3281"/>
    <w:rsid w:val="00BD3831"/>
    <w:rsid w:val="00BD3F41"/>
    <w:rsid w:val="00BD4CC5"/>
    <w:rsid w:val="00BD4D97"/>
    <w:rsid w:val="00BD5BEC"/>
    <w:rsid w:val="00BD66EA"/>
    <w:rsid w:val="00BD6704"/>
    <w:rsid w:val="00BD6B1F"/>
    <w:rsid w:val="00BD6B36"/>
    <w:rsid w:val="00BD6C96"/>
    <w:rsid w:val="00BD6FB7"/>
    <w:rsid w:val="00BD710C"/>
    <w:rsid w:val="00BD7686"/>
    <w:rsid w:val="00BD7FD9"/>
    <w:rsid w:val="00BE005E"/>
    <w:rsid w:val="00BE0065"/>
    <w:rsid w:val="00BE0380"/>
    <w:rsid w:val="00BE075B"/>
    <w:rsid w:val="00BE07F7"/>
    <w:rsid w:val="00BE0C20"/>
    <w:rsid w:val="00BE17FD"/>
    <w:rsid w:val="00BE1E50"/>
    <w:rsid w:val="00BE2341"/>
    <w:rsid w:val="00BE2A0D"/>
    <w:rsid w:val="00BE3555"/>
    <w:rsid w:val="00BE36DB"/>
    <w:rsid w:val="00BE3955"/>
    <w:rsid w:val="00BE40D1"/>
    <w:rsid w:val="00BE45D3"/>
    <w:rsid w:val="00BE47FA"/>
    <w:rsid w:val="00BE4E71"/>
    <w:rsid w:val="00BE56B9"/>
    <w:rsid w:val="00BE5B1C"/>
    <w:rsid w:val="00BE5BBE"/>
    <w:rsid w:val="00BE6081"/>
    <w:rsid w:val="00BE64E8"/>
    <w:rsid w:val="00BE7042"/>
    <w:rsid w:val="00BE7242"/>
    <w:rsid w:val="00BE74EA"/>
    <w:rsid w:val="00BE7DC9"/>
    <w:rsid w:val="00BF1123"/>
    <w:rsid w:val="00BF1149"/>
    <w:rsid w:val="00BF1230"/>
    <w:rsid w:val="00BF1A56"/>
    <w:rsid w:val="00BF1A88"/>
    <w:rsid w:val="00BF290E"/>
    <w:rsid w:val="00BF2990"/>
    <w:rsid w:val="00BF2AE2"/>
    <w:rsid w:val="00BF2F58"/>
    <w:rsid w:val="00BF2FF7"/>
    <w:rsid w:val="00BF3D50"/>
    <w:rsid w:val="00BF47E7"/>
    <w:rsid w:val="00BF48AF"/>
    <w:rsid w:val="00BF5420"/>
    <w:rsid w:val="00BF5C34"/>
    <w:rsid w:val="00BF5FCB"/>
    <w:rsid w:val="00BF60F8"/>
    <w:rsid w:val="00BF631D"/>
    <w:rsid w:val="00BF6A71"/>
    <w:rsid w:val="00BF7212"/>
    <w:rsid w:val="00BF7EA1"/>
    <w:rsid w:val="00C00A13"/>
    <w:rsid w:val="00C00C92"/>
    <w:rsid w:val="00C00DA6"/>
    <w:rsid w:val="00C00DE8"/>
    <w:rsid w:val="00C01484"/>
    <w:rsid w:val="00C01963"/>
    <w:rsid w:val="00C02147"/>
    <w:rsid w:val="00C03016"/>
    <w:rsid w:val="00C03446"/>
    <w:rsid w:val="00C03705"/>
    <w:rsid w:val="00C03B4F"/>
    <w:rsid w:val="00C0405B"/>
    <w:rsid w:val="00C052C1"/>
    <w:rsid w:val="00C05324"/>
    <w:rsid w:val="00C053C9"/>
    <w:rsid w:val="00C05575"/>
    <w:rsid w:val="00C0575D"/>
    <w:rsid w:val="00C05DED"/>
    <w:rsid w:val="00C060EC"/>
    <w:rsid w:val="00C0633A"/>
    <w:rsid w:val="00C0649F"/>
    <w:rsid w:val="00C0688C"/>
    <w:rsid w:val="00C10A83"/>
    <w:rsid w:val="00C11CFA"/>
    <w:rsid w:val="00C12E5D"/>
    <w:rsid w:val="00C13A84"/>
    <w:rsid w:val="00C13A94"/>
    <w:rsid w:val="00C13CC2"/>
    <w:rsid w:val="00C13D6F"/>
    <w:rsid w:val="00C1425B"/>
    <w:rsid w:val="00C15AD5"/>
    <w:rsid w:val="00C16437"/>
    <w:rsid w:val="00C2050A"/>
    <w:rsid w:val="00C20632"/>
    <w:rsid w:val="00C20672"/>
    <w:rsid w:val="00C20984"/>
    <w:rsid w:val="00C2139C"/>
    <w:rsid w:val="00C2336D"/>
    <w:rsid w:val="00C235C1"/>
    <w:rsid w:val="00C236F7"/>
    <w:rsid w:val="00C24819"/>
    <w:rsid w:val="00C251B0"/>
    <w:rsid w:val="00C2571B"/>
    <w:rsid w:val="00C25E6A"/>
    <w:rsid w:val="00C264FB"/>
    <w:rsid w:val="00C2697A"/>
    <w:rsid w:val="00C269C0"/>
    <w:rsid w:val="00C26AD2"/>
    <w:rsid w:val="00C26D08"/>
    <w:rsid w:val="00C27E96"/>
    <w:rsid w:val="00C303D8"/>
    <w:rsid w:val="00C312C3"/>
    <w:rsid w:val="00C315B0"/>
    <w:rsid w:val="00C31A05"/>
    <w:rsid w:val="00C31A64"/>
    <w:rsid w:val="00C3201B"/>
    <w:rsid w:val="00C3243F"/>
    <w:rsid w:val="00C336D5"/>
    <w:rsid w:val="00C339EC"/>
    <w:rsid w:val="00C33C1D"/>
    <w:rsid w:val="00C343BE"/>
    <w:rsid w:val="00C34526"/>
    <w:rsid w:val="00C34D06"/>
    <w:rsid w:val="00C352BA"/>
    <w:rsid w:val="00C356CE"/>
    <w:rsid w:val="00C35FF4"/>
    <w:rsid w:val="00C361C5"/>
    <w:rsid w:val="00C362ED"/>
    <w:rsid w:val="00C36334"/>
    <w:rsid w:val="00C36A08"/>
    <w:rsid w:val="00C3731A"/>
    <w:rsid w:val="00C37A6A"/>
    <w:rsid w:val="00C37D39"/>
    <w:rsid w:val="00C37F69"/>
    <w:rsid w:val="00C40385"/>
    <w:rsid w:val="00C403A4"/>
    <w:rsid w:val="00C40A91"/>
    <w:rsid w:val="00C4115F"/>
    <w:rsid w:val="00C413DE"/>
    <w:rsid w:val="00C419B8"/>
    <w:rsid w:val="00C41F51"/>
    <w:rsid w:val="00C42B2D"/>
    <w:rsid w:val="00C4349E"/>
    <w:rsid w:val="00C438E8"/>
    <w:rsid w:val="00C43D92"/>
    <w:rsid w:val="00C44D35"/>
    <w:rsid w:val="00C45145"/>
    <w:rsid w:val="00C45223"/>
    <w:rsid w:val="00C454B6"/>
    <w:rsid w:val="00C45A6E"/>
    <w:rsid w:val="00C45D72"/>
    <w:rsid w:val="00C461FA"/>
    <w:rsid w:val="00C466DB"/>
    <w:rsid w:val="00C46757"/>
    <w:rsid w:val="00C46F1A"/>
    <w:rsid w:val="00C470B9"/>
    <w:rsid w:val="00C47178"/>
    <w:rsid w:val="00C47962"/>
    <w:rsid w:val="00C47C2C"/>
    <w:rsid w:val="00C47E76"/>
    <w:rsid w:val="00C50202"/>
    <w:rsid w:val="00C5050D"/>
    <w:rsid w:val="00C5063F"/>
    <w:rsid w:val="00C50874"/>
    <w:rsid w:val="00C513A5"/>
    <w:rsid w:val="00C51CEE"/>
    <w:rsid w:val="00C526D2"/>
    <w:rsid w:val="00C52DE2"/>
    <w:rsid w:val="00C53384"/>
    <w:rsid w:val="00C533FE"/>
    <w:rsid w:val="00C53427"/>
    <w:rsid w:val="00C53A74"/>
    <w:rsid w:val="00C53BAB"/>
    <w:rsid w:val="00C5423D"/>
    <w:rsid w:val="00C54667"/>
    <w:rsid w:val="00C54A7F"/>
    <w:rsid w:val="00C5616A"/>
    <w:rsid w:val="00C5630F"/>
    <w:rsid w:val="00C565F2"/>
    <w:rsid w:val="00C576DD"/>
    <w:rsid w:val="00C600A2"/>
    <w:rsid w:val="00C600AC"/>
    <w:rsid w:val="00C60793"/>
    <w:rsid w:val="00C609CE"/>
    <w:rsid w:val="00C60E26"/>
    <w:rsid w:val="00C61418"/>
    <w:rsid w:val="00C61DC7"/>
    <w:rsid w:val="00C622A5"/>
    <w:rsid w:val="00C629AB"/>
    <w:rsid w:val="00C62FAF"/>
    <w:rsid w:val="00C63238"/>
    <w:rsid w:val="00C63800"/>
    <w:rsid w:val="00C6499F"/>
    <w:rsid w:val="00C64DF4"/>
    <w:rsid w:val="00C650FB"/>
    <w:rsid w:val="00C659FD"/>
    <w:rsid w:val="00C65BF0"/>
    <w:rsid w:val="00C65FE4"/>
    <w:rsid w:val="00C65FFF"/>
    <w:rsid w:val="00C667B7"/>
    <w:rsid w:val="00C6687E"/>
    <w:rsid w:val="00C6738B"/>
    <w:rsid w:val="00C70F8A"/>
    <w:rsid w:val="00C71458"/>
    <w:rsid w:val="00C7170F"/>
    <w:rsid w:val="00C72999"/>
    <w:rsid w:val="00C72E0F"/>
    <w:rsid w:val="00C73E88"/>
    <w:rsid w:val="00C74546"/>
    <w:rsid w:val="00C751BC"/>
    <w:rsid w:val="00C757CF"/>
    <w:rsid w:val="00C767DA"/>
    <w:rsid w:val="00C77A1C"/>
    <w:rsid w:val="00C80685"/>
    <w:rsid w:val="00C80EFE"/>
    <w:rsid w:val="00C8117B"/>
    <w:rsid w:val="00C815F5"/>
    <w:rsid w:val="00C81EC6"/>
    <w:rsid w:val="00C83573"/>
    <w:rsid w:val="00C842C3"/>
    <w:rsid w:val="00C8434B"/>
    <w:rsid w:val="00C84BC4"/>
    <w:rsid w:val="00C85105"/>
    <w:rsid w:val="00C851A4"/>
    <w:rsid w:val="00C86255"/>
    <w:rsid w:val="00C867A4"/>
    <w:rsid w:val="00C868ED"/>
    <w:rsid w:val="00C876C7"/>
    <w:rsid w:val="00C87C49"/>
    <w:rsid w:val="00C90065"/>
    <w:rsid w:val="00C91B50"/>
    <w:rsid w:val="00C923CA"/>
    <w:rsid w:val="00C92BBC"/>
    <w:rsid w:val="00C930DF"/>
    <w:rsid w:val="00C932EE"/>
    <w:rsid w:val="00C93B45"/>
    <w:rsid w:val="00C93FAF"/>
    <w:rsid w:val="00C94377"/>
    <w:rsid w:val="00C943A8"/>
    <w:rsid w:val="00C94C73"/>
    <w:rsid w:val="00C94F90"/>
    <w:rsid w:val="00C954C0"/>
    <w:rsid w:val="00C95D6A"/>
    <w:rsid w:val="00C974FC"/>
    <w:rsid w:val="00C97586"/>
    <w:rsid w:val="00C97985"/>
    <w:rsid w:val="00C97CFD"/>
    <w:rsid w:val="00CA01E8"/>
    <w:rsid w:val="00CA0795"/>
    <w:rsid w:val="00CA0C2D"/>
    <w:rsid w:val="00CA1586"/>
    <w:rsid w:val="00CA1A42"/>
    <w:rsid w:val="00CA216D"/>
    <w:rsid w:val="00CA249D"/>
    <w:rsid w:val="00CA2648"/>
    <w:rsid w:val="00CA2B86"/>
    <w:rsid w:val="00CA2C66"/>
    <w:rsid w:val="00CA37A2"/>
    <w:rsid w:val="00CA3C7C"/>
    <w:rsid w:val="00CA4B53"/>
    <w:rsid w:val="00CA4CF2"/>
    <w:rsid w:val="00CA5799"/>
    <w:rsid w:val="00CA6091"/>
    <w:rsid w:val="00CA66A4"/>
    <w:rsid w:val="00CB14F8"/>
    <w:rsid w:val="00CB1D15"/>
    <w:rsid w:val="00CB2065"/>
    <w:rsid w:val="00CB2287"/>
    <w:rsid w:val="00CB2889"/>
    <w:rsid w:val="00CB2901"/>
    <w:rsid w:val="00CB2A87"/>
    <w:rsid w:val="00CB2F85"/>
    <w:rsid w:val="00CB3058"/>
    <w:rsid w:val="00CB3189"/>
    <w:rsid w:val="00CB3497"/>
    <w:rsid w:val="00CB3C27"/>
    <w:rsid w:val="00CB4097"/>
    <w:rsid w:val="00CB4E05"/>
    <w:rsid w:val="00CB50D8"/>
    <w:rsid w:val="00CB56DD"/>
    <w:rsid w:val="00CB5B0A"/>
    <w:rsid w:val="00CB5BF5"/>
    <w:rsid w:val="00CB751A"/>
    <w:rsid w:val="00CB7E07"/>
    <w:rsid w:val="00CC0033"/>
    <w:rsid w:val="00CC0508"/>
    <w:rsid w:val="00CC0616"/>
    <w:rsid w:val="00CC129F"/>
    <w:rsid w:val="00CC18EE"/>
    <w:rsid w:val="00CC1969"/>
    <w:rsid w:val="00CC19A5"/>
    <w:rsid w:val="00CC2204"/>
    <w:rsid w:val="00CC223C"/>
    <w:rsid w:val="00CC279B"/>
    <w:rsid w:val="00CC3B53"/>
    <w:rsid w:val="00CC4C7A"/>
    <w:rsid w:val="00CC6203"/>
    <w:rsid w:val="00CC626D"/>
    <w:rsid w:val="00CC74DB"/>
    <w:rsid w:val="00CC7D18"/>
    <w:rsid w:val="00CD06CC"/>
    <w:rsid w:val="00CD0B9D"/>
    <w:rsid w:val="00CD1DF3"/>
    <w:rsid w:val="00CD28B7"/>
    <w:rsid w:val="00CD32F5"/>
    <w:rsid w:val="00CD3536"/>
    <w:rsid w:val="00CD3EAC"/>
    <w:rsid w:val="00CD50EF"/>
    <w:rsid w:val="00CD5176"/>
    <w:rsid w:val="00CD565B"/>
    <w:rsid w:val="00CD74E6"/>
    <w:rsid w:val="00CE0A48"/>
    <w:rsid w:val="00CE0A88"/>
    <w:rsid w:val="00CE0B09"/>
    <w:rsid w:val="00CE0D00"/>
    <w:rsid w:val="00CE1034"/>
    <w:rsid w:val="00CE14D0"/>
    <w:rsid w:val="00CE1C55"/>
    <w:rsid w:val="00CE2621"/>
    <w:rsid w:val="00CE2850"/>
    <w:rsid w:val="00CE35C2"/>
    <w:rsid w:val="00CE383E"/>
    <w:rsid w:val="00CE44B2"/>
    <w:rsid w:val="00CE57A9"/>
    <w:rsid w:val="00CE5DF0"/>
    <w:rsid w:val="00CE69F1"/>
    <w:rsid w:val="00CE6B84"/>
    <w:rsid w:val="00CF001A"/>
    <w:rsid w:val="00CF05BC"/>
    <w:rsid w:val="00CF0873"/>
    <w:rsid w:val="00CF089E"/>
    <w:rsid w:val="00CF0A22"/>
    <w:rsid w:val="00CF0DE6"/>
    <w:rsid w:val="00CF12BF"/>
    <w:rsid w:val="00CF13F7"/>
    <w:rsid w:val="00CF1632"/>
    <w:rsid w:val="00CF1824"/>
    <w:rsid w:val="00CF1EDF"/>
    <w:rsid w:val="00CF23F5"/>
    <w:rsid w:val="00CF24F8"/>
    <w:rsid w:val="00CF321D"/>
    <w:rsid w:val="00CF3D28"/>
    <w:rsid w:val="00CF4017"/>
    <w:rsid w:val="00CF4B6A"/>
    <w:rsid w:val="00CF4D54"/>
    <w:rsid w:val="00CF590B"/>
    <w:rsid w:val="00CF5CE6"/>
    <w:rsid w:val="00CF5DB2"/>
    <w:rsid w:val="00CF5E55"/>
    <w:rsid w:val="00CF5F45"/>
    <w:rsid w:val="00CF6229"/>
    <w:rsid w:val="00CF6292"/>
    <w:rsid w:val="00CF67F0"/>
    <w:rsid w:val="00D002F5"/>
    <w:rsid w:val="00D00568"/>
    <w:rsid w:val="00D006B3"/>
    <w:rsid w:val="00D01BDD"/>
    <w:rsid w:val="00D01D7E"/>
    <w:rsid w:val="00D02024"/>
    <w:rsid w:val="00D03B99"/>
    <w:rsid w:val="00D049A5"/>
    <w:rsid w:val="00D04C8A"/>
    <w:rsid w:val="00D0504A"/>
    <w:rsid w:val="00D05BC0"/>
    <w:rsid w:val="00D05C3D"/>
    <w:rsid w:val="00D06010"/>
    <w:rsid w:val="00D067B4"/>
    <w:rsid w:val="00D07870"/>
    <w:rsid w:val="00D07F20"/>
    <w:rsid w:val="00D1077E"/>
    <w:rsid w:val="00D108CC"/>
    <w:rsid w:val="00D10B24"/>
    <w:rsid w:val="00D10C56"/>
    <w:rsid w:val="00D10DA1"/>
    <w:rsid w:val="00D11CE9"/>
    <w:rsid w:val="00D1203F"/>
    <w:rsid w:val="00D12686"/>
    <w:rsid w:val="00D12BE4"/>
    <w:rsid w:val="00D12DAC"/>
    <w:rsid w:val="00D1355B"/>
    <w:rsid w:val="00D14CC3"/>
    <w:rsid w:val="00D155B0"/>
    <w:rsid w:val="00D170FC"/>
    <w:rsid w:val="00D2007D"/>
    <w:rsid w:val="00D20CFC"/>
    <w:rsid w:val="00D20EB6"/>
    <w:rsid w:val="00D21107"/>
    <w:rsid w:val="00D217A9"/>
    <w:rsid w:val="00D21AFC"/>
    <w:rsid w:val="00D22DCC"/>
    <w:rsid w:val="00D22FF3"/>
    <w:rsid w:val="00D24480"/>
    <w:rsid w:val="00D25F58"/>
    <w:rsid w:val="00D26340"/>
    <w:rsid w:val="00D26474"/>
    <w:rsid w:val="00D26554"/>
    <w:rsid w:val="00D266E5"/>
    <w:rsid w:val="00D26CE9"/>
    <w:rsid w:val="00D26D40"/>
    <w:rsid w:val="00D26F3A"/>
    <w:rsid w:val="00D273E6"/>
    <w:rsid w:val="00D2746D"/>
    <w:rsid w:val="00D27B4F"/>
    <w:rsid w:val="00D27BFF"/>
    <w:rsid w:val="00D27CAA"/>
    <w:rsid w:val="00D27E95"/>
    <w:rsid w:val="00D306B4"/>
    <w:rsid w:val="00D30A7D"/>
    <w:rsid w:val="00D31101"/>
    <w:rsid w:val="00D3110F"/>
    <w:rsid w:val="00D32936"/>
    <w:rsid w:val="00D32D94"/>
    <w:rsid w:val="00D33068"/>
    <w:rsid w:val="00D3309A"/>
    <w:rsid w:val="00D337C0"/>
    <w:rsid w:val="00D34134"/>
    <w:rsid w:val="00D34B86"/>
    <w:rsid w:val="00D35B68"/>
    <w:rsid w:val="00D35BBA"/>
    <w:rsid w:val="00D35C40"/>
    <w:rsid w:val="00D36346"/>
    <w:rsid w:val="00D366CE"/>
    <w:rsid w:val="00D379FF"/>
    <w:rsid w:val="00D37C3A"/>
    <w:rsid w:val="00D40CA3"/>
    <w:rsid w:val="00D411CF"/>
    <w:rsid w:val="00D418ED"/>
    <w:rsid w:val="00D424E7"/>
    <w:rsid w:val="00D43875"/>
    <w:rsid w:val="00D441C4"/>
    <w:rsid w:val="00D447EC"/>
    <w:rsid w:val="00D44BF7"/>
    <w:rsid w:val="00D44D15"/>
    <w:rsid w:val="00D46288"/>
    <w:rsid w:val="00D471DC"/>
    <w:rsid w:val="00D473C7"/>
    <w:rsid w:val="00D478A7"/>
    <w:rsid w:val="00D478D0"/>
    <w:rsid w:val="00D50589"/>
    <w:rsid w:val="00D516FC"/>
    <w:rsid w:val="00D51725"/>
    <w:rsid w:val="00D51AA1"/>
    <w:rsid w:val="00D51F75"/>
    <w:rsid w:val="00D5216D"/>
    <w:rsid w:val="00D5298E"/>
    <w:rsid w:val="00D52C9D"/>
    <w:rsid w:val="00D52F62"/>
    <w:rsid w:val="00D53128"/>
    <w:rsid w:val="00D5338D"/>
    <w:rsid w:val="00D54576"/>
    <w:rsid w:val="00D561A2"/>
    <w:rsid w:val="00D562B2"/>
    <w:rsid w:val="00D5655C"/>
    <w:rsid w:val="00D56672"/>
    <w:rsid w:val="00D5693B"/>
    <w:rsid w:val="00D56CDD"/>
    <w:rsid w:val="00D574CF"/>
    <w:rsid w:val="00D5786A"/>
    <w:rsid w:val="00D57ECB"/>
    <w:rsid w:val="00D60518"/>
    <w:rsid w:val="00D6079E"/>
    <w:rsid w:val="00D60E65"/>
    <w:rsid w:val="00D60ECC"/>
    <w:rsid w:val="00D60FA0"/>
    <w:rsid w:val="00D612BC"/>
    <w:rsid w:val="00D62E87"/>
    <w:rsid w:val="00D6356E"/>
    <w:rsid w:val="00D635B4"/>
    <w:rsid w:val="00D63606"/>
    <w:rsid w:val="00D63A8E"/>
    <w:rsid w:val="00D63C1E"/>
    <w:rsid w:val="00D64471"/>
    <w:rsid w:val="00D651B2"/>
    <w:rsid w:val="00D65DC6"/>
    <w:rsid w:val="00D65DC9"/>
    <w:rsid w:val="00D668A0"/>
    <w:rsid w:val="00D66EDC"/>
    <w:rsid w:val="00D6750B"/>
    <w:rsid w:val="00D712CB"/>
    <w:rsid w:val="00D7147C"/>
    <w:rsid w:val="00D715F2"/>
    <w:rsid w:val="00D71E87"/>
    <w:rsid w:val="00D722F5"/>
    <w:rsid w:val="00D726DC"/>
    <w:rsid w:val="00D7293A"/>
    <w:rsid w:val="00D72DFA"/>
    <w:rsid w:val="00D7328D"/>
    <w:rsid w:val="00D74237"/>
    <w:rsid w:val="00D76120"/>
    <w:rsid w:val="00D765E5"/>
    <w:rsid w:val="00D76FB3"/>
    <w:rsid w:val="00D770C1"/>
    <w:rsid w:val="00D77347"/>
    <w:rsid w:val="00D775CC"/>
    <w:rsid w:val="00D77AEA"/>
    <w:rsid w:val="00D77D0A"/>
    <w:rsid w:val="00D80C24"/>
    <w:rsid w:val="00D81021"/>
    <w:rsid w:val="00D813F6"/>
    <w:rsid w:val="00D8177E"/>
    <w:rsid w:val="00D8184C"/>
    <w:rsid w:val="00D81A09"/>
    <w:rsid w:val="00D8213B"/>
    <w:rsid w:val="00D82554"/>
    <w:rsid w:val="00D82ACF"/>
    <w:rsid w:val="00D8319B"/>
    <w:rsid w:val="00D835FF"/>
    <w:rsid w:val="00D83624"/>
    <w:rsid w:val="00D8395C"/>
    <w:rsid w:val="00D8538C"/>
    <w:rsid w:val="00D86417"/>
    <w:rsid w:val="00D86802"/>
    <w:rsid w:val="00D868E6"/>
    <w:rsid w:val="00D91D5F"/>
    <w:rsid w:val="00D920C8"/>
    <w:rsid w:val="00D92246"/>
    <w:rsid w:val="00D928BE"/>
    <w:rsid w:val="00D92D41"/>
    <w:rsid w:val="00D92ECA"/>
    <w:rsid w:val="00D9311B"/>
    <w:rsid w:val="00D942C0"/>
    <w:rsid w:val="00D94AEF"/>
    <w:rsid w:val="00D95325"/>
    <w:rsid w:val="00D95777"/>
    <w:rsid w:val="00D97022"/>
    <w:rsid w:val="00D97125"/>
    <w:rsid w:val="00D975B3"/>
    <w:rsid w:val="00D97B2D"/>
    <w:rsid w:val="00D97C32"/>
    <w:rsid w:val="00D97CD6"/>
    <w:rsid w:val="00DA0701"/>
    <w:rsid w:val="00DA1363"/>
    <w:rsid w:val="00DA15F7"/>
    <w:rsid w:val="00DA199F"/>
    <w:rsid w:val="00DA2450"/>
    <w:rsid w:val="00DA2724"/>
    <w:rsid w:val="00DA3DB8"/>
    <w:rsid w:val="00DA3E49"/>
    <w:rsid w:val="00DA3EA0"/>
    <w:rsid w:val="00DA4036"/>
    <w:rsid w:val="00DA5249"/>
    <w:rsid w:val="00DA5320"/>
    <w:rsid w:val="00DA618D"/>
    <w:rsid w:val="00DA639B"/>
    <w:rsid w:val="00DA6D35"/>
    <w:rsid w:val="00DA6F57"/>
    <w:rsid w:val="00DB00C6"/>
    <w:rsid w:val="00DB011F"/>
    <w:rsid w:val="00DB0385"/>
    <w:rsid w:val="00DB0448"/>
    <w:rsid w:val="00DB10E6"/>
    <w:rsid w:val="00DB1B4D"/>
    <w:rsid w:val="00DB20D2"/>
    <w:rsid w:val="00DB2401"/>
    <w:rsid w:val="00DB2413"/>
    <w:rsid w:val="00DB30A3"/>
    <w:rsid w:val="00DB3A8D"/>
    <w:rsid w:val="00DB3FDD"/>
    <w:rsid w:val="00DB4938"/>
    <w:rsid w:val="00DB4C65"/>
    <w:rsid w:val="00DB4FD7"/>
    <w:rsid w:val="00DB51B6"/>
    <w:rsid w:val="00DB559A"/>
    <w:rsid w:val="00DB5F25"/>
    <w:rsid w:val="00DB6654"/>
    <w:rsid w:val="00DB67E7"/>
    <w:rsid w:val="00DB682D"/>
    <w:rsid w:val="00DB6B5A"/>
    <w:rsid w:val="00DB73CE"/>
    <w:rsid w:val="00DC0AC6"/>
    <w:rsid w:val="00DC2B7E"/>
    <w:rsid w:val="00DC2CAF"/>
    <w:rsid w:val="00DC2EFE"/>
    <w:rsid w:val="00DC34DF"/>
    <w:rsid w:val="00DC3B6C"/>
    <w:rsid w:val="00DC3CD5"/>
    <w:rsid w:val="00DC4D03"/>
    <w:rsid w:val="00DC4DD6"/>
    <w:rsid w:val="00DC751B"/>
    <w:rsid w:val="00DD04D6"/>
    <w:rsid w:val="00DD1CD5"/>
    <w:rsid w:val="00DD216E"/>
    <w:rsid w:val="00DD2668"/>
    <w:rsid w:val="00DD2986"/>
    <w:rsid w:val="00DD2C88"/>
    <w:rsid w:val="00DD32C3"/>
    <w:rsid w:val="00DD3BC8"/>
    <w:rsid w:val="00DD4656"/>
    <w:rsid w:val="00DD4899"/>
    <w:rsid w:val="00DD4EEF"/>
    <w:rsid w:val="00DD51A0"/>
    <w:rsid w:val="00DD52F0"/>
    <w:rsid w:val="00DD52FB"/>
    <w:rsid w:val="00DD5325"/>
    <w:rsid w:val="00DD6910"/>
    <w:rsid w:val="00DD6D8E"/>
    <w:rsid w:val="00DD7517"/>
    <w:rsid w:val="00DD7E83"/>
    <w:rsid w:val="00DE0359"/>
    <w:rsid w:val="00DE0E6A"/>
    <w:rsid w:val="00DE1EB5"/>
    <w:rsid w:val="00DE2119"/>
    <w:rsid w:val="00DE31D8"/>
    <w:rsid w:val="00DE32F0"/>
    <w:rsid w:val="00DE367F"/>
    <w:rsid w:val="00DE36DC"/>
    <w:rsid w:val="00DE42B5"/>
    <w:rsid w:val="00DE575E"/>
    <w:rsid w:val="00DE5D78"/>
    <w:rsid w:val="00DE5F42"/>
    <w:rsid w:val="00DE681E"/>
    <w:rsid w:val="00DE6A91"/>
    <w:rsid w:val="00DE701D"/>
    <w:rsid w:val="00DF0AAB"/>
    <w:rsid w:val="00DF167E"/>
    <w:rsid w:val="00DF2267"/>
    <w:rsid w:val="00DF2BBB"/>
    <w:rsid w:val="00DF2CB3"/>
    <w:rsid w:val="00DF38F3"/>
    <w:rsid w:val="00DF3A12"/>
    <w:rsid w:val="00DF3B70"/>
    <w:rsid w:val="00DF3D2C"/>
    <w:rsid w:val="00DF420E"/>
    <w:rsid w:val="00DF46C0"/>
    <w:rsid w:val="00DF486B"/>
    <w:rsid w:val="00DF4D98"/>
    <w:rsid w:val="00DF528A"/>
    <w:rsid w:val="00DF5CA9"/>
    <w:rsid w:val="00DF5FC8"/>
    <w:rsid w:val="00DF64E3"/>
    <w:rsid w:val="00DF7623"/>
    <w:rsid w:val="00DF7FF5"/>
    <w:rsid w:val="00E0124B"/>
    <w:rsid w:val="00E01507"/>
    <w:rsid w:val="00E01609"/>
    <w:rsid w:val="00E01BCC"/>
    <w:rsid w:val="00E01F8C"/>
    <w:rsid w:val="00E0260F"/>
    <w:rsid w:val="00E02ED9"/>
    <w:rsid w:val="00E04499"/>
    <w:rsid w:val="00E04D42"/>
    <w:rsid w:val="00E04FB5"/>
    <w:rsid w:val="00E04FC9"/>
    <w:rsid w:val="00E059BE"/>
    <w:rsid w:val="00E059D7"/>
    <w:rsid w:val="00E05B93"/>
    <w:rsid w:val="00E065FC"/>
    <w:rsid w:val="00E07FAD"/>
    <w:rsid w:val="00E11028"/>
    <w:rsid w:val="00E1149D"/>
    <w:rsid w:val="00E12938"/>
    <w:rsid w:val="00E13400"/>
    <w:rsid w:val="00E14D84"/>
    <w:rsid w:val="00E1614F"/>
    <w:rsid w:val="00E16A47"/>
    <w:rsid w:val="00E17E1C"/>
    <w:rsid w:val="00E17F3B"/>
    <w:rsid w:val="00E2004F"/>
    <w:rsid w:val="00E203F9"/>
    <w:rsid w:val="00E20C0C"/>
    <w:rsid w:val="00E20F58"/>
    <w:rsid w:val="00E21E9D"/>
    <w:rsid w:val="00E21EB4"/>
    <w:rsid w:val="00E21ED3"/>
    <w:rsid w:val="00E21F1B"/>
    <w:rsid w:val="00E22743"/>
    <w:rsid w:val="00E22772"/>
    <w:rsid w:val="00E22C0A"/>
    <w:rsid w:val="00E25024"/>
    <w:rsid w:val="00E251E6"/>
    <w:rsid w:val="00E251FC"/>
    <w:rsid w:val="00E25787"/>
    <w:rsid w:val="00E257F8"/>
    <w:rsid w:val="00E25867"/>
    <w:rsid w:val="00E25EEB"/>
    <w:rsid w:val="00E25F37"/>
    <w:rsid w:val="00E26DFA"/>
    <w:rsid w:val="00E26FD1"/>
    <w:rsid w:val="00E27984"/>
    <w:rsid w:val="00E3071D"/>
    <w:rsid w:val="00E30A6E"/>
    <w:rsid w:val="00E314CA"/>
    <w:rsid w:val="00E33897"/>
    <w:rsid w:val="00E34793"/>
    <w:rsid w:val="00E34B75"/>
    <w:rsid w:val="00E35D56"/>
    <w:rsid w:val="00E3646B"/>
    <w:rsid w:val="00E36E06"/>
    <w:rsid w:val="00E372BE"/>
    <w:rsid w:val="00E37DCD"/>
    <w:rsid w:val="00E405B5"/>
    <w:rsid w:val="00E40611"/>
    <w:rsid w:val="00E40D46"/>
    <w:rsid w:val="00E414A3"/>
    <w:rsid w:val="00E41880"/>
    <w:rsid w:val="00E42449"/>
    <w:rsid w:val="00E44350"/>
    <w:rsid w:val="00E44DF4"/>
    <w:rsid w:val="00E44EC0"/>
    <w:rsid w:val="00E45939"/>
    <w:rsid w:val="00E45CBD"/>
    <w:rsid w:val="00E46952"/>
    <w:rsid w:val="00E46CE1"/>
    <w:rsid w:val="00E46E5D"/>
    <w:rsid w:val="00E4712B"/>
    <w:rsid w:val="00E4766A"/>
    <w:rsid w:val="00E47BB6"/>
    <w:rsid w:val="00E50B6A"/>
    <w:rsid w:val="00E51734"/>
    <w:rsid w:val="00E527C9"/>
    <w:rsid w:val="00E53828"/>
    <w:rsid w:val="00E5392F"/>
    <w:rsid w:val="00E53D7C"/>
    <w:rsid w:val="00E54C5F"/>
    <w:rsid w:val="00E55318"/>
    <w:rsid w:val="00E5553C"/>
    <w:rsid w:val="00E55B7F"/>
    <w:rsid w:val="00E55F71"/>
    <w:rsid w:val="00E560D6"/>
    <w:rsid w:val="00E5665D"/>
    <w:rsid w:val="00E57A8C"/>
    <w:rsid w:val="00E6051A"/>
    <w:rsid w:val="00E60864"/>
    <w:rsid w:val="00E6212F"/>
    <w:rsid w:val="00E62943"/>
    <w:rsid w:val="00E62BC9"/>
    <w:rsid w:val="00E63D2B"/>
    <w:rsid w:val="00E64293"/>
    <w:rsid w:val="00E66864"/>
    <w:rsid w:val="00E66968"/>
    <w:rsid w:val="00E66E61"/>
    <w:rsid w:val="00E67A7F"/>
    <w:rsid w:val="00E700A5"/>
    <w:rsid w:val="00E70B93"/>
    <w:rsid w:val="00E70D73"/>
    <w:rsid w:val="00E71C73"/>
    <w:rsid w:val="00E72433"/>
    <w:rsid w:val="00E72E5B"/>
    <w:rsid w:val="00E7369D"/>
    <w:rsid w:val="00E73ACE"/>
    <w:rsid w:val="00E75A21"/>
    <w:rsid w:val="00E7607C"/>
    <w:rsid w:val="00E760CC"/>
    <w:rsid w:val="00E7624C"/>
    <w:rsid w:val="00E763FD"/>
    <w:rsid w:val="00E76420"/>
    <w:rsid w:val="00E76F74"/>
    <w:rsid w:val="00E80893"/>
    <w:rsid w:val="00E80A9D"/>
    <w:rsid w:val="00E813B8"/>
    <w:rsid w:val="00E817B7"/>
    <w:rsid w:val="00E8187A"/>
    <w:rsid w:val="00E81A66"/>
    <w:rsid w:val="00E81BAA"/>
    <w:rsid w:val="00E82145"/>
    <w:rsid w:val="00E83C0C"/>
    <w:rsid w:val="00E84689"/>
    <w:rsid w:val="00E849D6"/>
    <w:rsid w:val="00E85003"/>
    <w:rsid w:val="00E85023"/>
    <w:rsid w:val="00E855F3"/>
    <w:rsid w:val="00E85E44"/>
    <w:rsid w:val="00E85E8E"/>
    <w:rsid w:val="00E86771"/>
    <w:rsid w:val="00E86CFE"/>
    <w:rsid w:val="00E8711D"/>
    <w:rsid w:val="00E87167"/>
    <w:rsid w:val="00E9101B"/>
    <w:rsid w:val="00E91D44"/>
    <w:rsid w:val="00E93494"/>
    <w:rsid w:val="00E9383D"/>
    <w:rsid w:val="00E948F4"/>
    <w:rsid w:val="00E94CEF"/>
    <w:rsid w:val="00E9568B"/>
    <w:rsid w:val="00E958F5"/>
    <w:rsid w:val="00E95AD7"/>
    <w:rsid w:val="00E95D64"/>
    <w:rsid w:val="00E96306"/>
    <w:rsid w:val="00E96978"/>
    <w:rsid w:val="00E96FD3"/>
    <w:rsid w:val="00E9710E"/>
    <w:rsid w:val="00E9727A"/>
    <w:rsid w:val="00E974A9"/>
    <w:rsid w:val="00E976C3"/>
    <w:rsid w:val="00E97703"/>
    <w:rsid w:val="00EA0551"/>
    <w:rsid w:val="00EA0674"/>
    <w:rsid w:val="00EA0869"/>
    <w:rsid w:val="00EA1157"/>
    <w:rsid w:val="00EA1986"/>
    <w:rsid w:val="00EA2307"/>
    <w:rsid w:val="00EA237B"/>
    <w:rsid w:val="00EA24AA"/>
    <w:rsid w:val="00EA304E"/>
    <w:rsid w:val="00EA3062"/>
    <w:rsid w:val="00EA479A"/>
    <w:rsid w:val="00EA5047"/>
    <w:rsid w:val="00EA5A95"/>
    <w:rsid w:val="00EA5CF8"/>
    <w:rsid w:val="00EA641E"/>
    <w:rsid w:val="00EA67EA"/>
    <w:rsid w:val="00EA6F94"/>
    <w:rsid w:val="00EA6FB7"/>
    <w:rsid w:val="00EA73E9"/>
    <w:rsid w:val="00EA785C"/>
    <w:rsid w:val="00EA7995"/>
    <w:rsid w:val="00EA7A45"/>
    <w:rsid w:val="00EA7EE8"/>
    <w:rsid w:val="00EB05C8"/>
    <w:rsid w:val="00EB0828"/>
    <w:rsid w:val="00EB0CFD"/>
    <w:rsid w:val="00EB162E"/>
    <w:rsid w:val="00EB18F4"/>
    <w:rsid w:val="00EB1BAD"/>
    <w:rsid w:val="00EB1BB2"/>
    <w:rsid w:val="00EB1CFC"/>
    <w:rsid w:val="00EB1D3F"/>
    <w:rsid w:val="00EB23B9"/>
    <w:rsid w:val="00EB2988"/>
    <w:rsid w:val="00EB3736"/>
    <w:rsid w:val="00EB3B0F"/>
    <w:rsid w:val="00EB464F"/>
    <w:rsid w:val="00EB5208"/>
    <w:rsid w:val="00EB5CEB"/>
    <w:rsid w:val="00EB5DE1"/>
    <w:rsid w:val="00EB5DF6"/>
    <w:rsid w:val="00EB6648"/>
    <w:rsid w:val="00EB7571"/>
    <w:rsid w:val="00EB7579"/>
    <w:rsid w:val="00EB7BA3"/>
    <w:rsid w:val="00EC0AD6"/>
    <w:rsid w:val="00EC16F9"/>
    <w:rsid w:val="00EC1879"/>
    <w:rsid w:val="00EC2FBF"/>
    <w:rsid w:val="00EC3161"/>
    <w:rsid w:val="00EC321E"/>
    <w:rsid w:val="00EC4E80"/>
    <w:rsid w:val="00EC5168"/>
    <w:rsid w:val="00EC5182"/>
    <w:rsid w:val="00EC64B6"/>
    <w:rsid w:val="00EC64E3"/>
    <w:rsid w:val="00EC6C26"/>
    <w:rsid w:val="00EC74DB"/>
    <w:rsid w:val="00EC790C"/>
    <w:rsid w:val="00EC7D0D"/>
    <w:rsid w:val="00EC7E3C"/>
    <w:rsid w:val="00ED044E"/>
    <w:rsid w:val="00ED2376"/>
    <w:rsid w:val="00ED2A3F"/>
    <w:rsid w:val="00ED2A57"/>
    <w:rsid w:val="00ED3848"/>
    <w:rsid w:val="00ED5317"/>
    <w:rsid w:val="00ED6A55"/>
    <w:rsid w:val="00ED6D6E"/>
    <w:rsid w:val="00ED734F"/>
    <w:rsid w:val="00ED7485"/>
    <w:rsid w:val="00ED7B45"/>
    <w:rsid w:val="00ED7E77"/>
    <w:rsid w:val="00EE0758"/>
    <w:rsid w:val="00EE0822"/>
    <w:rsid w:val="00EE08F8"/>
    <w:rsid w:val="00EE121C"/>
    <w:rsid w:val="00EE1C93"/>
    <w:rsid w:val="00EE1D5E"/>
    <w:rsid w:val="00EE28E0"/>
    <w:rsid w:val="00EE2AF7"/>
    <w:rsid w:val="00EE2E84"/>
    <w:rsid w:val="00EE30F9"/>
    <w:rsid w:val="00EE331C"/>
    <w:rsid w:val="00EE4231"/>
    <w:rsid w:val="00EE45A6"/>
    <w:rsid w:val="00EE470E"/>
    <w:rsid w:val="00EE50C1"/>
    <w:rsid w:val="00EE6F4E"/>
    <w:rsid w:val="00EE752D"/>
    <w:rsid w:val="00EE790F"/>
    <w:rsid w:val="00EF06F6"/>
    <w:rsid w:val="00EF0ACA"/>
    <w:rsid w:val="00EF100E"/>
    <w:rsid w:val="00EF1057"/>
    <w:rsid w:val="00EF1DD8"/>
    <w:rsid w:val="00EF39FC"/>
    <w:rsid w:val="00EF44F3"/>
    <w:rsid w:val="00EF533F"/>
    <w:rsid w:val="00EF56E7"/>
    <w:rsid w:val="00EF5CA8"/>
    <w:rsid w:val="00EF6491"/>
    <w:rsid w:val="00EF6598"/>
    <w:rsid w:val="00EF65D5"/>
    <w:rsid w:val="00EF6DD8"/>
    <w:rsid w:val="00EF6FA5"/>
    <w:rsid w:val="00EF741C"/>
    <w:rsid w:val="00EF76FC"/>
    <w:rsid w:val="00F00CB0"/>
    <w:rsid w:val="00F011E8"/>
    <w:rsid w:val="00F01BCF"/>
    <w:rsid w:val="00F01D53"/>
    <w:rsid w:val="00F01DEA"/>
    <w:rsid w:val="00F02321"/>
    <w:rsid w:val="00F0254B"/>
    <w:rsid w:val="00F0285E"/>
    <w:rsid w:val="00F02F95"/>
    <w:rsid w:val="00F03ED0"/>
    <w:rsid w:val="00F04193"/>
    <w:rsid w:val="00F04546"/>
    <w:rsid w:val="00F04AF3"/>
    <w:rsid w:val="00F05198"/>
    <w:rsid w:val="00F05BE4"/>
    <w:rsid w:val="00F05E35"/>
    <w:rsid w:val="00F06050"/>
    <w:rsid w:val="00F0636F"/>
    <w:rsid w:val="00F0642E"/>
    <w:rsid w:val="00F06DB0"/>
    <w:rsid w:val="00F07139"/>
    <w:rsid w:val="00F072BD"/>
    <w:rsid w:val="00F07B3B"/>
    <w:rsid w:val="00F07CF5"/>
    <w:rsid w:val="00F07F15"/>
    <w:rsid w:val="00F07F6C"/>
    <w:rsid w:val="00F10301"/>
    <w:rsid w:val="00F110E0"/>
    <w:rsid w:val="00F116CF"/>
    <w:rsid w:val="00F11EB7"/>
    <w:rsid w:val="00F1277C"/>
    <w:rsid w:val="00F1295A"/>
    <w:rsid w:val="00F12A11"/>
    <w:rsid w:val="00F12E5E"/>
    <w:rsid w:val="00F14688"/>
    <w:rsid w:val="00F1521E"/>
    <w:rsid w:val="00F15BFB"/>
    <w:rsid w:val="00F15F4C"/>
    <w:rsid w:val="00F2085B"/>
    <w:rsid w:val="00F20C16"/>
    <w:rsid w:val="00F20C8E"/>
    <w:rsid w:val="00F211E1"/>
    <w:rsid w:val="00F222B9"/>
    <w:rsid w:val="00F22342"/>
    <w:rsid w:val="00F22F19"/>
    <w:rsid w:val="00F2397D"/>
    <w:rsid w:val="00F23E7C"/>
    <w:rsid w:val="00F24622"/>
    <w:rsid w:val="00F247A1"/>
    <w:rsid w:val="00F2540E"/>
    <w:rsid w:val="00F2541B"/>
    <w:rsid w:val="00F25DC1"/>
    <w:rsid w:val="00F25DFC"/>
    <w:rsid w:val="00F26507"/>
    <w:rsid w:val="00F26B8C"/>
    <w:rsid w:val="00F26FAE"/>
    <w:rsid w:val="00F273E1"/>
    <w:rsid w:val="00F278C9"/>
    <w:rsid w:val="00F279DE"/>
    <w:rsid w:val="00F3147F"/>
    <w:rsid w:val="00F3153A"/>
    <w:rsid w:val="00F31557"/>
    <w:rsid w:val="00F32624"/>
    <w:rsid w:val="00F32991"/>
    <w:rsid w:val="00F33109"/>
    <w:rsid w:val="00F331B4"/>
    <w:rsid w:val="00F346E4"/>
    <w:rsid w:val="00F35009"/>
    <w:rsid w:val="00F3521E"/>
    <w:rsid w:val="00F3571E"/>
    <w:rsid w:val="00F358BA"/>
    <w:rsid w:val="00F358D3"/>
    <w:rsid w:val="00F361C6"/>
    <w:rsid w:val="00F3666C"/>
    <w:rsid w:val="00F36B9A"/>
    <w:rsid w:val="00F36D6D"/>
    <w:rsid w:val="00F36E38"/>
    <w:rsid w:val="00F377D2"/>
    <w:rsid w:val="00F40236"/>
    <w:rsid w:val="00F403D6"/>
    <w:rsid w:val="00F40C13"/>
    <w:rsid w:val="00F41316"/>
    <w:rsid w:val="00F4188E"/>
    <w:rsid w:val="00F41C22"/>
    <w:rsid w:val="00F429FD"/>
    <w:rsid w:val="00F42FDB"/>
    <w:rsid w:val="00F43482"/>
    <w:rsid w:val="00F43870"/>
    <w:rsid w:val="00F43A21"/>
    <w:rsid w:val="00F43D2D"/>
    <w:rsid w:val="00F44100"/>
    <w:rsid w:val="00F4442D"/>
    <w:rsid w:val="00F4466A"/>
    <w:rsid w:val="00F44D47"/>
    <w:rsid w:val="00F46519"/>
    <w:rsid w:val="00F4760A"/>
    <w:rsid w:val="00F5059D"/>
    <w:rsid w:val="00F50F4E"/>
    <w:rsid w:val="00F5257F"/>
    <w:rsid w:val="00F5370D"/>
    <w:rsid w:val="00F54BC5"/>
    <w:rsid w:val="00F55547"/>
    <w:rsid w:val="00F55CBD"/>
    <w:rsid w:val="00F565D8"/>
    <w:rsid w:val="00F5696A"/>
    <w:rsid w:val="00F56BD0"/>
    <w:rsid w:val="00F56D49"/>
    <w:rsid w:val="00F5776B"/>
    <w:rsid w:val="00F57ED9"/>
    <w:rsid w:val="00F61310"/>
    <w:rsid w:val="00F61822"/>
    <w:rsid w:val="00F61998"/>
    <w:rsid w:val="00F619E7"/>
    <w:rsid w:val="00F62FA9"/>
    <w:rsid w:val="00F63217"/>
    <w:rsid w:val="00F638EF"/>
    <w:rsid w:val="00F63E3D"/>
    <w:rsid w:val="00F64111"/>
    <w:rsid w:val="00F64B37"/>
    <w:rsid w:val="00F65AD2"/>
    <w:rsid w:val="00F65EB9"/>
    <w:rsid w:val="00F6638A"/>
    <w:rsid w:val="00F6660A"/>
    <w:rsid w:val="00F66E38"/>
    <w:rsid w:val="00F67234"/>
    <w:rsid w:val="00F67253"/>
    <w:rsid w:val="00F702F1"/>
    <w:rsid w:val="00F706D1"/>
    <w:rsid w:val="00F712FA"/>
    <w:rsid w:val="00F720D7"/>
    <w:rsid w:val="00F7248E"/>
    <w:rsid w:val="00F732EC"/>
    <w:rsid w:val="00F73659"/>
    <w:rsid w:val="00F73940"/>
    <w:rsid w:val="00F73A64"/>
    <w:rsid w:val="00F73DE9"/>
    <w:rsid w:val="00F7404A"/>
    <w:rsid w:val="00F750E0"/>
    <w:rsid w:val="00F76289"/>
    <w:rsid w:val="00F7640C"/>
    <w:rsid w:val="00F766A9"/>
    <w:rsid w:val="00F80502"/>
    <w:rsid w:val="00F8057D"/>
    <w:rsid w:val="00F80D04"/>
    <w:rsid w:val="00F80F88"/>
    <w:rsid w:val="00F81817"/>
    <w:rsid w:val="00F81AD1"/>
    <w:rsid w:val="00F823C6"/>
    <w:rsid w:val="00F82FC0"/>
    <w:rsid w:val="00F83364"/>
    <w:rsid w:val="00F8361B"/>
    <w:rsid w:val="00F83989"/>
    <w:rsid w:val="00F846CA"/>
    <w:rsid w:val="00F84FAA"/>
    <w:rsid w:val="00F851D2"/>
    <w:rsid w:val="00F857E5"/>
    <w:rsid w:val="00F858BC"/>
    <w:rsid w:val="00F86B6C"/>
    <w:rsid w:val="00F87D71"/>
    <w:rsid w:val="00F90213"/>
    <w:rsid w:val="00F9086F"/>
    <w:rsid w:val="00F91712"/>
    <w:rsid w:val="00F91F45"/>
    <w:rsid w:val="00F94870"/>
    <w:rsid w:val="00F950B8"/>
    <w:rsid w:val="00F956AE"/>
    <w:rsid w:val="00F9593B"/>
    <w:rsid w:val="00F967DE"/>
    <w:rsid w:val="00F96E6C"/>
    <w:rsid w:val="00F97A9B"/>
    <w:rsid w:val="00F97B2D"/>
    <w:rsid w:val="00FA02D3"/>
    <w:rsid w:val="00FA02E7"/>
    <w:rsid w:val="00FA07ED"/>
    <w:rsid w:val="00FA0C53"/>
    <w:rsid w:val="00FA16A9"/>
    <w:rsid w:val="00FA1A31"/>
    <w:rsid w:val="00FA1FEA"/>
    <w:rsid w:val="00FA31E0"/>
    <w:rsid w:val="00FA336F"/>
    <w:rsid w:val="00FA36CD"/>
    <w:rsid w:val="00FA3DB5"/>
    <w:rsid w:val="00FA4019"/>
    <w:rsid w:val="00FA4F14"/>
    <w:rsid w:val="00FA604A"/>
    <w:rsid w:val="00FA770A"/>
    <w:rsid w:val="00FA7AA7"/>
    <w:rsid w:val="00FB006A"/>
    <w:rsid w:val="00FB040B"/>
    <w:rsid w:val="00FB09FB"/>
    <w:rsid w:val="00FB0A1A"/>
    <w:rsid w:val="00FB14A8"/>
    <w:rsid w:val="00FB2075"/>
    <w:rsid w:val="00FB2875"/>
    <w:rsid w:val="00FB2B5A"/>
    <w:rsid w:val="00FB4450"/>
    <w:rsid w:val="00FB4A08"/>
    <w:rsid w:val="00FB4F16"/>
    <w:rsid w:val="00FB5447"/>
    <w:rsid w:val="00FB5E66"/>
    <w:rsid w:val="00FB76E7"/>
    <w:rsid w:val="00FB76F9"/>
    <w:rsid w:val="00FB7FAD"/>
    <w:rsid w:val="00FC09F0"/>
    <w:rsid w:val="00FC1381"/>
    <w:rsid w:val="00FC1547"/>
    <w:rsid w:val="00FC170A"/>
    <w:rsid w:val="00FC1C08"/>
    <w:rsid w:val="00FC1E9D"/>
    <w:rsid w:val="00FC203B"/>
    <w:rsid w:val="00FC27DE"/>
    <w:rsid w:val="00FC2FFD"/>
    <w:rsid w:val="00FC3516"/>
    <w:rsid w:val="00FC44EE"/>
    <w:rsid w:val="00FC4512"/>
    <w:rsid w:val="00FC4B7A"/>
    <w:rsid w:val="00FC5220"/>
    <w:rsid w:val="00FC58BD"/>
    <w:rsid w:val="00FC5973"/>
    <w:rsid w:val="00FC5AEC"/>
    <w:rsid w:val="00FC6093"/>
    <w:rsid w:val="00FC622F"/>
    <w:rsid w:val="00FC626B"/>
    <w:rsid w:val="00FC6C13"/>
    <w:rsid w:val="00FC6F59"/>
    <w:rsid w:val="00FC734D"/>
    <w:rsid w:val="00FC7F62"/>
    <w:rsid w:val="00FC7F88"/>
    <w:rsid w:val="00FD07BB"/>
    <w:rsid w:val="00FD1B36"/>
    <w:rsid w:val="00FD22DC"/>
    <w:rsid w:val="00FD241F"/>
    <w:rsid w:val="00FD2605"/>
    <w:rsid w:val="00FD27B8"/>
    <w:rsid w:val="00FD28D9"/>
    <w:rsid w:val="00FD2AFC"/>
    <w:rsid w:val="00FD2F06"/>
    <w:rsid w:val="00FD369E"/>
    <w:rsid w:val="00FD4342"/>
    <w:rsid w:val="00FD43F6"/>
    <w:rsid w:val="00FD49D2"/>
    <w:rsid w:val="00FD5CF6"/>
    <w:rsid w:val="00FD5E8B"/>
    <w:rsid w:val="00FD6185"/>
    <w:rsid w:val="00FD6642"/>
    <w:rsid w:val="00FD699F"/>
    <w:rsid w:val="00FD7166"/>
    <w:rsid w:val="00FD776C"/>
    <w:rsid w:val="00FD786B"/>
    <w:rsid w:val="00FD7AA9"/>
    <w:rsid w:val="00FD7DDF"/>
    <w:rsid w:val="00FE04EC"/>
    <w:rsid w:val="00FE0531"/>
    <w:rsid w:val="00FE084B"/>
    <w:rsid w:val="00FE187A"/>
    <w:rsid w:val="00FE1B7C"/>
    <w:rsid w:val="00FE1E6E"/>
    <w:rsid w:val="00FE277C"/>
    <w:rsid w:val="00FE368E"/>
    <w:rsid w:val="00FE4055"/>
    <w:rsid w:val="00FE410F"/>
    <w:rsid w:val="00FE53F2"/>
    <w:rsid w:val="00FE5488"/>
    <w:rsid w:val="00FE5ACE"/>
    <w:rsid w:val="00FE61EC"/>
    <w:rsid w:val="00FE6B39"/>
    <w:rsid w:val="00FE6D72"/>
    <w:rsid w:val="00FE7097"/>
    <w:rsid w:val="00FE70A8"/>
    <w:rsid w:val="00FF076F"/>
    <w:rsid w:val="00FF081F"/>
    <w:rsid w:val="00FF18C2"/>
    <w:rsid w:val="00FF25AD"/>
    <w:rsid w:val="00FF271B"/>
    <w:rsid w:val="00FF4306"/>
    <w:rsid w:val="00FF4505"/>
    <w:rsid w:val="00FF482B"/>
    <w:rsid w:val="00FF5239"/>
    <w:rsid w:val="00FF5B0C"/>
    <w:rsid w:val="00FF5E9D"/>
    <w:rsid w:val="00FF5EBC"/>
    <w:rsid w:val="00FF6041"/>
    <w:rsid w:val="00FF6388"/>
    <w:rsid w:val="00FF72A8"/>
    <w:rsid w:val="00FF7C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B301B7"/>
  <w15:docId w15:val="{D3C6FF4D-9A1B-4E7F-B2A6-F2A570C74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56550"/>
    <w:pPr>
      <w:spacing w:after="200" w:line="276" w:lineRule="auto"/>
    </w:pPr>
    <w:rPr>
      <w:rFonts w:cs="Calibri"/>
      <w:sz w:val="22"/>
      <w:szCs w:val="22"/>
    </w:rPr>
  </w:style>
  <w:style w:type="paragraph" w:styleId="Heading1">
    <w:name w:val="heading 1"/>
    <w:basedOn w:val="Normal"/>
    <w:next w:val="Normal"/>
    <w:link w:val="Heading1Char1"/>
    <w:uiPriority w:val="99"/>
    <w:qFormat/>
    <w:rsid w:val="00220647"/>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1"/>
    <w:uiPriority w:val="99"/>
    <w:qFormat/>
    <w:rsid w:val="005C1B6D"/>
    <w:pPr>
      <w:keepNext/>
      <w:spacing w:before="240" w:after="60"/>
      <w:outlineLvl w:val="1"/>
    </w:pPr>
    <w:rPr>
      <w:rFonts w:ascii="Cambria" w:hAnsi="Cambria" w:cs="Times New Roman"/>
      <w:b/>
      <w:bCs/>
      <w:i/>
      <w:iCs/>
      <w:sz w:val="28"/>
      <w:szCs w:val="28"/>
    </w:rPr>
  </w:style>
  <w:style w:type="paragraph" w:styleId="Heading3">
    <w:name w:val="heading 3"/>
    <w:basedOn w:val="Normal"/>
    <w:next w:val="Normal"/>
    <w:link w:val="Heading3Char"/>
    <w:uiPriority w:val="9"/>
    <w:unhideWhenUsed/>
    <w:qFormat/>
    <w:rsid w:val="008352A0"/>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qFormat/>
    <w:rsid w:val="00E05B93"/>
    <w:pPr>
      <w:keepNext/>
      <w:widowControl w:val="0"/>
      <w:wordWrap w:val="0"/>
      <w:spacing w:after="0" w:line="240" w:lineRule="auto"/>
      <w:ind w:right="-180"/>
      <w:outlineLvl w:val="3"/>
    </w:pPr>
    <w:rPr>
      <w:rFonts w:ascii="Times New Roman" w:eastAsia="BatangChe" w:hAnsi="Times New Roman" w:cs="Times New Roman"/>
      <w:b/>
      <w:bCs/>
      <w:kern w:val="2"/>
      <w:sz w:val="30"/>
      <w:szCs w:val="20"/>
      <w:lang w:eastAsia="ko-KR"/>
    </w:rPr>
  </w:style>
  <w:style w:type="paragraph" w:styleId="Heading5">
    <w:name w:val="heading 5"/>
    <w:basedOn w:val="Normal"/>
    <w:next w:val="Normal"/>
    <w:link w:val="Heading5Char"/>
    <w:qFormat/>
    <w:rsid w:val="00E05B93"/>
    <w:pPr>
      <w:keepNext/>
      <w:widowControl w:val="0"/>
      <w:wordWrap w:val="0"/>
      <w:spacing w:after="0" w:line="240" w:lineRule="auto"/>
      <w:ind w:right="-180"/>
      <w:outlineLvl w:val="4"/>
    </w:pPr>
    <w:rPr>
      <w:rFonts w:ascii="Times New Roman" w:eastAsia="BatangChe" w:hAnsi="Times New Roman" w:cs="Times New Roman"/>
      <w:b/>
      <w:bCs/>
      <w:kern w:val="2"/>
      <w:sz w:val="20"/>
      <w:szCs w:val="20"/>
      <w:lang w:eastAsia="ko-KR"/>
    </w:rPr>
  </w:style>
  <w:style w:type="paragraph" w:styleId="Heading6">
    <w:name w:val="heading 6"/>
    <w:basedOn w:val="Normal"/>
    <w:next w:val="Normal"/>
    <w:link w:val="Heading6Char"/>
    <w:qFormat/>
    <w:rsid w:val="00E05B93"/>
    <w:pPr>
      <w:keepNext/>
      <w:widowControl w:val="0"/>
      <w:wordWrap w:val="0"/>
      <w:spacing w:after="0" w:line="240" w:lineRule="auto"/>
      <w:jc w:val="center"/>
      <w:outlineLvl w:val="5"/>
    </w:pPr>
    <w:rPr>
      <w:rFonts w:ascii="Georgia" w:eastAsia="BatangChe" w:hAnsi="Georgia" w:cs="Times New Roman"/>
      <w:b/>
      <w:bCs/>
      <w:kern w:val="2"/>
      <w:sz w:val="30"/>
      <w:szCs w:val="20"/>
      <w:lang w:eastAsia="ko-KR"/>
    </w:rPr>
  </w:style>
  <w:style w:type="paragraph" w:styleId="Heading7">
    <w:name w:val="heading 7"/>
    <w:basedOn w:val="Normal"/>
    <w:next w:val="Normal"/>
    <w:link w:val="Heading7Char"/>
    <w:qFormat/>
    <w:rsid w:val="00E05B93"/>
    <w:pPr>
      <w:keepNext/>
      <w:widowControl w:val="0"/>
      <w:wordWrap w:val="0"/>
      <w:spacing w:after="0" w:line="240" w:lineRule="auto"/>
      <w:outlineLvl w:val="6"/>
    </w:pPr>
    <w:rPr>
      <w:rFonts w:ascii="Verdana" w:eastAsia="BatangChe" w:hAnsi="Verdana" w:cs="Times New Roman"/>
      <w:b/>
      <w:kern w:val="2"/>
      <w:szCs w:val="23"/>
      <w:lang w:eastAsia="ko-KR"/>
    </w:rPr>
  </w:style>
  <w:style w:type="paragraph" w:styleId="Heading8">
    <w:name w:val="heading 8"/>
    <w:basedOn w:val="Normal"/>
    <w:next w:val="Normal"/>
    <w:link w:val="Heading8Char"/>
    <w:qFormat/>
    <w:rsid w:val="00E05B93"/>
    <w:pPr>
      <w:keepNext/>
      <w:widowControl w:val="0"/>
      <w:wordWrap w:val="0"/>
      <w:spacing w:after="0" w:line="240" w:lineRule="auto"/>
      <w:ind w:left="360"/>
      <w:jc w:val="center"/>
      <w:outlineLvl w:val="7"/>
    </w:pPr>
    <w:rPr>
      <w:rFonts w:ascii="Verdana" w:eastAsia="BatangChe" w:hAnsi="Verdana" w:cs="Times New Roman"/>
      <w:b/>
      <w:kern w:val="2"/>
      <w:sz w:val="20"/>
      <w:szCs w:val="20"/>
      <w:lang w:eastAsia="ko-KR"/>
    </w:rPr>
  </w:style>
  <w:style w:type="paragraph" w:styleId="Heading9">
    <w:name w:val="heading 9"/>
    <w:basedOn w:val="Normal"/>
    <w:next w:val="Normal"/>
    <w:link w:val="Heading9Char"/>
    <w:qFormat/>
    <w:rsid w:val="00E05B93"/>
    <w:pPr>
      <w:keepNext/>
      <w:widowControl w:val="0"/>
      <w:wordWrap w:val="0"/>
      <w:spacing w:after="0" w:line="240" w:lineRule="auto"/>
      <w:jc w:val="center"/>
      <w:outlineLvl w:val="8"/>
    </w:pPr>
    <w:rPr>
      <w:rFonts w:ascii="Times New Roman" w:eastAsia="BatangChe" w:hAnsi="Times New Roman" w:cs="Times New Roman"/>
      <w:kern w:val="2"/>
      <w:sz w:val="5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
    <w:rsid w:val="0047117D"/>
    <w:rPr>
      <w:rFonts w:ascii="Cambria" w:eastAsia="Times New Roman" w:hAnsi="Cambria" w:cs="Times New Roman"/>
      <w:b/>
      <w:bCs/>
      <w:kern w:val="32"/>
      <w:sz w:val="32"/>
      <w:szCs w:val="32"/>
    </w:rPr>
  </w:style>
  <w:style w:type="character" w:customStyle="1" w:styleId="Heading2Char">
    <w:name w:val="Heading 2 Char"/>
    <w:uiPriority w:val="9"/>
    <w:semiHidden/>
    <w:rsid w:val="0047117D"/>
    <w:rPr>
      <w:rFonts w:ascii="Cambria" w:eastAsia="Times New Roman" w:hAnsi="Cambria" w:cs="Times New Roman"/>
      <w:b/>
      <w:bCs/>
      <w:i/>
      <w:iCs/>
      <w:sz w:val="28"/>
      <w:szCs w:val="28"/>
    </w:rPr>
  </w:style>
  <w:style w:type="paragraph" w:styleId="BalloonText">
    <w:name w:val="Balloon Text"/>
    <w:basedOn w:val="Normal"/>
    <w:link w:val="BalloonTextChar1"/>
    <w:uiPriority w:val="99"/>
    <w:semiHidden/>
    <w:rsid w:val="00045B09"/>
    <w:pPr>
      <w:spacing w:after="0" w:line="240" w:lineRule="auto"/>
    </w:pPr>
    <w:rPr>
      <w:rFonts w:ascii="Tahoma" w:hAnsi="Tahoma" w:cs="Times New Roman"/>
      <w:sz w:val="16"/>
      <w:szCs w:val="16"/>
    </w:rPr>
  </w:style>
  <w:style w:type="character" w:customStyle="1" w:styleId="BalloonTextChar">
    <w:name w:val="Balloon Text Char"/>
    <w:uiPriority w:val="99"/>
    <w:semiHidden/>
    <w:rsid w:val="0047117D"/>
    <w:rPr>
      <w:rFonts w:ascii="Times New Roman" w:hAnsi="Times New Roman"/>
      <w:sz w:val="0"/>
      <w:szCs w:val="0"/>
    </w:rPr>
  </w:style>
  <w:style w:type="character" w:customStyle="1" w:styleId="BalloonTextChar1">
    <w:name w:val="Balloon Text Char1"/>
    <w:link w:val="BalloonText"/>
    <w:uiPriority w:val="99"/>
    <w:semiHidden/>
    <w:locked/>
    <w:rsid w:val="00045B09"/>
    <w:rPr>
      <w:rFonts w:ascii="Tahoma" w:hAnsi="Tahoma" w:cs="Tahoma"/>
      <w:sz w:val="16"/>
      <w:szCs w:val="16"/>
    </w:rPr>
  </w:style>
  <w:style w:type="table" w:styleId="TableGrid">
    <w:name w:val="Table Grid"/>
    <w:basedOn w:val="TableNormal"/>
    <w:uiPriority w:val="59"/>
    <w:rsid w:val="0092569F"/>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rsid w:val="00043AD8"/>
    <w:rPr>
      <w:color w:val="0000FF"/>
      <w:u w:val="single"/>
    </w:rPr>
  </w:style>
  <w:style w:type="paragraph" w:styleId="ListParagraph">
    <w:name w:val="List Paragraph"/>
    <w:basedOn w:val="Normal"/>
    <w:link w:val="ListParagraphChar"/>
    <w:uiPriority w:val="99"/>
    <w:qFormat/>
    <w:rsid w:val="00E763FD"/>
    <w:pPr>
      <w:ind w:left="720"/>
    </w:pPr>
    <w:rPr>
      <w:rFonts w:cs="Times New Roman"/>
    </w:rPr>
  </w:style>
  <w:style w:type="paragraph" w:styleId="Header">
    <w:name w:val="header"/>
    <w:basedOn w:val="Normal"/>
    <w:link w:val="HeaderChar1"/>
    <w:rsid w:val="00C5616A"/>
    <w:pPr>
      <w:tabs>
        <w:tab w:val="center" w:pos="4680"/>
        <w:tab w:val="right" w:pos="9360"/>
      </w:tabs>
      <w:spacing w:after="0" w:line="240" w:lineRule="auto"/>
    </w:pPr>
    <w:rPr>
      <w:rFonts w:cs="Times New Roman"/>
      <w:sz w:val="20"/>
      <w:szCs w:val="20"/>
    </w:rPr>
  </w:style>
  <w:style w:type="character" w:customStyle="1" w:styleId="HeaderChar">
    <w:name w:val="Header Char"/>
    <w:rsid w:val="0047117D"/>
    <w:rPr>
      <w:rFonts w:cs="Calibri"/>
    </w:rPr>
  </w:style>
  <w:style w:type="character" w:customStyle="1" w:styleId="HeaderChar1">
    <w:name w:val="Header Char1"/>
    <w:basedOn w:val="DefaultParagraphFont"/>
    <w:link w:val="Header"/>
    <w:uiPriority w:val="99"/>
    <w:semiHidden/>
    <w:locked/>
    <w:rsid w:val="00C5616A"/>
  </w:style>
  <w:style w:type="paragraph" w:styleId="Footer">
    <w:name w:val="footer"/>
    <w:basedOn w:val="Normal"/>
    <w:link w:val="FooterChar1"/>
    <w:rsid w:val="00C5616A"/>
    <w:pPr>
      <w:tabs>
        <w:tab w:val="center" w:pos="4680"/>
        <w:tab w:val="right" w:pos="9360"/>
      </w:tabs>
      <w:spacing w:after="0" w:line="240" w:lineRule="auto"/>
    </w:pPr>
    <w:rPr>
      <w:rFonts w:cs="Times New Roman"/>
      <w:sz w:val="20"/>
      <w:szCs w:val="20"/>
    </w:rPr>
  </w:style>
  <w:style w:type="character" w:customStyle="1" w:styleId="FooterChar">
    <w:name w:val="Footer Char"/>
    <w:rsid w:val="0047117D"/>
    <w:rPr>
      <w:rFonts w:cs="Calibri"/>
    </w:rPr>
  </w:style>
  <w:style w:type="character" w:customStyle="1" w:styleId="FooterChar1">
    <w:name w:val="Footer Char1"/>
    <w:basedOn w:val="DefaultParagraphFont"/>
    <w:link w:val="Footer"/>
    <w:uiPriority w:val="99"/>
    <w:locked/>
    <w:rsid w:val="00C5616A"/>
  </w:style>
  <w:style w:type="character" w:customStyle="1" w:styleId="Heading2Char1">
    <w:name w:val="Heading 2 Char1"/>
    <w:link w:val="Heading2"/>
    <w:uiPriority w:val="99"/>
    <w:locked/>
    <w:rsid w:val="005C1B6D"/>
    <w:rPr>
      <w:rFonts w:ascii="Cambria" w:eastAsia="Times New Roman" w:hAnsi="Cambria" w:cs="Cambria"/>
      <w:b/>
      <w:bCs/>
      <w:i/>
      <w:iCs/>
      <w:sz w:val="28"/>
      <w:szCs w:val="28"/>
      <w:lang w:val="en-US" w:eastAsia="en-US"/>
    </w:rPr>
  </w:style>
  <w:style w:type="character" w:customStyle="1" w:styleId="Heading1Char1">
    <w:name w:val="Heading 1 Char1"/>
    <w:link w:val="Heading1"/>
    <w:uiPriority w:val="99"/>
    <w:locked/>
    <w:rsid w:val="00220647"/>
    <w:rPr>
      <w:rFonts w:ascii="Cambria" w:eastAsia="Times New Roman" w:hAnsi="Cambria" w:cs="Cambria"/>
      <w:b/>
      <w:bCs/>
      <w:kern w:val="32"/>
      <w:sz w:val="32"/>
      <w:szCs w:val="32"/>
    </w:rPr>
  </w:style>
  <w:style w:type="paragraph" w:styleId="NormalWeb">
    <w:name w:val="Normal (Web)"/>
    <w:basedOn w:val="Normal"/>
    <w:uiPriority w:val="99"/>
    <w:rsid w:val="00666FE0"/>
    <w:pPr>
      <w:spacing w:before="100" w:beforeAutospacing="1" w:after="100" w:afterAutospacing="1" w:line="240" w:lineRule="auto"/>
    </w:pPr>
    <w:rPr>
      <w:rFonts w:ascii="Times New Roman" w:hAnsi="Times New Roman" w:cs="Times New Roman"/>
      <w:sz w:val="24"/>
      <w:szCs w:val="24"/>
    </w:rPr>
  </w:style>
  <w:style w:type="paragraph" w:customStyle="1" w:styleId="a">
    <w:name w:val="바탕글"/>
    <w:rsid w:val="00DF38F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s="BatangChe"/>
      <w:color w:val="000000"/>
      <w:lang w:eastAsia="ko-KR"/>
    </w:rPr>
  </w:style>
  <w:style w:type="character" w:customStyle="1" w:styleId="ListParagraphChar">
    <w:name w:val="List Paragraph Char"/>
    <w:link w:val="ListParagraph"/>
    <w:uiPriority w:val="99"/>
    <w:locked/>
    <w:rsid w:val="00DF38F3"/>
    <w:rPr>
      <w:rFonts w:ascii="Calibri" w:hAnsi="Calibri" w:cs="Calibri"/>
      <w:sz w:val="22"/>
      <w:szCs w:val="22"/>
      <w:lang w:val="en-US" w:eastAsia="en-US"/>
    </w:rPr>
  </w:style>
  <w:style w:type="paragraph" w:styleId="Title">
    <w:name w:val="Title"/>
    <w:basedOn w:val="Normal"/>
    <w:next w:val="Normal"/>
    <w:link w:val="TitleChar"/>
    <w:uiPriority w:val="10"/>
    <w:qFormat/>
    <w:rsid w:val="00DF4D98"/>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uiPriority w:val="10"/>
    <w:rsid w:val="00DF4D98"/>
    <w:rPr>
      <w:rFonts w:ascii="Cambria" w:eastAsia="Times New Roman" w:hAnsi="Cambria" w:cs="Times New Roman"/>
      <w:b/>
      <w:bCs/>
      <w:kern w:val="28"/>
      <w:sz w:val="32"/>
      <w:szCs w:val="32"/>
      <w:lang w:val="en-US" w:eastAsia="en-US"/>
    </w:rPr>
  </w:style>
  <w:style w:type="paragraph" w:customStyle="1" w:styleId="Paragraph">
    <w:name w:val="* Paragraph"/>
    <w:aliases w:val="left-aligned1"/>
    <w:uiPriority w:val="99"/>
    <w:rsid w:val="00433CE7"/>
    <w:pPr>
      <w:widowControl w:val="0"/>
      <w:autoSpaceDE w:val="0"/>
      <w:autoSpaceDN w:val="0"/>
      <w:adjustRightInd w:val="0"/>
      <w:spacing w:line="240" w:lineRule="atLeast"/>
    </w:pPr>
    <w:rPr>
      <w:rFonts w:ascii="Courier New" w:hAnsi="Courier New" w:cs="Courier New"/>
      <w:sz w:val="24"/>
      <w:szCs w:val="24"/>
      <w:lang w:eastAsia="en-GB"/>
    </w:rPr>
  </w:style>
  <w:style w:type="character" w:styleId="CommentReference">
    <w:name w:val="annotation reference"/>
    <w:semiHidden/>
    <w:rsid w:val="00842284"/>
    <w:rPr>
      <w:sz w:val="16"/>
      <w:szCs w:val="16"/>
    </w:rPr>
  </w:style>
  <w:style w:type="paragraph" w:styleId="CommentText">
    <w:name w:val="annotation text"/>
    <w:basedOn w:val="Normal"/>
    <w:semiHidden/>
    <w:rsid w:val="00842284"/>
    <w:rPr>
      <w:sz w:val="20"/>
      <w:szCs w:val="20"/>
    </w:rPr>
  </w:style>
  <w:style w:type="paragraph" w:styleId="CommentSubject">
    <w:name w:val="annotation subject"/>
    <w:basedOn w:val="CommentText"/>
    <w:next w:val="CommentText"/>
    <w:semiHidden/>
    <w:rsid w:val="00842284"/>
    <w:rPr>
      <w:b/>
      <w:bCs/>
    </w:rPr>
  </w:style>
  <w:style w:type="paragraph" w:styleId="PlainText">
    <w:name w:val="Plain Text"/>
    <w:basedOn w:val="Normal"/>
    <w:link w:val="PlainTextChar"/>
    <w:rsid w:val="001115BD"/>
    <w:pPr>
      <w:spacing w:after="0" w:line="240" w:lineRule="auto"/>
    </w:pPr>
    <w:rPr>
      <w:rFonts w:ascii="Consolas" w:eastAsia="Calibri" w:hAnsi="Consolas" w:cs="Times New Roman"/>
      <w:sz w:val="21"/>
      <w:szCs w:val="21"/>
    </w:rPr>
  </w:style>
  <w:style w:type="character" w:customStyle="1" w:styleId="PlainTextChar">
    <w:name w:val="Plain Text Char"/>
    <w:link w:val="PlainText"/>
    <w:rsid w:val="001115BD"/>
    <w:rPr>
      <w:rFonts w:ascii="Consolas" w:eastAsia="Calibri" w:hAnsi="Consolas"/>
      <w:sz w:val="21"/>
      <w:szCs w:val="21"/>
    </w:rPr>
  </w:style>
  <w:style w:type="character" w:customStyle="1" w:styleId="Heading3Char">
    <w:name w:val="Heading 3 Char"/>
    <w:link w:val="Heading3"/>
    <w:uiPriority w:val="9"/>
    <w:rsid w:val="008352A0"/>
    <w:rPr>
      <w:rFonts w:ascii="Cambria" w:eastAsia="Times New Roman" w:hAnsi="Cambria" w:cs="Times New Roman"/>
      <w:b/>
      <w:bCs/>
      <w:sz w:val="26"/>
      <w:szCs w:val="26"/>
    </w:rPr>
  </w:style>
  <w:style w:type="paragraph" w:styleId="BodyText2">
    <w:name w:val="Body Text 2"/>
    <w:basedOn w:val="Normal"/>
    <w:link w:val="BodyText2Char"/>
    <w:unhideWhenUsed/>
    <w:rsid w:val="00B31DCC"/>
    <w:pPr>
      <w:spacing w:after="0" w:line="360" w:lineRule="auto"/>
      <w:jc w:val="both"/>
    </w:pPr>
    <w:rPr>
      <w:rFonts w:ascii="Times New Roman" w:hAnsi="Times New Roman" w:cs="Times New Roman"/>
      <w:b/>
      <w:bCs/>
      <w:sz w:val="24"/>
      <w:szCs w:val="24"/>
    </w:rPr>
  </w:style>
  <w:style w:type="character" w:customStyle="1" w:styleId="BodyText2Char">
    <w:name w:val="Body Text 2 Char"/>
    <w:link w:val="BodyText2"/>
    <w:semiHidden/>
    <w:rsid w:val="00B31DCC"/>
    <w:rPr>
      <w:rFonts w:ascii="Times New Roman" w:hAnsi="Times New Roman"/>
      <w:b/>
      <w:bCs/>
      <w:sz w:val="24"/>
      <w:szCs w:val="24"/>
    </w:rPr>
  </w:style>
  <w:style w:type="character" w:customStyle="1" w:styleId="Heading4Char">
    <w:name w:val="Heading 4 Char"/>
    <w:basedOn w:val="DefaultParagraphFont"/>
    <w:link w:val="Heading4"/>
    <w:rsid w:val="00E05B93"/>
    <w:rPr>
      <w:rFonts w:ascii="Times New Roman" w:eastAsia="BatangChe" w:hAnsi="Times New Roman"/>
      <w:b/>
      <w:bCs/>
      <w:kern w:val="2"/>
      <w:sz w:val="30"/>
      <w:lang w:eastAsia="ko-KR"/>
    </w:rPr>
  </w:style>
  <w:style w:type="character" w:customStyle="1" w:styleId="Heading5Char">
    <w:name w:val="Heading 5 Char"/>
    <w:basedOn w:val="DefaultParagraphFont"/>
    <w:link w:val="Heading5"/>
    <w:rsid w:val="00E05B93"/>
    <w:rPr>
      <w:rFonts w:ascii="Times New Roman" w:eastAsia="BatangChe" w:hAnsi="Times New Roman"/>
      <w:b/>
      <w:bCs/>
      <w:kern w:val="2"/>
      <w:lang w:eastAsia="ko-KR"/>
    </w:rPr>
  </w:style>
  <w:style w:type="character" w:customStyle="1" w:styleId="Heading6Char">
    <w:name w:val="Heading 6 Char"/>
    <w:basedOn w:val="DefaultParagraphFont"/>
    <w:link w:val="Heading6"/>
    <w:rsid w:val="00E05B93"/>
    <w:rPr>
      <w:rFonts w:ascii="Georgia" w:eastAsia="BatangChe" w:hAnsi="Georgia"/>
      <w:b/>
      <w:bCs/>
      <w:kern w:val="2"/>
      <w:sz w:val="30"/>
      <w:lang w:eastAsia="ko-KR"/>
    </w:rPr>
  </w:style>
  <w:style w:type="character" w:customStyle="1" w:styleId="Heading7Char">
    <w:name w:val="Heading 7 Char"/>
    <w:basedOn w:val="DefaultParagraphFont"/>
    <w:link w:val="Heading7"/>
    <w:rsid w:val="00E05B93"/>
    <w:rPr>
      <w:rFonts w:ascii="Verdana" w:eastAsia="BatangChe" w:hAnsi="Verdana"/>
      <w:b/>
      <w:kern w:val="2"/>
      <w:sz w:val="22"/>
      <w:szCs w:val="23"/>
      <w:lang w:eastAsia="ko-KR"/>
    </w:rPr>
  </w:style>
  <w:style w:type="character" w:customStyle="1" w:styleId="Heading8Char">
    <w:name w:val="Heading 8 Char"/>
    <w:basedOn w:val="DefaultParagraphFont"/>
    <w:link w:val="Heading8"/>
    <w:rsid w:val="00E05B93"/>
    <w:rPr>
      <w:rFonts w:ascii="Verdana" w:eastAsia="BatangChe" w:hAnsi="Verdana"/>
      <w:b/>
      <w:kern w:val="2"/>
      <w:lang w:eastAsia="ko-KR"/>
    </w:rPr>
  </w:style>
  <w:style w:type="character" w:customStyle="1" w:styleId="Heading9Char">
    <w:name w:val="Heading 9 Char"/>
    <w:basedOn w:val="DefaultParagraphFont"/>
    <w:link w:val="Heading9"/>
    <w:rsid w:val="00E05B93"/>
    <w:rPr>
      <w:rFonts w:ascii="Times New Roman" w:eastAsia="BatangChe" w:hAnsi="Times New Roman"/>
      <w:kern w:val="2"/>
      <w:sz w:val="50"/>
      <w:lang w:eastAsia="ko-KR"/>
    </w:rPr>
  </w:style>
  <w:style w:type="paragraph" w:customStyle="1" w:styleId="10">
    <w:name w:val="본문(신명조1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lang w:eastAsia="ko-KR"/>
    </w:rPr>
  </w:style>
  <w:style w:type="paragraph" w:customStyle="1" w:styleId="100">
    <w:name w:val="본문(중고딕1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lang w:eastAsia="ko-KR"/>
    </w:rPr>
  </w:style>
  <w:style w:type="paragraph" w:customStyle="1" w:styleId="15">
    <w:name w:val="작은제목(중고딕15)"/>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sz w:val="30"/>
      <w:lang w:eastAsia="ko-KR"/>
    </w:rPr>
  </w:style>
  <w:style w:type="paragraph" w:customStyle="1" w:styleId="20">
    <w:name w:val="중간제목(옛체2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77" w:lineRule="auto"/>
      <w:jc w:val="center"/>
    </w:pPr>
    <w:rPr>
      <w:rFonts w:ascii="BatangChe" w:eastAsia="BatangChe" w:hAnsi="Times New Roman"/>
      <w:color w:val="000000"/>
      <w:sz w:val="40"/>
      <w:lang w:eastAsia="ko-KR"/>
    </w:rPr>
  </w:style>
  <w:style w:type="paragraph" w:customStyle="1" w:styleId="200">
    <w:name w:val="큰제목(견고딕2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77" w:lineRule="auto"/>
      <w:jc w:val="center"/>
    </w:pPr>
    <w:rPr>
      <w:rFonts w:ascii="BatangChe" w:eastAsia="BatangChe" w:hAnsi="Times New Roman"/>
      <w:color w:val="000000"/>
      <w:sz w:val="40"/>
      <w:lang w:eastAsia="ko-KR"/>
    </w:rPr>
  </w:style>
  <w:style w:type="paragraph" w:customStyle="1" w:styleId="30">
    <w:name w:val="큰제목(견고딕3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77" w:lineRule="auto"/>
      <w:jc w:val="center"/>
    </w:pPr>
    <w:rPr>
      <w:rFonts w:ascii="BatangChe" w:eastAsia="BatangChe" w:hAnsi="Times New Roman"/>
      <w:color w:val="000000"/>
      <w:sz w:val="60"/>
      <w:lang w:eastAsia="ko-KR"/>
    </w:rPr>
  </w:style>
  <w:style w:type="paragraph" w:customStyle="1" w:styleId="9">
    <w:name w:val="머리말(신명조9)"/>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sz w:val="18"/>
      <w:lang w:eastAsia="ko-KR"/>
    </w:rPr>
  </w:style>
  <w:style w:type="paragraph" w:customStyle="1" w:styleId="90">
    <w:name w:val="머리말(중고딕9)"/>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sz w:val="18"/>
      <w:lang w:eastAsia="ko-KR"/>
    </w:rPr>
  </w:style>
  <w:style w:type="paragraph" w:customStyle="1" w:styleId="91">
    <w:name w:val="각주내용(신명조9)"/>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59" w:lineRule="auto"/>
      <w:ind w:left="600" w:right="200" w:hanging="400"/>
      <w:jc w:val="both"/>
    </w:pPr>
    <w:rPr>
      <w:rFonts w:ascii="BatangChe" w:eastAsia="BatangChe" w:hAnsi="Times New Roman"/>
      <w:color w:val="000000"/>
      <w:sz w:val="18"/>
      <w:lang w:eastAsia="ko-KR"/>
    </w:rPr>
  </w:style>
  <w:style w:type="paragraph" w:customStyle="1" w:styleId="a0">
    <w:name w:val="쪽번호"/>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lang w:eastAsia="ko-KR"/>
    </w:rPr>
  </w:style>
  <w:style w:type="paragraph" w:customStyle="1" w:styleId="a1">
    <w:name w:val="??"/>
    <w:rsid w:val="00E05B93"/>
    <w:pPr>
      <w:widowControl w:val="0"/>
      <w:jc w:val="both"/>
    </w:pPr>
    <w:rPr>
      <w:rFonts w:ascii="Times New Roman" w:eastAsia="BatangChe" w:hAnsi="Times New Roman"/>
      <w:kern w:val="2"/>
      <w:lang w:eastAsia="ko-KR"/>
    </w:rPr>
  </w:style>
  <w:style w:type="paragraph" w:customStyle="1" w:styleId="a2">
    <w:name w:val="???"/>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spacing w:line="277" w:lineRule="auto"/>
      <w:jc w:val="both"/>
    </w:pPr>
    <w:rPr>
      <w:rFonts w:ascii="Times New Roman" w:eastAsia="BatangChe" w:hAnsi="Times New Roman"/>
      <w:color w:val="000000"/>
      <w:lang w:eastAsia="ko-KR"/>
    </w:rPr>
  </w:style>
  <w:style w:type="paragraph" w:styleId="TOC1">
    <w:name w:val="toc 1"/>
    <w:basedOn w:val="Normal"/>
    <w:next w:val="Normal"/>
    <w:autoRedefine/>
    <w:semiHidden/>
    <w:rsid w:val="00E05B93"/>
    <w:pPr>
      <w:widowControl w:val="0"/>
      <w:wordWrap w:val="0"/>
      <w:spacing w:before="120" w:after="120" w:line="240" w:lineRule="auto"/>
    </w:pPr>
    <w:rPr>
      <w:rFonts w:ascii="Times New Roman" w:eastAsia="BatangChe" w:hAnsi="Times New Roman" w:cs="Times New Roman"/>
      <w:b/>
      <w:caps/>
      <w:kern w:val="2"/>
      <w:sz w:val="20"/>
      <w:szCs w:val="20"/>
      <w:lang w:eastAsia="ko-KR"/>
    </w:rPr>
  </w:style>
  <w:style w:type="paragraph" w:styleId="TOC2">
    <w:name w:val="toc 2"/>
    <w:basedOn w:val="Normal"/>
    <w:next w:val="Normal"/>
    <w:autoRedefine/>
    <w:semiHidden/>
    <w:rsid w:val="00E05B93"/>
    <w:pPr>
      <w:widowControl w:val="0"/>
      <w:wordWrap w:val="0"/>
      <w:spacing w:after="0" w:line="240" w:lineRule="auto"/>
      <w:ind w:left="200"/>
    </w:pPr>
    <w:rPr>
      <w:rFonts w:ascii="Times New Roman" w:eastAsia="BatangChe" w:hAnsi="Times New Roman" w:cs="Times New Roman"/>
      <w:smallCaps/>
      <w:kern w:val="2"/>
      <w:sz w:val="20"/>
      <w:szCs w:val="20"/>
      <w:lang w:eastAsia="ko-KR"/>
    </w:rPr>
  </w:style>
  <w:style w:type="paragraph" w:styleId="TOC3">
    <w:name w:val="toc 3"/>
    <w:basedOn w:val="Normal"/>
    <w:next w:val="Normal"/>
    <w:autoRedefine/>
    <w:semiHidden/>
    <w:rsid w:val="00E05B93"/>
    <w:pPr>
      <w:widowControl w:val="0"/>
      <w:wordWrap w:val="0"/>
      <w:spacing w:after="0" w:line="240" w:lineRule="auto"/>
      <w:ind w:left="400"/>
    </w:pPr>
    <w:rPr>
      <w:rFonts w:ascii="Times New Roman" w:eastAsia="BatangChe" w:hAnsi="Times New Roman" w:cs="Times New Roman"/>
      <w:i/>
      <w:kern w:val="2"/>
      <w:sz w:val="20"/>
      <w:szCs w:val="20"/>
      <w:lang w:eastAsia="ko-KR"/>
    </w:rPr>
  </w:style>
  <w:style w:type="paragraph" w:styleId="TOC4">
    <w:name w:val="toc 4"/>
    <w:basedOn w:val="Normal"/>
    <w:next w:val="Normal"/>
    <w:autoRedefine/>
    <w:semiHidden/>
    <w:rsid w:val="00E05B93"/>
    <w:pPr>
      <w:widowControl w:val="0"/>
      <w:wordWrap w:val="0"/>
      <w:spacing w:after="0" w:line="240" w:lineRule="auto"/>
      <w:ind w:left="600"/>
    </w:pPr>
    <w:rPr>
      <w:rFonts w:ascii="Times New Roman" w:eastAsia="BatangChe" w:hAnsi="Times New Roman" w:cs="Times New Roman"/>
      <w:kern w:val="2"/>
      <w:sz w:val="18"/>
      <w:szCs w:val="20"/>
      <w:lang w:eastAsia="ko-KR"/>
    </w:rPr>
  </w:style>
  <w:style w:type="paragraph" w:styleId="TOC5">
    <w:name w:val="toc 5"/>
    <w:basedOn w:val="Normal"/>
    <w:next w:val="Normal"/>
    <w:autoRedefine/>
    <w:semiHidden/>
    <w:rsid w:val="00E05B93"/>
    <w:pPr>
      <w:widowControl w:val="0"/>
      <w:wordWrap w:val="0"/>
      <w:spacing w:after="0" w:line="240" w:lineRule="auto"/>
      <w:ind w:left="800"/>
    </w:pPr>
    <w:rPr>
      <w:rFonts w:ascii="Times New Roman" w:eastAsia="BatangChe" w:hAnsi="Times New Roman" w:cs="Times New Roman"/>
      <w:kern w:val="2"/>
      <w:sz w:val="18"/>
      <w:szCs w:val="20"/>
      <w:lang w:eastAsia="ko-KR"/>
    </w:rPr>
  </w:style>
  <w:style w:type="paragraph" w:styleId="TOC6">
    <w:name w:val="toc 6"/>
    <w:basedOn w:val="Normal"/>
    <w:next w:val="Normal"/>
    <w:autoRedefine/>
    <w:semiHidden/>
    <w:rsid w:val="00E05B93"/>
    <w:pPr>
      <w:widowControl w:val="0"/>
      <w:wordWrap w:val="0"/>
      <w:spacing w:after="0" w:line="240" w:lineRule="auto"/>
      <w:ind w:left="1000"/>
    </w:pPr>
    <w:rPr>
      <w:rFonts w:ascii="Times New Roman" w:eastAsia="BatangChe" w:hAnsi="Times New Roman" w:cs="Times New Roman"/>
      <w:kern w:val="2"/>
      <w:sz w:val="18"/>
      <w:szCs w:val="20"/>
      <w:lang w:eastAsia="ko-KR"/>
    </w:rPr>
  </w:style>
  <w:style w:type="paragraph" w:styleId="TOC7">
    <w:name w:val="toc 7"/>
    <w:basedOn w:val="Normal"/>
    <w:next w:val="Normal"/>
    <w:autoRedefine/>
    <w:semiHidden/>
    <w:rsid w:val="00E05B93"/>
    <w:pPr>
      <w:widowControl w:val="0"/>
      <w:wordWrap w:val="0"/>
      <w:spacing w:after="0" w:line="240" w:lineRule="auto"/>
      <w:ind w:left="1200"/>
    </w:pPr>
    <w:rPr>
      <w:rFonts w:ascii="Times New Roman" w:eastAsia="BatangChe" w:hAnsi="Times New Roman" w:cs="Times New Roman"/>
      <w:kern w:val="2"/>
      <w:sz w:val="18"/>
      <w:szCs w:val="20"/>
      <w:lang w:eastAsia="ko-KR"/>
    </w:rPr>
  </w:style>
  <w:style w:type="paragraph" w:styleId="TOC8">
    <w:name w:val="toc 8"/>
    <w:basedOn w:val="Normal"/>
    <w:next w:val="Normal"/>
    <w:autoRedefine/>
    <w:semiHidden/>
    <w:rsid w:val="00E05B93"/>
    <w:pPr>
      <w:widowControl w:val="0"/>
      <w:wordWrap w:val="0"/>
      <w:spacing w:after="0" w:line="240" w:lineRule="auto"/>
      <w:ind w:left="1400"/>
    </w:pPr>
    <w:rPr>
      <w:rFonts w:ascii="Times New Roman" w:eastAsia="BatangChe" w:hAnsi="Times New Roman" w:cs="Times New Roman"/>
      <w:kern w:val="2"/>
      <w:sz w:val="18"/>
      <w:szCs w:val="20"/>
      <w:lang w:eastAsia="ko-KR"/>
    </w:rPr>
  </w:style>
  <w:style w:type="paragraph" w:styleId="TOC9">
    <w:name w:val="toc 9"/>
    <w:basedOn w:val="Normal"/>
    <w:next w:val="Normal"/>
    <w:autoRedefine/>
    <w:semiHidden/>
    <w:rsid w:val="00E05B93"/>
    <w:pPr>
      <w:widowControl w:val="0"/>
      <w:wordWrap w:val="0"/>
      <w:spacing w:after="0" w:line="240" w:lineRule="auto"/>
      <w:ind w:left="1600"/>
    </w:pPr>
    <w:rPr>
      <w:rFonts w:ascii="Times New Roman" w:eastAsia="BatangChe" w:hAnsi="Times New Roman" w:cs="Times New Roman"/>
      <w:kern w:val="2"/>
      <w:sz w:val="18"/>
      <w:szCs w:val="20"/>
      <w:lang w:eastAsia="ko-KR"/>
    </w:rPr>
  </w:style>
  <w:style w:type="paragraph" w:styleId="NormalIndent">
    <w:name w:val="Normal Indent"/>
    <w:basedOn w:val="Normal"/>
    <w:rsid w:val="00E05B93"/>
    <w:pPr>
      <w:widowControl w:val="0"/>
      <w:wordWrap w:val="0"/>
      <w:spacing w:after="0" w:line="240" w:lineRule="auto"/>
      <w:ind w:left="851"/>
      <w:jc w:val="both"/>
    </w:pPr>
    <w:rPr>
      <w:rFonts w:ascii="Times New Roman" w:eastAsia="BatangChe" w:hAnsi="Times New Roman" w:cs="Times New Roman"/>
      <w:kern w:val="2"/>
      <w:sz w:val="20"/>
      <w:szCs w:val="20"/>
      <w:lang w:eastAsia="ko-KR"/>
    </w:rPr>
  </w:style>
  <w:style w:type="paragraph" w:styleId="BodyText">
    <w:name w:val="Body Text"/>
    <w:basedOn w:val="Normal"/>
    <w:link w:val="BodyTextChar"/>
    <w:rsid w:val="00E05B93"/>
    <w:pPr>
      <w:widowControl w:val="0"/>
      <w:wordWrap w:val="0"/>
      <w:spacing w:after="0" w:line="240" w:lineRule="auto"/>
      <w:ind w:rightChars="373" w:right="746"/>
      <w:jc w:val="both"/>
    </w:pPr>
    <w:rPr>
      <w:rFonts w:ascii="Arial" w:eastAsia="Dotum" w:hAnsi="Arial" w:cs="Times New Roman"/>
      <w:kern w:val="2"/>
      <w:szCs w:val="20"/>
      <w:lang w:eastAsia="ko-KR"/>
    </w:rPr>
  </w:style>
  <w:style w:type="character" w:customStyle="1" w:styleId="BodyTextChar">
    <w:name w:val="Body Text Char"/>
    <w:basedOn w:val="DefaultParagraphFont"/>
    <w:link w:val="BodyText"/>
    <w:rsid w:val="00E05B93"/>
    <w:rPr>
      <w:rFonts w:ascii="Arial" w:eastAsia="Dotum" w:hAnsi="Arial"/>
      <w:kern w:val="2"/>
      <w:sz w:val="22"/>
      <w:lang w:eastAsia="ko-KR"/>
    </w:rPr>
  </w:style>
  <w:style w:type="paragraph" w:styleId="BodyText3">
    <w:name w:val="Body Text 3"/>
    <w:basedOn w:val="Normal"/>
    <w:link w:val="BodyText3Char"/>
    <w:rsid w:val="00E05B93"/>
    <w:pPr>
      <w:widowControl w:val="0"/>
      <w:wordWrap w:val="0"/>
      <w:spacing w:after="0" w:line="240" w:lineRule="auto"/>
      <w:jc w:val="both"/>
    </w:pPr>
    <w:rPr>
      <w:rFonts w:ascii="Arial" w:eastAsia="BatangChe" w:hAnsi="Arial" w:cs="Arial"/>
      <w:kern w:val="2"/>
      <w:sz w:val="24"/>
      <w:szCs w:val="20"/>
      <w:u w:val="single"/>
      <w:lang w:eastAsia="ko-KR"/>
    </w:rPr>
  </w:style>
  <w:style w:type="character" w:customStyle="1" w:styleId="BodyText3Char">
    <w:name w:val="Body Text 3 Char"/>
    <w:basedOn w:val="DefaultParagraphFont"/>
    <w:link w:val="BodyText3"/>
    <w:rsid w:val="00E05B93"/>
    <w:rPr>
      <w:rFonts w:ascii="Arial" w:eastAsia="BatangChe" w:hAnsi="Arial" w:cs="Arial"/>
      <w:kern w:val="2"/>
      <w:sz w:val="24"/>
      <w:u w:val="single"/>
      <w:lang w:eastAsia="ko-KR"/>
    </w:rPr>
  </w:style>
  <w:style w:type="paragraph" w:styleId="BodyTextIndent">
    <w:name w:val="Body Text Indent"/>
    <w:basedOn w:val="Normal"/>
    <w:link w:val="BodyTextIndentChar"/>
    <w:rsid w:val="00E05B93"/>
    <w:pPr>
      <w:widowControl w:val="0"/>
      <w:wordWrap w:val="0"/>
      <w:spacing w:after="0" w:line="240" w:lineRule="auto"/>
      <w:ind w:leftChars="420" w:left="840"/>
      <w:jc w:val="both"/>
    </w:pPr>
    <w:rPr>
      <w:rFonts w:ascii="Arial" w:eastAsia="Dotum" w:hAnsi="Arial" w:cs="Times New Roman"/>
      <w:kern w:val="2"/>
      <w:sz w:val="24"/>
      <w:szCs w:val="20"/>
      <w:lang w:eastAsia="ko-KR"/>
    </w:rPr>
  </w:style>
  <w:style w:type="character" w:customStyle="1" w:styleId="BodyTextIndentChar">
    <w:name w:val="Body Text Indent Char"/>
    <w:basedOn w:val="DefaultParagraphFont"/>
    <w:link w:val="BodyTextIndent"/>
    <w:rsid w:val="00E05B93"/>
    <w:rPr>
      <w:rFonts w:ascii="Arial" w:eastAsia="Dotum" w:hAnsi="Arial"/>
      <w:kern w:val="2"/>
      <w:sz w:val="24"/>
      <w:lang w:eastAsia="ko-KR"/>
    </w:rPr>
  </w:style>
  <w:style w:type="paragraph" w:styleId="BodyTextIndent2">
    <w:name w:val="Body Text Indent 2"/>
    <w:aliases w:val="본문1,Table Header"/>
    <w:basedOn w:val="Normal"/>
    <w:link w:val="BodyTextIndent2Char"/>
    <w:rsid w:val="00E05B93"/>
    <w:pPr>
      <w:widowControl w:val="0"/>
      <w:wordWrap w:val="0"/>
      <w:adjustRightInd w:val="0"/>
      <w:spacing w:after="120" w:line="240" w:lineRule="auto"/>
      <w:ind w:left="2268"/>
      <w:jc w:val="both"/>
      <w:textAlignment w:val="baseline"/>
    </w:pPr>
    <w:rPr>
      <w:rFonts w:ascii="Times New Roman" w:eastAsia="DotumChe" w:hAnsi="Times New Roman" w:cs="Times New Roman"/>
      <w:szCs w:val="20"/>
      <w:lang w:eastAsia="ko-KR"/>
    </w:rPr>
  </w:style>
  <w:style w:type="character" w:customStyle="1" w:styleId="BodyTextIndent2Char">
    <w:name w:val="Body Text Indent 2 Char"/>
    <w:aliases w:val="본문1 Char,Table Header Char"/>
    <w:basedOn w:val="DefaultParagraphFont"/>
    <w:link w:val="BodyTextIndent2"/>
    <w:rsid w:val="00E05B93"/>
    <w:rPr>
      <w:rFonts w:ascii="Times New Roman" w:eastAsia="DotumChe" w:hAnsi="Times New Roman"/>
      <w:sz w:val="22"/>
      <w:lang w:eastAsia="ko-KR"/>
    </w:rPr>
  </w:style>
  <w:style w:type="paragraph" w:styleId="HTMLPreformatted">
    <w:name w:val="HTML Preformatted"/>
    <w:basedOn w:val="Normal"/>
    <w:link w:val="HTMLPreformattedChar"/>
    <w:rsid w:val="00E05B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Dotum" w:eastAsia="Dotum" w:hAnsi="Dotum" w:cs="GulimChe"/>
      <w:sz w:val="20"/>
      <w:szCs w:val="20"/>
      <w:lang w:eastAsia="ko-KR"/>
    </w:rPr>
  </w:style>
  <w:style w:type="character" w:customStyle="1" w:styleId="HTMLPreformattedChar">
    <w:name w:val="HTML Preformatted Char"/>
    <w:basedOn w:val="DefaultParagraphFont"/>
    <w:link w:val="HTMLPreformatted"/>
    <w:rsid w:val="00E05B93"/>
    <w:rPr>
      <w:rFonts w:ascii="Dotum" w:eastAsia="Dotum" w:hAnsi="Dotum" w:cs="GulimChe"/>
      <w:lang w:eastAsia="ko-KR"/>
    </w:rPr>
  </w:style>
  <w:style w:type="paragraph" w:customStyle="1" w:styleId="2">
    <w:name w:val="본문2"/>
    <w:basedOn w:val="Normal"/>
    <w:rsid w:val="00E05B93"/>
    <w:pPr>
      <w:widowControl w:val="0"/>
      <w:tabs>
        <w:tab w:val="left" w:pos="680"/>
      </w:tabs>
      <w:wordWrap w:val="0"/>
      <w:autoSpaceDE w:val="0"/>
      <w:autoSpaceDN w:val="0"/>
      <w:spacing w:before="120" w:after="120" w:line="240" w:lineRule="auto"/>
      <w:ind w:left="680" w:hanging="680"/>
      <w:jc w:val="both"/>
    </w:pPr>
    <w:rPr>
      <w:rFonts w:ascii="Arial" w:eastAsia="Arial" w:hAnsi="Arial" w:cs="Times New Roman"/>
      <w:kern w:val="2"/>
      <w:sz w:val="24"/>
      <w:szCs w:val="24"/>
      <w:lang w:eastAsia="ko-KR"/>
    </w:rPr>
  </w:style>
  <w:style w:type="paragraph" w:customStyle="1" w:styleId="3">
    <w:name w:val="본문3"/>
    <w:basedOn w:val="2"/>
    <w:rsid w:val="00E05B93"/>
    <w:pPr>
      <w:ind w:firstLine="0"/>
    </w:pPr>
  </w:style>
  <w:style w:type="paragraph" w:customStyle="1" w:styleId="Receiver">
    <w:name w:val="Receiver"/>
    <w:basedOn w:val="BodyText"/>
    <w:rsid w:val="00E05B93"/>
    <w:pPr>
      <w:widowControl/>
      <w:tabs>
        <w:tab w:val="right" w:pos="8640"/>
      </w:tabs>
      <w:wordWrap/>
      <w:ind w:rightChars="0" w:right="0"/>
    </w:pPr>
    <w:rPr>
      <w:rFonts w:ascii="Times New Roman" w:eastAsia="GulimChe" w:hAnsi="Times New Roman"/>
      <w:kern w:val="0"/>
      <w:sz w:val="24"/>
      <w:lang w:eastAsia="fr-FR"/>
    </w:rPr>
  </w:style>
  <w:style w:type="paragraph" w:customStyle="1" w:styleId="21">
    <w:name w:val="2"/>
    <w:basedOn w:val="Normal"/>
    <w:rsid w:val="00E05B93"/>
    <w:pPr>
      <w:spacing w:before="100" w:beforeAutospacing="1" w:after="100" w:afterAutospacing="1" w:line="240" w:lineRule="auto"/>
    </w:pPr>
    <w:rPr>
      <w:rFonts w:ascii="Times New Roman" w:hAnsi="Times New Roman" w:cs="Times New Roman"/>
      <w:sz w:val="24"/>
      <w:szCs w:val="24"/>
    </w:rPr>
  </w:style>
  <w:style w:type="paragraph" w:customStyle="1" w:styleId="31">
    <w:name w:val="3"/>
    <w:basedOn w:val="Normal"/>
    <w:rsid w:val="00E05B93"/>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E05B93"/>
    <w:pPr>
      <w:widowControl w:val="0"/>
      <w:wordWrap w:val="0"/>
      <w:spacing w:after="0" w:line="240" w:lineRule="auto"/>
      <w:ind w:left="720" w:right="-180"/>
      <w:jc w:val="both"/>
    </w:pPr>
    <w:rPr>
      <w:rFonts w:ascii="Times New Roman" w:eastAsia="BatangChe" w:hAnsi="Times New Roman" w:cs="Times New Roman"/>
      <w:kern w:val="2"/>
      <w:sz w:val="20"/>
      <w:szCs w:val="20"/>
      <w:lang w:eastAsia="ko-KR"/>
    </w:rPr>
  </w:style>
  <w:style w:type="character" w:styleId="FollowedHyperlink">
    <w:name w:val="FollowedHyperlink"/>
    <w:basedOn w:val="DefaultParagraphFont"/>
    <w:rsid w:val="00E05B93"/>
    <w:rPr>
      <w:color w:val="800080"/>
      <w:u w:val="single"/>
    </w:rPr>
  </w:style>
  <w:style w:type="paragraph" w:styleId="BodyTextIndent3">
    <w:name w:val="Body Text Indent 3"/>
    <w:basedOn w:val="Normal"/>
    <w:link w:val="BodyTextIndent3Char"/>
    <w:rsid w:val="00E05B93"/>
    <w:pPr>
      <w:widowControl w:val="0"/>
      <w:wordWrap w:val="0"/>
      <w:spacing w:after="0" w:line="240" w:lineRule="auto"/>
      <w:ind w:left="800"/>
      <w:jc w:val="both"/>
    </w:pPr>
    <w:rPr>
      <w:rFonts w:ascii="Verdana" w:eastAsia="BatangChe" w:hAnsi="Verdana" w:cs="Times New Roman"/>
      <w:b/>
      <w:kern w:val="2"/>
      <w:sz w:val="20"/>
      <w:szCs w:val="20"/>
      <w:lang w:eastAsia="ko-KR"/>
    </w:rPr>
  </w:style>
  <w:style w:type="character" w:customStyle="1" w:styleId="BodyTextIndent3Char">
    <w:name w:val="Body Text Indent 3 Char"/>
    <w:basedOn w:val="DefaultParagraphFont"/>
    <w:link w:val="BodyTextIndent3"/>
    <w:rsid w:val="00E05B93"/>
    <w:rPr>
      <w:rFonts w:ascii="Verdana" w:eastAsia="BatangChe" w:hAnsi="Verdana"/>
      <w:b/>
      <w:kern w:val="2"/>
      <w:lang w:eastAsia="ko-KR"/>
    </w:rPr>
  </w:style>
  <w:style w:type="paragraph" w:styleId="ListBullet">
    <w:name w:val="List Bullet"/>
    <w:basedOn w:val="Normal"/>
    <w:autoRedefine/>
    <w:rsid w:val="00E05B93"/>
    <w:pPr>
      <w:widowControl w:val="0"/>
      <w:spacing w:before="60" w:after="60" w:line="300" w:lineRule="exact"/>
      <w:jc w:val="both"/>
    </w:pPr>
    <w:rPr>
      <w:rFonts w:ascii="Arial" w:hAnsi="Arial" w:cs="Times New Roman"/>
      <w:b/>
      <w:bCs/>
      <w:sz w:val="20"/>
      <w:szCs w:val="20"/>
      <w:lang w:val="en-GB"/>
    </w:rPr>
  </w:style>
  <w:style w:type="paragraph" w:styleId="ListBullet2">
    <w:name w:val="List Bullet 2"/>
    <w:basedOn w:val="Normal"/>
    <w:autoRedefine/>
    <w:rsid w:val="00E05B93"/>
    <w:pPr>
      <w:widowControl w:val="0"/>
      <w:numPr>
        <w:numId w:val="17"/>
      </w:numPr>
      <w:tabs>
        <w:tab w:val="clear" w:pos="720"/>
      </w:tabs>
      <w:spacing w:after="0" w:line="300" w:lineRule="atLeast"/>
      <w:ind w:left="850" w:hanging="425"/>
      <w:jc w:val="both"/>
    </w:pPr>
    <w:rPr>
      <w:rFonts w:ascii="Arial" w:hAnsi="Arial" w:cs="Times New Roman"/>
      <w:color w:val="000000"/>
      <w:sz w:val="20"/>
      <w:szCs w:val="20"/>
      <w:lang w:val="en-GB"/>
    </w:rPr>
  </w:style>
  <w:style w:type="paragraph" w:customStyle="1" w:styleId="Style">
    <w:name w:val="Style"/>
    <w:rsid w:val="00E05B93"/>
    <w:pPr>
      <w:widowControl w:val="0"/>
      <w:autoSpaceDE w:val="0"/>
      <w:autoSpaceDN w:val="0"/>
      <w:adjustRightInd w:val="0"/>
    </w:pPr>
    <w:rPr>
      <w:rFonts w:ascii="Times New Roman" w:hAnsi="Times New Roman"/>
      <w:sz w:val="24"/>
      <w:szCs w:val="24"/>
    </w:rPr>
  </w:style>
  <w:style w:type="character" w:customStyle="1" w:styleId="Char">
    <w:name w:val="Char"/>
    <w:basedOn w:val="DefaultParagraphFont"/>
    <w:rsid w:val="00E05B93"/>
    <w:rPr>
      <w:kern w:val="2"/>
      <w:lang w:eastAsia="ko-KR"/>
    </w:rPr>
  </w:style>
  <w:style w:type="character" w:styleId="BookTitle">
    <w:name w:val="Book Title"/>
    <w:basedOn w:val="DefaultParagraphFont"/>
    <w:qFormat/>
    <w:rsid w:val="00E05B93"/>
    <w:rPr>
      <w:b/>
      <w:bCs/>
      <w:smallCaps/>
      <w:spacing w:val="5"/>
    </w:rPr>
  </w:style>
  <w:style w:type="character" w:styleId="Strong">
    <w:name w:val="Strong"/>
    <w:basedOn w:val="DefaultParagraphFont"/>
    <w:uiPriority w:val="22"/>
    <w:qFormat/>
    <w:rsid w:val="00E05B93"/>
    <w:rPr>
      <w:b/>
      <w:bCs/>
    </w:rPr>
  </w:style>
  <w:style w:type="table" w:styleId="TableTheme">
    <w:name w:val="Table Theme"/>
    <w:basedOn w:val="TableNormal"/>
    <w:rsid w:val="00E05B93"/>
    <w:rPr>
      <w:rFonts w:ascii="Times New Roman" w:hAnsi="Times New Roman"/>
    </w:rPr>
    <w:tblPr>
      <w:tblBorders>
        <w:top w:val="single" w:sz="4" w:space="0" w:color="AAAAAA"/>
        <w:left w:val="single" w:sz="4" w:space="0" w:color="AAAAAA"/>
        <w:bottom w:val="single" w:sz="4" w:space="0" w:color="AAAAAA"/>
        <w:right w:val="single" w:sz="4" w:space="0" w:color="AAAAAA"/>
        <w:insideH w:val="single" w:sz="4" w:space="0" w:color="AAAAAA"/>
        <w:insideV w:val="single" w:sz="4" w:space="0" w:color="AAAAAA"/>
      </w:tblBorders>
    </w:tblPr>
  </w:style>
  <w:style w:type="paragraph" w:styleId="NoSpacing">
    <w:name w:val="No Spacing"/>
    <w:basedOn w:val="Normal"/>
    <w:uiPriority w:val="1"/>
    <w:qFormat/>
    <w:rsid w:val="00576896"/>
    <w:pPr>
      <w:spacing w:after="0" w:line="240" w:lineRule="auto"/>
    </w:pPr>
    <w:rPr>
      <w:rFonts w:ascii="Times New Roman" w:eastAsia="Calibri" w:hAnsi="Times New Roman" w:cs="Times New Roman"/>
      <w:sz w:val="24"/>
      <w:szCs w:val="24"/>
    </w:rPr>
  </w:style>
  <w:style w:type="character" w:styleId="UnresolvedMention">
    <w:name w:val="Unresolved Mention"/>
    <w:basedOn w:val="DefaultParagraphFont"/>
    <w:uiPriority w:val="99"/>
    <w:semiHidden/>
    <w:unhideWhenUsed/>
    <w:rsid w:val="00752E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54550">
      <w:bodyDiv w:val="1"/>
      <w:marLeft w:val="0"/>
      <w:marRight w:val="0"/>
      <w:marTop w:val="0"/>
      <w:marBottom w:val="0"/>
      <w:divBdr>
        <w:top w:val="none" w:sz="0" w:space="0" w:color="auto"/>
        <w:left w:val="none" w:sz="0" w:space="0" w:color="auto"/>
        <w:bottom w:val="none" w:sz="0" w:space="0" w:color="auto"/>
        <w:right w:val="none" w:sz="0" w:space="0" w:color="auto"/>
      </w:divBdr>
    </w:div>
    <w:div w:id="47726311">
      <w:bodyDiv w:val="1"/>
      <w:marLeft w:val="0"/>
      <w:marRight w:val="0"/>
      <w:marTop w:val="0"/>
      <w:marBottom w:val="0"/>
      <w:divBdr>
        <w:top w:val="none" w:sz="0" w:space="0" w:color="auto"/>
        <w:left w:val="none" w:sz="0" w:space="0" w:color="auto"/>
        <w:bottom w:val="none" w:sz="0" w:space="0" w:color="auto"/>
        <w:right w:val="none" w:sz="0" w:space="0" w:color="auto"/>
      </w:divBdr>
    </w:div>
    <w:div w:id="164370597">
      <w:bodyDiv w:val="1"/>
      <w:marLeft w:val="0"/>
      <w:marRight w:val="0"/>
      <w:marTop w:val="0"/>
      <w:marBottom w:val="0"/>
      <w:divBdr>
        <w:top w:val="none" w:sz="0" w:space="0" w:color="auto"/>
        <w:left w:val="none" w:sz="0" w:space="0" w:color="auto"/>
        <w:bottom w:val="none" w:sz="0" w:space="0" w:color="auto"/>
        <w:right w:val="none" w:sz="0" w:space="0" w:color="auto"/>
      </w:divBdr>
    </w:div>
    <w:div w:id="262538544">
      <w:bodyDiv w:val="1"/>
      <w:marLeft w:val="0"/>
      <w:marRight w:val="0"/>
      <w:marTop w:val="0"/>
      <w:marBottom w:val="0"/>
      <w:divBdr>
        <w:top w:val="none" w:sz="0" w:space="0" w:color="auto"/>
        <w:left w:val="none" w:sz="0" w:space="0" w:color="auto"/>
        <w:bottom w:val="none" w:sz="0" w:space="0" w:color="auto"/>
        <w:right w:val="none" w:sz="0" w:space="0" w:color="auto"/>
      </w:divBdr>
    </w:div>
    <w:div w:id="380908770">
      <w:bodyDiv w:val="1"/>
      <w:marLeft w:val="0"/>
      <w:marRight w:val="0"/>
      <w:marTop w:val="0"/>
      <w:marBottom w:val="0"/>
      <w:divBdr>
        <w:top w:val="none" w:sz="0" w:space="0" w:color="auto"/>
        <w:left w:val="none" w:sz="0" w:space="0" w:color="auto"/>
        <w:bottom w:val="none" w:sz="0" w:space="0" w:color="auto"/>
        <w:right w:val="none" w:sz="0" w:space="0" w:color="auto"/>
      </w:divBdr>
    </w:div>
    <w:div w:id="436491186">
      <w:bodyDiv w:val="1"/>
      <w:marLeft w:val="0"/>
      <w:marRight w:val="0"/>
      <w:marTop w:val="0"/>
      <w:marBottom w:val="0"/>
      <w:divBdr>
        <w:top w:val="none" w:sz="0" w:space="0" w:color="auto"/>
        <w:left w:val="none" w:sz="0" w:space="0" w:color="auto"/>
        <w:bottom w:val="none" w:sz="0" w:space="0" w:color="auto"/>
        <w:right w:val="none" w:sz="0" w:space="0" w:color="auto"/>
      </w:divBdr>
    </w:div>
    <w:div w:id="477965131">
      <w:bodyDiv w:val="1"/>
      <w:marLeft w:val="0"/>
      <w:marRight w:val="0"/>
      <w:marTop w:val="0"/>
      <w:marBottom w:val="0"/>
      <w:divBdr>
        <w:top w:val="none" w:sz="0" w:space="0" w:color="auto"/>
        <w:left w:val="none" w:sz="0" w:space="0" w:color="auto"/>
        <w:bottom w:val="none" w:sz="0" w:space="0" w:color="auto"/>
        <w:right w:val="none" w:sz="0" w:space="0" w:color="auto"/>
      </w:divBdr>
    </w:div>
    <w:div w:id="489954087">
      <w:bodyDiv w:val="1"/>
      <w:marLeft w:val="0"/>
      <w:marRight w:val="0"/>
      <w:marTop w:val="0"/>
      <w:marBottom w:val="0"/>
      <w:divBdr>
        <w:top w:val="none" w:sz="0" w:space="0" w:color="auto"/>
        <w:left w:val="none" w:sz="0" w:space="0" w:color="auto"/>
        <w:bottom w:val="none" w:sz="0" w:space="0" w:color="auto"/>
        <w:right w:val="none" w:sz="0" w:space="0" w:color="auto"/>
      </w:divBdr>
    </w:div>
    <w:div w:id="499277988">
      <w:bodyDiv w:val="1"/>
      <w:marLeft w:val="0"/>
      <w:marRight w:val="0"/>
      <w:marTop w:val="0"/>
      <w:marBottom w:val="0"/>
      <w:divBdr>
        <w:top w:val="none" w:sz="0" w:space="0" w:color="auto"/>
        <w:left w:val="none" w:sz="0" w:space="0" w:color="auto"/>
        <w:bottom w:val="none" w:sz="0" w:space="0" w:color="auto"/>
        <w:right w:val="none" w:sz="0" w:space="0" w:color="auto"/>
      </w:divBdr>
    </w:div>
    <w:div w:id="711077222">
      <w:bodyDiv w:val="1"/>
      <w:marLeft w:val="0"/>
      <w:marRight w:val="0"/>
      <w:marTop w:val="0"/>
      <w:marBottom w:val="0"/>
      <w:divBdr>
        <w:top w:val="none" w:sz="0" w:space="0" w:color="auto"/>
        <w:left w:val="none" w:sz="0" w:space="0" w:color="auto"/>
        <w:bottom w:val="none" w:sz="0" w:space="0" w:color="auto"/>
        <w:right w:val="none" w:sz="0" w:space="0" w:color="auto"/>
      </w:divBdr>
    </w:div>
    <w:div w:id="815953383">
      <w:bodyDiv w:val="1"/>
      <w:marLeft w:val="0"/>
      <w:marRight w:val="0"/>
      <w:marTop w:val="0"/>
      <w:marBottom w:val="0"/>
      <w:divBdr>
        <w:top w:val="none" w:sz="0" w:space="0" w:color="auto"/>
        <w:left w:val="none" w:sz="0" w:space="0" w:color="auto"/>
        <w:bottom w:val="none" w:sz="0" w:space="0" w:color="auto"/>
        <w:right w:val="none" w:sz="0" w:space="0" w:color="auto"/>
      </w:divBdr>
    </w:div>
    <w:div w:id="888684635">
      <w:bodyDiv w:val="1"/>
      <w:marLeft w:val="0"/>
      <w:marRight w:val="0"/>
      <w:marTop w:val="0"/>
      <w:marBottom w:val="0"/>
      <w:divBdr>
        <w:top w:val="none" w:sz="0" w:space="0" w:color="auto"/>
        <w:left w:val="none" w:sz="0" w:space="0" w:color="auto"/>
        <w:bottom w:val="none" w:sz="0" w:space="0" w:color="auto"/>
        <w:right w:val="none" w:sz="0" w:space="0" w:color="auto"/>
      </w:divBdr>
    </w:div>
    <w:div w:id="1260796469">
      <w:bodyDiv w:val="1"/>
      <w:marLeft w:val="0"/>
      <w:marRight w:val="0"/>
      <w:marTop w:val="0"/>
      <w:marBottom w:val="0"/>
      <w:divBdr>
        <w:top w:val="none" w:sz="0" w:space="0" w:color="auto"/>
        <w:left w:val="none" w:sz="0" w:space="0" w:color="auto"/>
        <w:bottom w:val="none" w:sz="0" w:space="0" w:color="auto"/>
        <w:right w:val="none" w:sz="0" w:space="0" w:color="auto"/>
      </w:divBdr>
    </w:div>
    <w:div w:id="1493178798">
      <w:bodyDiv w:val="1"/>
      <w:marLeft w:val="0"/>
      <w:marRight w:val="0"/>
      <w:marTop w:val="0"/>
      <w:marBottom w:val="0"/>
      <w:divBdr>
        <w:top w:val="none" w:sz="0" w:space="0" w:color="auto"/>
        <w:left w:val="none" w:sz="0" w:space="0" w:color="auto"/>
        <w:bottom w:val="none" w:sz="0" w:space="0" w:color="auto"/>
        <w:right w:val="none" w:sz="0" w:space="0" w:color="auto"/>
      </w:divBdr>
    </w:div>
    <w:div w:id="1500534612">
      <w:bodyDiv w:val="1"/>
      <w:marLeft w:val="0"/>
      <w:marRight w:val="0"/>
      <w:marTop w:val="0"/>
      <w:marBottom w:val="0"/>
      <w:divBdr>
        <w:top w:val="none" w:sz="0" w:space="0" w:color="auto"/>
        <w:left w:val="none" w:sz="0" w:space="0" w:color="auto"/>
        <w:bottom w:val="none" w:sz="0" w:space="0" w:color="auto"/>
        <w:right w:val="none" w:sz="0" w:space="0" w:color="auto"/>
      </w:divBdr>
    </w:div>
    <w:div w:id="1553999262">
      <w:bodyDiv w:val="1"/>
      <w:marLeft w:val="0"/>
      <w:marRight w:val="0"/>
      <w:marTop w:val="0"/>
      <w:marBottom w:val="0"/>
      <w:divBdr>
        <w:top w:val="none" w:sz="0" w:space="0" w:color="auto"/>
        <w:left w:val="none" w:sz="0" w:space="0" w:color="auto"/>
        <w:bottom w:val="none" w:sz="0" w:space="0" w:color="auto"/>
        <w:right w:val="none" w:sz="0" w:space="0" w:color="auto"/>
      </w:divBdr>
    </w:div>
    <w:div w:id="1600791800">
      <w:bodyDiv w:val="1"/>
      <w:marLeft w:val="0"/>
      <w:marRight w:val="0"/>
      <w:marTop w:val="0"/>
      <w:marBottom w:val="0"/>
      <w:divBdr>
        <w:top w:val="none" w:sz="0" w:space="0" w:color="auto"/>
        <w:left w:val="none" w:sz="0" w:space="0" w:color="auto"/>
        <w:bottom w:val="none" w:sz="0" w:space="0" w:color="auto"/>
        <w:right w:val="none" w:sz="0" w:space="0" w:color="auto"/>
      </w:divBdr>
    </w:div>
    <w:div w:id="1628657328">
      <w:bodyDiv w:val="1"/>
      <w:marLeft w:val="0"/>
      <w:marRight w:val="0"/>
      <w:marTop w:val="0"/>
      <w:marBottom w:val="0"/>
      <w:divBdr>
        <w:top w:val="none" w:sz="0" w:space="0" w:color="auto"/>
        <w:left w:val="none" w:sz="0" w:space="0" w:color="auto"/>
        <w:bottom w:val="none" w:sz="0" w:space="0" w:color="auto"/>
        <w:right w:val="none" w:sz="0" w:space="0" w:color="auto"/>
      </w:divBdr>
    </w:div>
    <w:div w:id="1662267730">
      <w:bodyDiv w:val="1"/>
      <w:marLeft w:val="0"/>
      <w:marRight w:val="0"/>
      <w:marTop w:val="0"/>
      <w:marBottom w:val="0"/>
      <w:divBdr>
        <w:top w:val="none" w:sz="0" w:space="0" w:color="auto"/>
        <w:left w:val="none" w:sz="0" w:space="0" w:color="auto"/>
        <w:bottom w:val="none" w:sz="0" w:space="0" w:color="auto"/>
        <w:right w:val="none" w:sz="0" w:space="0" w:color="auto"/>
      </w:divBdr>
    </w:div>
    <w:div w:id="1668509880">
      <w:bodyDiv w:val="1"/>
      <w:marLeft w:val="0"/>
      <w:marRight w:val="0"/>
      <w:marTop w:val="0"/>
      <w:marBottom w:val="0"/>
      <w:divBdr>
        <w:top w:val="none" w:sz="0" w:space="0" w:color="auto"/>
        <w:left w:val="none" w:sz="0" w:space="0" w:color="auto"/>
        <w:bottom w:val="none" w:sz="0" w:space="0" w:color="auto"/>
        <w:right w:val="none" w:sz="0" w:space="0" w:color="auto"/>
      </w:divBdr>
    </w:div>
    <w:div w:id="1772704179">
      <w:bodyDiv w:val="1"/>
      <w:marLeft w:val="0"/>
      <w:marRight w:val="0"/>
      <w:marTop w:val="0"/>
      <w:marBottom w:val="0"/>
      <w:divBdr>
        <w:top w:val="none" w:sz="0" w:space="0" w:color="auto"/>
        <w:left w:val="none" w:sz="0" w:space="0" w:color="auto"/>
        <w:bottom w:val="none" w:sz="0" w:space="0" w:color="auto"/>
        <w:right w:val="none" w:sz="0" w:space="0" w:color="auto"/>
      </w:divBdr>
    </w:div>
    <w:div w:id="1797680589">
      <w:bodyDiv w:val="1"/>
      <w:marLeft w:val="0"/>
      <w:marRight w:val="0"/>
      <w:marTop w:val="0"/>
      <w:marBottom w:val="0"/>
      <w:divBdr>
        <w:top w:val="none" w:sz="0" w:space="0" w:color="auto"/>
        <w:left w:val="none" w:sz="0" w:space="0" w:color="auto"/>
        <w:bottom w:val="none" w:sz="0" w:space="0" w:color="auto"/>
        <w:right w:val="none" w:sz="0" w:space="0" w:color="auto"/>
      </w:divBdr>
    </w:div>
    <w:div w:id="1944192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dmin.srm@beml.co.in" TargetMode="External"/><Relationship Id="rId18" Type="http://schemas.openxmlformats.org/officeDocument/2006/relationships/hyperlink" Target="https://www.indiafilings.com/learn/section-43a-of-cgst-act/" TargetMode="External"/><Relationship Id="rId3" Type="http://schemas.openxmlformats.org/officeDocument/2006/relationships/styles" Target="styles.xml"/><Relationship Id="rId21" Type="http://schemas.openxmlformats.org/officeDocument/2006/relationships/hyperlink" Target="http://www.bemlindia.in" TargetMode="External"/><Relationship Id="rId7" Type="http://schemas.openxmlformats.org/officeDocument/2006/relationships/endnotes" Target="endnotes.xml"/><Relationship Id="rId12" Type="http://schemas.openxmlformats.org/officeDocument/2006/relationships/hyperlink" Target="http://www.bemlindia.in" TargetMode="External"/><Relationship Id="rId17" Type="http://schemas.openxmlformats.org/officeDocument/2006/relationships/hyperlink" Target="mailto:jeeva.rmw@beml.co.i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rmw@beml.co.in" TargetMode="External"/><Relationship Id="rId20" Type="http://schemas.openxmlformats.org/officeDocument/2006/relationships/hyperlink" Target="http://dipp.nic.in/whats-new/public-procurement-preference-make-india-order-201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in.srm@beml.co.in"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adb.org/site/integrity/sanctions" TargetMode="External"/><Relationship Id="rId23"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hyperlink" Target="https://www.indiafilings.com/learn/guide-to-cgst-sgst-and-igst/"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bemlindia.com"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18BABC-ABDB-4A91-A559-133382943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999</TotalTime>
  <Pages>52</Pages>
  <Words>17562</Words>
  <Characters>100108</Characters>
  <Application>Microsoft Office Word</Application>
  <DocSecurity>0</DocSecurity>
  <Lines>834</Lines>
  <Paragraphs>234</Paragraphs>
  <ScaleCrop>false</ScaleCrop>
  <HeadingPairs>
    <vt:vector size="2" baseType="variant">
      <vt:variant>
        <vt:lpstr>Title</vt:lpstr>
      </vt:variant>
      <vt:variant>
        <vt:i4>1</vt:i4>
      </vt:variant>
    </vt:vector>
  </HeadingPairs>
  <TitlesOfParts>
    <vt:vector size="1" baseType="lpstr">
      <vt:lpstr>Request for Quotation/Proposal</vt:lpstr>
    </vt:vector>
  </TitlesOfParts>
  <Company/>
  <LinksUpToDate>false</LinksUpToDate>
  <CharactersWithSpaces>117436</CharactersWithSpaces>
  <SharedDoc>false</SharedDoc>
  <HLinks>
    <vt:vector size="42" baseType="variant">
      <vt:variant>
        <vt:i4>4587551</vt:i4>
      </vt:variant>
      <vt:variant>
        <vt:i4>18</vt:i4>
      </vt:variant>
      <vt:variant>
        <vt:i4>0</vt:i4>
      </vt:variant>
      <vt:variant>
        <vt:i4>5</vt:i4>
      </vt:variant>
      <vt:variant>
        <vt:lpwstr>http://www.bemlindia.com/</vt:lpwstr>
      </vt:variant>
      <vt:variant>
        <vt:lpwstr/>
      </vt:variant>
      <vt:variant>
        <vt:i4>917517</vt:i4>
      </vt:variant>
      <vt:variant>
        <vt:i4>15</vt:i4>
      </vt:variant>
      <vt:variant>
        <vt:i4>0</vt:i4>
      </vt:variant>
      <vt:variant>
        <vt:i4>5</vt:i4>
      </vt:variant>
      <vt:variant>
        <vt:lpwstr>http://dipp.nic.in/whats-new/public-procurement-preference-make-india-order-2017</vt:lpwstr>
      </vt:variant>
      <vt:variant>
        <vt:lpwstr/>
      </vt:variant>
      <vt:variant>
        <vt:i4>4587551</vt:i4>
      </vt:variant>
      <vt:variant>
        <vt:i4>12</vt:i4>
      </vt:variant>
      <vt:variant>
        <vt:i4>0</vt:i4>
      </vt:variant>
      <vt:variant>
        <vt:i4>5</vt:i4>
      </vt:variant>
      <vt:variant>
        <vt:lpwstr>http://www.bemlindia.com/</vt:lpwstr>
      </vt:variant>
      <vt:variant>
        <vt:lpwstr/>
      </vt:variant>
      <vt:variant>
        <vt:i4>4587551</vt:i4>
      </vt:variant>
      <vt:variant>
        <vt:i4>9</vt:i4>
      </vt:variant>
      <vt:variant>
        <vt:i4>0</vt:i4>
      </vt:variant>
      <vt:variant>
        <vt:i4>5</vt:i4>
      </vt:variant>
      <vt:variant>
        <vt:lpwstr>http://www.bemlindia.com/</vt:lpwstr>
      </vt:variant>
      <vt:variant>
        <vt:lpwstr/>
      </vt:variant>
      <vt:variant>
        <vt:i4>3735583</vt:i4>
      </vt:variant>
      <vt:variant>
        <vt:i4>6</vt:i4>
      </vt:variant>
      <vt:variant>
        <vt:i4>0</vt:i4>
      </vt:variant>
      <vt:variant>
        <vt:i4>5</vt:i4>
      </vt:variant>
      <vt:variant>
        <vt:lpwstr>mailto:admin.srm@beml.co.in</vt:lpwstr>
      </vt:variant>
      <vt:variant>
        <vt:lpwstr/>
      </vt:variant>
      <vt:variant>
        <vt:i4>6750320</vt:i4>
      </vt:variant>
      <vt:variant>
        <vt:i4>3</vt:i4>
      </vt:variant>
      <vt:variant>
        <vt:i4>0</vt:i4>
      </vt:variant>
      <vt:variant>
        <vt:i4>5</vt:i4>
      </vt:variant>
      <vt:variant>
        <vt:lpwstr>http://www.bemlindia./</vt:lpwstr>
      </vt:variant>
      <vt:variant>
        <vt:lpwstr/>
      </vt:variant>
      <vt:variant>
        <vt:i4>3735583</vt:i4>
      </vt:variant>
      <vt:variant>
        <vt:i4>0</vt:i4>
      </vt:variant>
      <vt:variant>
        <vt:i4>0</vt:i4>
      </vt:variant>
      <vt:variant>
        <vt:i4>5</vt:i4>
      </vt:variant>
      <vt:variant>
        <vt:lpwstr>mailto:admin.srm@beml.co.in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Quotation/Proposal</dc:title>
  <dc:creator>BEML</dc:creator>
  <cp:lastModifiedBy>JEEVA BALAN M</cp:lastModifiedBy>
  <cp:revision>329</cp:revision>
  <cp:lastPrinted>2020-07-13T14:06:00Z</cp:lastPrinted>
  <dcterms:created xsi:type="dcterms:W3CDTF">2019-09-13T10:53:00Z</dcterms:created>
  <dcterms:modified xsi:type="dcterms:W3CDTF">2020-07-13T14:31:00Z</dcterms:modified>
</cp:coreProperties>
</file>