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1C5ED" w14:textId="77777777" w:rsidR="00A75AC9" w:rsidRPr="00082BBE" w:rsidRDefault="00A75AC9" w:rsidP="003378DF">
      <w:pPr>
        <w:jc w:val="both"/>
        <w:rPr>
          <w:rFonts w:ascii="Trebuchet MS" w:hAnsi="Trebuchet MS" w:cstheme="minorHAnsi"/>
          <w:b/>
          <w:color w:val="FF0000"/>
          <w:sz w:val="22"/>
          <w:szCs w:val="22"/>
        </w:rPr>
      </w:pPr>
      <w:bookmarkStart w:id="0" w:name="_Hlk122619720"/>
      <w:bookmarkEnd w:id="0"/>
    </w:p>
    <w:p w14:paraId="5D12CE31" w14:textId="77777777" w:rsidR="00CE602C" w:rsidRPr="00082BBE" w:rsidRDefault="00CE602C" w:rsidP="003378DF">
      <w:pPr>
        <w:jc w:val="both"/>
        <w:rPr>
          <w:rFonts w:ascii="Trebuchet MS" w:hAnsi="Trebuchet MS" w:cstheme="minorHAnsi"/>
          <w:b/>
          <w:color w:val="FF0000"/>
          <w:sz w:val="22"/>
          <w:szCs w:val="22"/>
        </w:rPr>
      </w:pPr>
    </w:p>
    <w:p w14:paraId="357D1760" w14:textId="77777777" w:rsidR="00CE602C" w:rsidRPr="00082BBE" w:rsidRDefault="00CE602C" w:rsidP="003378DF">
      <w:pPr>
        <w:jc w:val="both"/>
        <w:rPr>
          <w:rFonts w:ascii="Trebuchet MS" w:hAnsi="Trebuchet MS" w:cstheme="minorHAnsi"/>
          <w:b/>
          <w:sz w:val="22"/>
          <w:szCs w:val="22"/>
        </w:rPr>
      </w:pPr>
    </w:p>
    <w:p w14:paraId="1AF69518" w14:textId="77777777" w:rsidR="00A75AC9" w:rsidRPr="00082BBE" w:rsidRDefault="00A75AC9" w:rsidP="003378DF">
      <w:pPr>
        <w:pStyle w:val="Heading3"/>
        <w:jc w:val="both"/>
        <w:rPr>
          <w:rFonts w:ascii="Trebuchet MS" w:hAnsi="Trebuchet MS" w:cstheme="minorHAnsi"/>
          <w:bCs/>
          <w:sz w:val="22"/>
          <w:szCs w:val="22"/>
        </w:rPr>
      </w:pPr>
    </w:p>
    <w:p w14:paraId="00C27DAF" w14:textId="77777777" w:rsidR="00A75AC9" w:rsidRPr="00082BBE" w:rsidRDefault="00A75AC9" w:rsidP="006963DF">
      <w:pPr>
        <w:jc w:val="center"/>
        <w:rPr>
          <w:rFonts w:ascii="Trebuchet MS" w:hAnsi="Trebuchet MS" w:cstheme="minorHAnsi"/>
          <w:b/>
          <w:sz w:val="22"/>
          <w:szCs w:val="22"/>
          <w:u w:val="single"/>
        </w:rPr>
      </w:pPr>
      <w:r w:rsidRPr="00082BBE">
        <w:rPr>
          <w:rFonts w:ascii="Trebuchet MS" w:hAnsi="Trebuchet MS" w:cstheme="minorHAnsi"/>
          <w:b/>
          <w:sz w:val="22"/>
          <w:szCs w:val="22"/>
          <w:u w:val="single"/>
        </w:rPr>
        <w:t>TENDER DOCUMENTS</w:t>
      </w:r>
    </w:p>
    <w:p w14:paraId="405C4C62" w14:textId="77777777" w:rsidR="00A75AC9" w:rsidRPr="00082BBE" w:rsidRDefault="00A75AC9" w:rsidP="003378DF">
      <w:pPr>
        <w:jc w:val="both"/>
        <w:rPr>
          <w:rFonts w:ascii="Trebuchet MS" w:hAnsi="Trebuchet MS" w:cstheme="minorHAnsi"/>
          <w:sz w:val="22"/>
          <w:szCs w:val="22"/>
        </w:rPr>
      </w:pPr>
    </w:p>
    <w:p w14:paraId="2FEB3314" w14:textId="77777777" w:rsidR="009C7629" w:rsidRPr="00082BBE" w:rsidRDefault="009C7629" w:rsidP="003378DF">
      <w:pPr>
        <w:jc w:val="both"/>
        <w:rPr>
          <w:rFonts w:ascii="Trebuchet MS" w:hAnsi="Trebuchet MS" w:cstheme="minorHAnsi"/>
          <w:sz w:val="22"/>
          <w:szCs w:val="22"/>
        </w:rPr>
      </w:pPr>
    </w:p>
    <w:p w14:paraId="6D1365A6" w14:textId="77777777" w:rsidR="00A75AC9" w:rsidRPr="00082BBE" w:rsidRDefault="00A75AC9" w:rsidP="003378DF">
      <w:pPr>
        <w:jc w:val="both"/>
        <w:rPr>
          <w:rFonts w:ascii="Trebuchet MS" w:hAnsi="Trebuchet MS" w:cstheme="minorHAnsi"/>
          <w:sz w:val="22"/>
          <w:szCs w:val="22"/>
        </w:rPr>
      </w:pPr>
    </w:p>
    <w:p w14:paraId="1C2F73EA" w14:textId="77777777" w:rsidR="00CE602C" w:rsidRPr="00082BBE" w:rsidRDefault="00CE602C" w:rsidP="003378DF">
      <w:pPr>
        <w:jc w:val="both"/>
        <w:rPr>
          <w:rFonts w:ascii="Trebuchet MS" w:hAnsi="Trebuchet MS" w:cstheme="minorHAnsi"/>
          <w:sz w:val="22"/>
          <w:szCs w:val="22"/>
        </w:rPr>
      </w:pPr>
    </w:p>
    <w:p w14:paraId="637E8CFB" w14:textId="77777777" w:rsidR="00CE602C" w:rsidRPr="00082BBE" w:rsidRDefault="00CE602C" w:rsidP="003378DF">
      <w:pPr>
        <w:jc w:val="both"/>
        <w:rPr>
          <w:rFonts w:ascii="Trebuchet MS" w:hAnsi="Trebuchet MS" w:cstheme="minorHAnsi"/>
          <w:sz w:val="22"/>
          <w:szCs w:val="22"/>
        </w:rPr>
      </w:pPr>
    </w:p>
    <w:p w14:paraId="08F36323" w14:textId="0F21D71E" w:rsidR="006C4154" w:rsidRPr="00082BBE" w:rsidRDefault="006C4154" w:rsidP="00B31D0D">
      <w:pPr>
        <w:pStyle w:val="Default"/>
        <w:jc w:val="center"/>
        <w:rPr>
          <w:rFonts w:ascii="Trebuchet MS" w:hAnsi="Trebuchet MS" w:cs="Arial"/>
          <w:color w:val="auto"/>
          <w:sz w:val="28"/>
          <w:szCs w:val="28"/>
        </w:rPr>
      </w:pPr>
      <w:r w:rsidRPr="00082BBE">
        <w:rPr>
          <w:rFonts w:ascii="Trebuchet MS" w:hAnsi="Trebuchet MS" w:cs="Arial"/>
          <w:b/>
          <w:bCs/>
          <w:color w:val="auto"/>
          <w:sz w:val="28"/>
          <w:szCs w:val="28"/>
        </w:rPr>
        <w:t xml:space="preserve">Request for </w:t>
      </w:r>
      <w:r w:rsidR="00283BCD">
        <w:rPr>
          <w:rFonts w:ascii="Trebuchet MS" w:hAnsi="Trebuchet MS" w:cs="Arial"/>
          <w:b/>
          <w:bCs/>
          <w:color w:val="auto"/>
          <w:sz w:val="28"/>
          <w:szCs w:val="28"/>
        </w:rPr>
        <w:t>Quotation</w:t>
      </w:r>
    </w:p>
    <w:p w14:paraId="7C2EE30B" w14:textId="77777777" w:rsidR="006C4154" w:rsidRPr="00082BBE" w:rsidRDefault="006C4154" w:rsidP="00B31D0D">
      <w:pPr>
        <w:pStyle w:val="Default"/>
        <w:jc w:val="center"/>
        <w:rPr>
          <w:rFonts w:ascii="Trebuchet MS" w:hAnsi="Trebuchet MS" w:cs="Arial"/>
          <w:color w:val="auto"/>
          <w:sz w:val="28"/>
          <w:szCs w:val="28"/>
        </w:rPr>
      </w:pPr>
      <w:r w:rsidRPr="00082BBE">
        <w:rPr>
          <w:rFonts w:ascii="Trebuchet MS" w:hAnsi="Trebuchet MS" w:cs="Arial"/>
          <w:b/>
          <w:bCs/>
          <w:color w:val="auto"/>
          <w:sz w:val="28"/>
          <w:szCs w:val="28"/>
        </w:rPr>
        <w:t>for</w:t>
      </w:r>
    </w:p>
    <w:p w14:paraId="2DC91914" w14:textId="1FC29359" w:rsidR="006C4154" w:rsidRPr="00082BBE" w:rsidRDefault="00082BBE" w:rsidP="00B31D0D">
      <w:pPr>
        <w:pStyle w:val="Default"/>
        <w:jc w:val="center"/>
        <w:rPr>
          <w:rFonts w:ascii="Trebuchet MS" w:hAnsi="Trebuchet MS" w:cs="Arial"/>
          <w:b/>
          <w:bCs/>
          <w:color w:val="auto"/>
          <w:sz w:val="28"/>
          <w:szCs w:val="28"/>
        </w:rPr>
      </w:pPr>
      <w:r w:rsidRPr="00082BBE">
        <w:rPr>
          <w:rFonts w:ascii="Trebuchet MS" w:hAnsi="Trebuchet MS" w:cs="Arial"/>
          <w:b/>
          <w:bCs/>
          <w:color w:val="auto"/>
          <w:sz w:val="28"/>
          <w:szCs w:val="28"/>
        </w:rPr>
        <w:t xml:space="preserve">Development of </w:t>
      </w:r>
      <w:r>
        <w:rPr>
          <w:rFonts w:ascii="Trebuchet MS" w:hAnsi="Trebuchet MS" w:cs="Arial"/>
          <w:b/>
          <w:bCs/>
          <w:color w:val="auto"/>
          <w:sz w:val="28"/>
          <w:szCs w:val="28"/>
        </w:rPr>
        <w:t>‘</w:t>
      </w:r>
      <w:r w:rsidR="00835723">
        <w:rPr>
          <w:rFonts w:ascii="Trebuchet MS" w:hAnsi="Trebuchet MS" w:cs="Arial"/>
          <w:b/>
          <w:bCs/>
          <w:color w:val="auto"/>
          <w:sz w:val="28"/>
          <w:szCs w:val="28"/>
        </w:rPr>
        <w:t>O- RING SEALS’</w:t>
      </w:r>
    </w:p>
    <w:p w14:paraId="16D3E651" w14:textId="77777777" w:rsidR="00D1154B" w:rsidRPr="00082BBE" w:rsidRDefault="00D1154B" w:rsidP="00B31D0D">
      <w:pPr>
        <w:jc w:val="center"/>
        <w:rPr>
          <w:rFonts w:ascii="Trebuchet MS" w:hAnsi="Trebuchet MS" w:cstheme="minorHAnsi"/>
          <w:b/>
          <w:sz w:val="28"/>
          <w:szCs w:val="28"/>
        </w:rPr>
      </w:pPr>
    </w:p>
    <w:p w14:paraId="5A3760EE" w14:textId="77777777" w:rsidR="00D1154B" w:rsidRPr="00082BBE" w:rsidRDefault="00D1154B" w:rsidP="003378DF">
      <w:pPr>
        <w:jc w:val="both"/>
        <w:rPr>
          <w:rFonts w:ascii="Trebuchet MS" w:hAnsi="Trebuchet MS" w:cstheme="minorHAnsi"/>
          <w:b/>
          <w:sz w:val="28"/>
          <w:szCs w:val="28"/>
        </w:rPr>
      </w:pPr>
    </w:p>
    <w:p w14:paraId="198E6A72" w14:textId="77777777" w:rsidR="00D1154B" w:rsidRPr="00082BBE" w:rsidRDefault="00D1154B" w:rsidP="003378DF">
      <w:pPr>
        <w:jc w:val="both"/>
        <w:rPr>
          <w:rFonts w:ascii="Trebuchet MS" w:hAnsi="Trebuchet MS" w:cstheme="minorHAnsi"/>
          <w:b/>
          <w:sz w:val="28"/>
          <w:szCs w:val="28"/>
        </w:rPr>
      </w:pPr>
    </w:p>
    <w:p w14:paraId="0796650B" w14:textId="77777777" w:rsidR="00D1154B" w:rsidRPr="00082BBE" w:rsidRDefault="00D1154B" w:rsidP="003378DF">
      <w:pPr>
        <w:jc w:val="both"/>
        <w:rPr>
          <w:rFonts w:ascii="Trebuchet MS" w:hAnsi="Trebuchet MS" w:cstheme="minorHAnsi"/>
          <w:b/>
          <w:sz w:val="22"/>
          <w:szCs w:val="22"/>
        </w:rPr>
      </w:pPr>
    </w:p>
    <w:p w14:paraId="2FAF115E" w14:textId="77777777" w:rsidR="00D1154B" w:rsidRPr="00082BBE" w:rsidRDefault="00D1154B" w:rsidP="003378DF">
      <w:pPr>
        <w:jc w:val="both"/>
        <w:rPr>
          <w:rFonts w:ascii="Trebuchet MS" w:hAnsi="Trebuchet MS" w:cstheme="minorHAnsi"/>
          <w:b/>
          <w:sz w:val="22"/>
          <w:szCs w:val="22"/>
        </w:rPr>
      </w:pPr>
    </w:p>
    <w:p w14:paraId="6A3A09BB" w14:textId="77777777" w:rsidR="00393FAC" w:rsidRPr="00082BBE" w:rsidRDefault="00393FAC" w:rsidP="003378DF">
      <w:pPr>
        <w:pStyle w:val="BodyTextIndent2"/>
        <w:spacing w:line="360" w:lineRule="auto"/>
        <w:ind w:left="0"/>
        <w:jc w:val="both"/>
        <w:rPr>
          <w:rFonts w:ascii="Trebuchet MS" w:hAnsi="Trebuchet MS" w:cstheme="minorHAnsi"/>
          <w:sz w:val="22"/>
          <w:szCs w:val="22"/>
        </w:rPr>
      </w:pPr>
    </w:p>
    <w:p w14:paraId="4F9428D1" w14:textId="77777777" w:rsidR="00393FAC" w:rsidRPr="00082BBE" w:rsidRDefault="00393FAC" w:rsidP="003378DF">
      <w:pPr>
        <w:pStyle w:val="BodyTextIndent2"/>
        <w:spacing w:line="360" w:lineRule="auto"/>
        <w:ind w:left="0"/>
        <w:jc w:val="both"/>
        <w:rPr>
          <w:rFonts w:ascii="Trebuchet MS" w:hAnsi="Trebuchet MS" w:cstheme="minorHAnsi"/>
          <w:sz w:val="22"/>
          <w:szCs w:val="22"/>
        </w:rPr>
      </w:pPr>
    </w:p>
    <w:p w14:paraId="01EECA9F" w14:textId="77777777" w:rsidR="00393FAC" w:rsidRPr="00082BBE" w:rsidRDefault="00393FAC" w:rsidP="003378DF">
      <w:pPr>
        <w:pStyle w:val="BodyTextIndent2"/>
        <w:spacing w:line="360" w:lineRule="auto"/>
        <w:ind w:left="0"/>
        <w:jc w:val="both"/>
        <w:rPr>
          <w:rFonts w:ascii="Trebuchet MS" w:hAnsi="Trebuchet MS" w:cstheme="minorHAnsi"/>
          <w:sz w:val="22"/>
          <w:szCs w:val="22"/>
        </w:rPr>
      </w:pPr>
    </w:p>
    <w:p w14:paraId="40DFF06E" w14:textId="77777777" w:rsidR="00393FAC" w:rsidRPr="00082BBE" w:rsidRDefault="00393FAC" w:rsidP="003378DF">
      <w:pPr>
        <w:pStyle w:val="BodyTextIndent2"/>
        <w:spacing w:line="360" w:lineRule="auto"/>
        <w:ind w:left="0"/>
        <w:jc w:val="both"/>
        <w:rPr>
          <w:rFonts w:ascii="Trebuchet MS" w:hAnsi="Trebuchet MS" w:cstheme="minorHAnsi"/>
          <w:sz w:val="22"/>
          <w:szCs w:val="22"/>
        </w:rPr>
      </w:pPr>
    </w:p>
    <w:p w14:paraId="6A178E6B" w14:textId="77777777" w:rsidR="00A75AC9" w:rsidRPr="00082BBE" w:rsidRDefault="00A75AC9" w:rsidP="00B31D0D">
      <w:pPr>
        <w:pStyle w:val="BodyTextIndent2"/>
        <w:spacing w:line="240" w:lineRule="auto"/>
        <w:ind w:left="0"/>
        <w:rPr>
          <w:rFonts w:ascii="Trebuchet MS" w:hAnsi="Trebuchet MS" w:cstheme="minorHAnsi"/>
          <w:sz w:val="22"/>
          <w:szCs w:val="22"/>
        </w:rPr>
      </w:pPr>
      <w:r w:rsidRPr="00082BBE">
        <w:rPr>
          <w:rFonts w:ascii="Trebuchet MS" w:hAnsi="Trebuchet MS" w:cstheme="minorHAnsi"/>
          <w:sz w:val="22"/>
          <w:szCs w:val="22"/>
        </w:rPr>
        <w:t>BEML Limited,</w:t>
      </w:r>
    </w:p>
    <w:p w14:paraId="24BF8347" w14:textId="77777777" w:rsidR="00A75AC9" w:rsidRPr="00082BBE" w:rsidRDefault="00A75AC9" w:rsidP="00B31D0D">
      <w:pPr>
        <w:pStyle w:val="BodyTextIndent2"/>
        <w:spacing w:line="240" w:lineRule="auto"/>
        <w:ind w:left="0"/>
        <w:rPr>
          <w:rFonts w:ascii="Trebuchet MS" w:hAnsi="Trebuchet MS" w:cstheme="minorHAnsi"/>
          <w:sz w:val="22"/>
          <w:szCs w:val="22"/>
        </w:rPr>
      </w:pPr>
      <w:r w:rsidRPr="00082BBE">
        <w:rPr>
          <w:rFonts w:ascii="Trebuchet MS" w:hAnsi="Trebuchet MS" w:cstheme="minorHAnsi"/>
          <w:sz w:val="22"/>
          <w:szCs w:val="22"/>
        </w:rPr>
        <w:t>Corporate Office,</w:t>
      </w:r>
    </w:p>
    <w:p w14:paraId="621BFD8D" w14:textId="77777777" w:rsidR="00A75AC9" w:rsidRPr="00082BBE" w:rsidRDefault="00A75AC9" w:rsidP="00B31D0D">
      <w:pPr>
        <w:pStyle w:val="BodyTextIndent2"/>
        <w:spacing w:line="240" w:lineRule="auto"/>
        <w:ind w:left="0"/>
        <w:rPr>
          <w:rFonts w:ascii="Trebuchet MS" w:hAnsi="Trebuchet MS" w:cstheme="minorHAnsi"/>
          <w:sz w:val="22"/>
          <w:szCs w:val="22"/>
        </w:rPr>
      </w:pPr>
      <w:r w:rsidRPr="00082BBE">
        <w:rPr>
          <w:rFonts w:ascii="Trebuchet MS" w:hAnsi="Trebuchet MS" w:cstheme="minorHAnsi"/>
          <w:sz w:val="22"/>
          <w:szCs w:val="22"/>
        </w:rPr>
        <w:t xml:space="preserve">BEML </w:t>
      </w:r>
      <w:proofErr w:type="spellStart"/>
      <w:r w:rsidRPr="00082BBE">
        <w:rPr>
          <w:rFonts w:ascii="Trebuchet MS" w:hAnsi="Trebuchet MS" w:cstheme="minorHAnsi"/>
          <w:sz w:val="22"/>
          <w:szCs w:val="22"/>
        </w:rPr>
        <w:t>Soudha</w:t>
      </w:r>
      <w:proofErr w:type="spellEnd"/>
      <w:r w:rsidRPr="00082BBE">
        <w:rPr>
          <w:rFonts w:ascii="Trebuchet MS" w:hAnsi="Trebuchet MS" w:cstheme="minorHAnsi"/>
          <w:sz w:val="22"/>
          <w:szCs w:val="22"/>
        </w:rPr>
        <w:t>, 23/1, 4</w:t>
      </w:r>
      <w:r w:rsidRPr="00082BBE">
        <w:rPr>
          <w:rFonts w:ascii="Trebuchet MS" w:hAnsi="Trebuchet MS" w:cstheme="minorHAnsi"/>
          <w:sz w:val="22"/>
          <w:szCs w:val="22"/>
          <w:vertAlign w:val="superscript"/>
        </w:rPr>
        <w:t xml:space="preserve">th </w:t>
      </w:r>
      <w:r w:rsidRPr="00082BBE">
        <w:rPr>
          <w:rFonts w:ascii="Trebuchet MS" w:hAnsi="Trebuchet MS" w:cstheme="minorHAnsi"/>
          <w:sz w:val="22"/>
          <w:szCs w:val="22"/>
        </w:rPr>
        <w:t>Main, SR Nagar,</w:t>
      </w:r>
    </w:p>
    <w:p w14:paraId="66DB045B" w14:textId="77777777" w:rsidR="00A75AC9" w:rsidRPr="00082BBE" w:rsidRDefault="00A75AC9" w:rsidP="00B31D0D">
      <w:pPr>
        <w:pStyle w:val="BodyTextIndent2"/>
        <w:spacing w:line="240" w:lineRule="auto"/>
        <w:ind w:left="0"/>
        <w:rPr>
          <w:rFonts w:ascii="Trebuchet MS" w:hAnsi="Trebuchet MS" w:cstheme="minorHAnsi"/>
          <w:sz w:val="22"/>
          <w:szCs w:val="22"/>
        </w:rPr>
      </w:pPr>
      <w:r w:rsidRPr="00082BBE">
        <w:rPr>
          <w:rFonts w:ascii="Trebuchet MS" w:hAnsi="Trebuchet MS" w:cstheme="minorHAnsi"/>
          <w:sz w:val="22"/>
          <w:szCs w:val="22"/>
        </w:rPr>
        <w:t xml:space="preserve">Bangalore </w:t>
      </w:r>
      <w:r w:rsidR="00D32C2C" w:rsidRPr="00082BBE">
        <w:rPr>
          <w:rFonts w:ascii="Trebuchet MS" w:hAnsi="Trebuchet MS" w:cstheme="minorHAnsi"/>
          <w:sz w:val="22"/>
          <w:szCs w:val="22"/>
        </w:rPr>
        <w:t>–</w:t>
      </w:r>
      <w:r w:rsidRPr="00082BBE">
        <w:rPr>
          <w:rFonts w:ascii="Trebuchet MS" w:hAnsi="Trebuchet MS" w:cstheme="minorHAnsi"/>
          <w:sz w:val="22"/>
          <w:szCs w:val="22"/>
        </w:rPr>
        <w:t xml:space="preserve"> 560027</w:t>
      </w:r>
    </w:p>
    <w:p w14:paraId="7B42F3BE" w14:textId="77777777" w:rsidR="00D32C2C" w:rsidRPr="00082BBE" w:rsidRDefault="00D32C2C" w:rsidP="00B31D0D">
      <w:pPr>
        <w:pStyle w:val="BodyTextIndent2"/>
        <w:spacing w:line="240" w:lineRule="auto"/>
        <w:ind w:left="0"/>
        <w:rPr>
          <w:rFonts w:ascii="Trebuchet MS" w:hAnsi="Trebuchet MS" w:cstheme="minorHAnsi"/>
          <w:color w:val="FF0000"/>
          <w:sz w:val="22"/>
          <w:szCs w:val="22"/>
        </w:rPr>
      </w:pPr>
    </w:p>
    <w:p w14:paraId="528DB450" w14:textId="77777777" w:rsidR="00D32C2C" w:rsidRPr="00082BBE" w:rsidRDefault="00D32C2C" w:rsidP="00B31D0D">
      <w:pPr>
        <w:pStyle w:val="BodyTextIndent2"/>
        <w:spacing w:line="240" w:lineRule="auto"/>
        <w:ind w:left="0"/>
        <w:rPr>
          <w:rFonts w:ascii="Trebuchet MS" w:hAnsi="Trebuchet MS" w:cstheme="minorHAnsi"/>
          <w:color w:val="FF0000"/>
          <w:sz w:val="22"/>
          <w:szCs w:val="22"/>
        </w:rPr>
      </w:pPr>
    </w:p>
    <w:p w14:paraId="214B374F" w14:textId="77777777" w:rsidR="00A50646" w:rsidRPr="00082BBE" w:rsidRDefault="00A50646" w:rsidP="003378DF">
      <w:pPr>
        <w:jc w:val="both"/>
        <w:rPr>
          <w:rFonts w:ascii="Trebuchet MS" w:hAnsi="Trebuchet MS" w:cstheme="minorHAnsi"/>
          <w:b/>
          <w:bCs/>
          <w:color w:val="FF0000"/>
          <w:sz w:val="22"/>
          <w:szCs w:val="22"/>
        </w:rPr>
      </w:pPr>
    </w:p>
    <w:p w14:paraId="5D9587CC" w14:textId="77777777" w:rsidR="00A50646" w:rsidRPr="00082BBE" w:rsidRDefault="00A50646" w:rsidP="003378DF">
      <w:pPr>
        <w:jc w:val="both"/>
        <w:rPr>
          <w:rFonts w:ascii="Trebuchet MS" w:hAnsi="Trebuchet MS" w:cstheme="minorHAnsi"/>
          <w:b/>
          <w:bCs/>
          <w:color w:val="FF0000"/>
          <w:sz w:val="22"/>
          <w:szCs w:val="22"/>
        </w:rPr>
      </w:pPr>
    </w:p>
    <w:p w14:paraId="4C877C7E" w14:textId="77777777" w:rsidR="00DB208D" w:rsidRPr="00082BBE" w:rsidRDefault="00DB208D" w:rsidP="003378DF">
      <w:pPr>
        <w:jc w:val="both"/>
        <w:rPr>
          <w:rFonts w:ascii="Trebuchet MS" w:hAnsi="Trebuchet MS" w:cstheme="minorHAnsi"/>
          <w:b/>
          <w:bCs/>
          <w:color w:val="FF0000"/>
          <w:sz w:val="22"/>
          <w:szCs w:val="22"/>
        </w:rPr>
      </w:pPr>
    </w:p>
    <w:p w14:paraId="04BFD062" w14:textId="77777777" w:rsidR="00DB208D" w:rsidRPr="00082BBE" w:rsidRDefault="00DB208D" w:rsidP="003378DF">
      <w:pPr>
        <w:jc w:val="both"/>
        <w:rPr>
          <w:rFonts w:ascii="Trebuchet MS" w:hAnsi="Trebuchet MS" w:cstheme="minorHAnsi"/>
          <w:b/>
          <w:bCs/>
          <w:color w:val="FF0000"/>
          <w:sz w:val="22"/>
          <w:szCs w:val="22"/>
        </w:rPr>
      </w:pPr>
    </w:p>
    <w:p w14:paraId="4DA9F493" w14:textId="77777777" w:rsidR="0027485D" w:rsidRPr="00082BBE" w:rsidRDefault="0027485D" w:rsidP="003378DF">
      <w:pPr>
        <w:jc w:val="both"/>
        <w:rPr>
          <w:rFonts w:ascii="Trebuchet MS" w:hAnsi="Trebuchet MS" w:cstheme="minorHAnsi"/>
          <w:b/>
          <w:bCs/>
          <w:color w:val="FF0000"/>
          <w:sz w:val="22"/>
          <w:szCs w:val="22"/>
        </w:rPr>
      </w:pPr>
    </w:p>
    <w:p w14:paraId="0C18955B" w14:textId="77777777" w:rsidR="0027485D" w:rsidRPr="00082BBE" w:rsidRDefault="0027485D" w:rsidP="003378DF">
      <w:pPr>
        <w:jc w:val="both"/>
        <w:rPr>
          <w:rFonts w:ascii="Trebuchet MS" w:hAnsi="Trebuchet MS" w:cstheme="minorHAnsi"/>
          <w:b/>
          <w:bCs/>
          <w:color w:val="FF0000"/>
          <w:sz w:val="22"/>
          <w:szCs w:val="22"/>
        </w:rPr>
      </w:pPr>
    </w:p>
    <w:p w14:paraId="26267164" w14:textId="77777777" w:rsidR="004D7C8D" w:rsidRPr="00082BBE" w:rsidRDefault="004D7C8D" w:rsidP="003378DF">
      <w:pPr>
        <w:jc w:val="both"/>
        <w:rPr>
          <w:rFonts w:ascii="Trebuchet MS" w:hAnsi="Trebuchet MS" w:cstheme="minorHAnsi"/>
          <w:b/>
          <w:bCs/>
          <w:color w:val="FF0000"/>
          <w:sz w:val="22"/>
          <w:szCs w:val="22"/>
        </w:rPr>
      </w:pPr>
    </w:p>
    <w:p w14:paraId="2BD8DF0C" w14:textId="77777777" w:rsidR="004D7C8D" w:rsidRPr="00082BBE" w:rsidRDefault="004D7C8D" w:rsidP="003378DF">
      <w:pPr>
        <w:jc w:val="both"/>
        <w:rPr>
          <w:rFonts w:ascii="Trebuchet MS" w:hAnsi="Trebuchet MS" w:cstheme="minorHAnsi"/>
          <w:b/>
          <w:bCs/>
          <w:color w:val="FF0000"/>
          <w:sz w:val="22"/>
          <w:szCs w:val="22"/>
        </w:rPr>
      </w:pPr>
    </w:p>
    <w:p w14:paraId="39F1A168" w14:textId="636C1C2E" w:rsidR="004D7C8D" w:rsidRPr="00082BBE" w:rsidRDefault="004D7C8D" w:rsidP="003378DF">
      <w:pPr>
        <w:jc w:val="both"/>
        <w:rPr>
          <w:rFonts w:ascii="Trebuchet MS" w:hAnsi="Trebuchet MS" w:cstheme="minorHAnsi"/>
          <w:b/>
          <w:bCs/>
          <w:color w:val="FF0000"/>
          <w:sz w:val="22"/>
          <w:szCs w:val="22"/>
        </w:rPr>
      </w:pPr>
    </w:p>
    <w:p w14:paraId="45820872" w14:textId="3ACF4B07" w:rsidR="001D39A1" w:rsidRDefault="001D39A1" w:rsidP="003378DF">
      <w:pPr>
        <w:jc w:val="both"/>
        <w:rPr>
          <w:rFonts w:ascii="Trebuchet MS" w:hAnsi="Trebuchet MS" w:cstheme="minorHAnsi"/>
          <w:b/>
          <w:bCs/>
          <w:color w:val="FF0000"/>
          <w:sz w:val="22"/>
          <w:szCs w:val="22"/>
        </w:rPr>
      </w:pPr>
    </w:p>
    <w:p w14:paraId="3D7E224F" w14:textId="77777777" w:rsidR="00082BBE" w:rsidRPr="00082BBE" w:rsidRDefault="00082BBE" w:rsidP="003378DF">
      <w:pPr>
        <w:jc w:val="both"/>
        <w:rPr>
          <w:rFonts w:ascii="Trebuchet MS" w:hAnsi="Trebuchet MS" w:cstheme="minorHAnsi"/>
          <w:b/>
          <w:bCs/>
          <w:color w:val="FF0000"/>
          <w:sz w:val="22"/>
          <w:szCs w:val="22"/>
        </w:rPr>
      </w:pPr>
    </w:p>
    <w:p w14:paraId="72F1D8F4" w14:textId="77777777" w:rsidR="001D39A1" w:rsidRPr="00082BBE" w:rsidRDefault="001D39A1" w:rsidP="003378DF">
      <w:pPr>
        <w:jc w:val="both"/>
        <w:rPr>
          <w:rFonts w:ascii="Trebuchet MS" w:hAnsi="Trebuchet MS" w:cstheme="minorHAnsi"/>
          <w:b/>
          <w:bCs/>
          <w:color w:val="FF0000"/>
          <w:sz w:val="22"/>
          <w:szCs w:val="22"/>
        </w:rPr>
      </w:pPr>
    </w:p>
    <w:p w14:paraId="2DEF084A" w14:textId="77777777" w:rsidR="00A75AC9" w:rsidRPr="00082BBE" w:rsidRDefault="00A75AC9" w:rsidP="003378DF">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both"/>
        <w:rPr>
          <w:rFonts w:ascii="Trebuchet MS" w:hAnsi="Trebuchet MS" w:cstheme="minorHAnsi"/>
          <w:b/>
          <w:sz w:val="22"/>
          <w:szCs w:val="22"/>
        </w:rPr>
      </w:pPr>
      <w:r w:rsidRPr="00082BBE">
        <w:rPr>
          <w:rFonts w:ascii="Trebuchet MS" w:hAnsi="Trebuchet MS" w:cstheme="minorHAnsi"/>
          <w:b/>
          <w:sz w:val="22"/>
          <w:szCs w:val="22"/>
        </w:rPr>
        <w:lastRenderedPageBreak/>
        <w:t>Introduction</w:t>
      </w:r>
    </w:p>
    <w:p w14:paraId="461DCC82" w14:textId="77777777" w:rsidR="00A75AC9" w:rsidRPr="00082BBE" w:rsidRDefault="00A75AC9" w:rsidP="003378DF">
      <w:pPr>
        <w:pStyle w:val="BodyText"/>
        <w:jc w:val="both"/>
        <w:rPr>
          <w:rFonts w:ascii="Trebuchet MS" w:hAnsi="Trebuchet MS" w:cstheme="minorHAnsi"/>
          <w:sz w:val="10"/>
          <w:szCs w:val="10"/>
        </w:rPr>
      </w:pPr>
    </w:p>
    <w:p w14:paraId="003B77F7" w14:textId="77777777" w:rsidR="00D1154B" w:rsidRPr="00082BBE" w:rsidRDefault="00D1154B" w:rsidP="003378DF">
      <w:pPr>
        <w:pStyle w:val="Heading1"/>
        <w:jc w:val="both"/>
        <w:rPr>
          <w:rFonts w:cstheme="minorHAnsi"/>
          <w:sz w:val="22"/>
          <w:szCs w:val="22"/>
        </w:rPr>
      </w:pPr>
      <w:r w:rsidRPr="00082BBE">
        <w:rPr>
          <w:rFonts w:cstheme="minorHAnsi"/>
          <w:sz w:val="22"/>
          <w:szCs w:val="22"/>
        </w:rPr>
        <w:t xml:space="preserve">General Information </w:t>
      </w:r>
    </w:p>
    <w:p w14:paraId="0475DEF4" w14:textId="77777777" w:rsidR="001F7DBD" w:rsidRPr="00082BBE" w:rsidRDefault="001F7DBD" w:rsidP="003378DF">
      <w:pPr>
        <w:pStyle w:val="ListParagraph"/>
        <w:spacing w:line="240" w:lineRule="auto"/>
        <w:ind w:left="0"/>
        <w:jc w:val="both"/>
        <w:rPr>
          <w:rFonts w:ascii="Trebuchet MS" w:hAnsi="Trebuchet MS" w:cstheme="minorHAnsi"/>
          <w:sz w:val="22"/>
          <w:szCs w:val="22"/>
        </w:rPr>
      </w:pPr>
      <w:r w:rsidRPr="00082BBE">
        <w:rPr>
          <w:rFonts w:ascii="Trebuchet MS" w:hAnsi="Trebuchet MS" w:cstheme="minorHAnsi"/>
          <w:sz w:val="22"/>
          <w:szCs w:val="22"/>
        </w:rPr>
        <w:t>BEML Limited, incorporated in 1964, is a Mini-</w:t>
      </w:r>
      <w:proofErr w:type="spellStart"/>
      <w:r w:rsidRPr="00082BBE">
        <w:rPr>
          <w:rFonts w:ascii="Trebuchet MS" w:hAnsi="Trebuchet MS" w:cstheme="minorHAnsi"/>
          <w:sz w:val="22"/>
          <w:szCs w:val="22"/>
        </w:rPr>
        <w:t>Ratna</w:t>
      </w:r>
      <w:proofErr w:type="spellEnd"/>
      <w:r w:rsidRPr="00082BBE">
        <w:rPr>
          <w:rFonts w:ascii="Trebuchet MS" w:hAnsi="Trebuchet MS" w:cstheme="minorHAnsi"/>
          <w:sz w:val="22"/>
          <w:szCs w:val="22"/>
        </w:rPr>
        <w:t xml:space="preserve"> (Category-1) Public Sector Undertaking, under the Ministry of Defence engaged in the design, development, manufacturing and after-sales service of a wide range of products for core sectors of economy such as coal, mining, steel, cement, power, irrigation, construction, road building, Defence, Railway and Metro transportation system &amp; Aerospace. BEML is a listed Company and Government of India holds about 54% of the total paid up capital of the Company. BEML operates in three business segments- Mining &amp; Construction, Defence &amp; Aerospace, Rail &amp; Metro and International Business Division for export activities.</w:t>
      </w:r>
    </w:p>
    <w:p w14:paraId="38F6EE2A" w14:textId="77777777" w:rsidR="001F7DBD" w:rsidRPr="00082BBE" w:rsidRDefault="001F7DBD" w:rsidP="003378DF">
      <w:pPr>
        <w:pStyle w:val="ListParagraph"/>
        <w:spacing w:line="240" w:lineRule="auto"/>
        <w:ind w:left="0"/>
        <w:jc w:val="both"/>
        <w:rPr>
          <w:rFonts w:ascii="Trebuchet MS" w:hAnsi="Trebuchet MS" w:cstheme="minorHAnsi"/>
          <w:sz w:val="22"/>
          <w:szCs w:val="22"/>
        </w:rPr>
      </w:pPr>
    </w:p>
    <w:p w14:paraId="741B99F5" w14:textId="77777777" w:rsidR="001F7DBD" w:rsidRPr="00082BBE" w:rsidRDefault="001F7DBD" w:rsidP="003378DF">
      <w:pPr>
        <w:pStyle w:val="ListParagraph"/>
        <w:spacing w:line="240" w:lineRule="auto"/>
        <w:ind w:left="0"/>
        <w:jc w:val="both"/>
        <w:rPr>
          <w:rFonts w:ascii="Trebuchet MS" w:hAnsi="Trebuchet MS" w:cstheme="minorHAnsi"/>
          <w:sz w:val="22"/>
          <w:szCs w:val="22"/>
        </w:rPr>
      </w:pPr>
      <w:r w:rsidRPr="00082BBE">
        <w:rPr>
          <w:rFonts w:ascii="Trebuchet MS" w:hAnsi="Trebuchet MS" w:cstheme="minorHAnsi"/>
          <w:sz w:val="22"/>
          <w:szCs w:val="22"/>
        </w:rPr>
        <w:t xml:space="preserve">BEML under its Defence segment offers High Mobility &amp; Recovery vehicles, Bridge Systems, vehicles for Missile projects, Tank </w:t>
      </w:r>
      <w:r w:rsidR="00B31D0D" w:rsidRPr="00082BBE">
        <w:rPr>
          <w:rFonts w:ascii="Trebuchet MS" w:hAnsi="Trebuchet MS" w:cstheme="minorHAnsi"/>
          <w:sz w:val="22"/>
          <w:szCs w:val="22"/>
        </w:rPr>
        <w:t>Transportation</w:t>
      </w:r>
      <w:r w:rsidRPr="00082BBE">
        <w:rPr>
          <w:rFonts w:ascii="Trebuchet MS" w:hAnsi="Trebuchet MS" w:cstheme="minorHAnsi"/>
          <w:sz w:val="22"/>
          <w:szCs w:val="22"/>
        </w:rPr>
        <w:t xml:space="preserve"> Trailers, </w:t>
      </w:r>
      <w:proofErr w:type="spellStart"/>
      <w:r w:rsidRPr="00082BBE">
        <w:rPr>
          <w:rFonts w:ascii="Trebuchet MS" w:hAnsi="Trebuchet MS" w:cstheme="minorHAnsi"/>
          <w:sz w:val="22"/>
          <w:szCs w:val="22"/>
        </w:rPr>
        <w:t>Milrail</w:t>
      </w:r>
      <w:proofErr w:type="spellEnd"/>
      <w:r w:rsidRPr="00082BBE">
        <w:rPr>
          <w:rFonts w:ascii="Trebuchet MS" w:hAnsi="Trebuchet MS" w:cstheme="minorHAnsi"/>
          <w:sz w:val="22"/>
          <w:szCs w:val="22"/>
        </w:rPr>
        <w:t xml:space="preserve"> Wagons, Mine Ploughs, Crash Fire Tenders, Aircraft Towing Tractors, Aircraft Weapon Loading Trolley etc. Under Rail &amp; Metro segment, BEML offers Passenger Vehicles, EMUs, Metro Cars, Maintenance &amp; Utility Vehicles etc. Under Mining and Construction segment, the company offers Bull Dozers, Excavators, Dumpers, Shovels, Loaders, Water Sprinklers, Motor Graders, Pipe Layers, Tyre Handlers etc.</w:t>
      </w:r>
    </w:p>
    <w:p w14:paraId="61EE37C0" w14:textId="77777777" w:rsidR="001F7DBD" w:rsidRPr="00082BBE" w:rsidRDefault="001F7DBD" w:rsidP="003378DF">
      <w:pPr>
        <w:pStyle w:val="ListParagraph"/>
        <w:spacing w:line="240" w:lineRule="auto"/>
        <w:ind w:left="0"/>
        <w:jc w:val="both"/>
        <w:rPr>
          <w:rFonts w:ascii="Trebuchet MS" w:hAnsi="Trebuchet MS" w:cstheme="minorHAnsi"/>
          <w:sz w:val="22"/>
          <w:szCs w:val="22"/>
        </w:rPr>
      </w:pPr>
    </w:p>
    <w:p w14:paraId="0ADDA263" w14:textId="77777777" w:rsidR="001F7DBD" w:rsidRPr="00082BBE" w:rsidRDefault="001F7DBD" w:rsidP="003378DF">
      <w:pPr>
        <w:pStyle w:val="ListParagraph"/>
        <w:spacing w:line="240" w:lineRule="auto"/>
        <w:ind w:left="0"/>
        <w:jc w:val="both"/>
        <w:rPr>
          <w:rFonts w:ascii="Trebuchet MS" w:hAnsi="Trebuchet MS" w:cstheme="minorHAnsi"/>
          <w:sz w:val="22"/>
          <w:szCs w:val="22"/>
        </w:rPr>
      </w:pPr>
      <w:r w:rsidRPr="00082BBE">
        <w:rPr>
          <w:rFonts w:ascii="Trebuchet MS" w:hAnsi="Trebuchet MS" w:cstheme="minorHAnsi"/>
          <w:sz w:val="22"/>
          <w:szCs w:val="22"/>
        </w:rPr>
        <w:t xml:space="preserve">The company has four manufacturing complexes located at Bengaluru, Kolar Gold Fields, Mysuru and Palakkad and a subsidiary steel foundry functioning in </w:t>
      </w:r>
      <w:proofErr w:type="spellStart"/>
      <w:r w:rsidRPr="00082BBE">
        <w:rPr>
          <w:rFonts w:ascii="Trebuchet MS" w:hAnsi="Trebuchet MS" w:cstheme="minorHAnsi"/>
          <w:sz w:val="22"/>
          <w:szCs w:val="22"/>
        </w:rPr>
        <w:t>Tarikere</w:t>
      </w:r>
      <w:proofErr w:type="spellEnd"/>
      <w:r w:rsidRPr="00082BBE">
        <w:rPr>
          <w:rFonts w:ascii="Trebuchet MS" w:hAnsi="Trebuchet MS" w:cstheme="minorHAnsi"/>
          <w:sz w:val="22"/>
          <w:szCs w:val="22"/>
        </w:rPr>
        <w:t xml:space="preserve">, </w:t>
      </w:r>
      <w:proofErr w:type="spellStart"/>
      <w:r w:rsidRPr="00082BBE">
        <w:rPr>
          <w:rFonts w:ascii="Trebuchet MS" w:hAnsi="Trebuchet MS" w:cstheme="minorHAnsi"/>
          <w:sz w:val="22"/>
          <w:szCs w:val="22"/>
        </w:rPr>
        <w:t>Shimoga</w:t>
      </w:r>
      <w:proofErr w:type="spellEnd"/>
      <w:r w:rsidRPr="00082BBE">
        <w:rPr>
          <w:rFonts w:ascii="Trebuchet MS" w:hAnsi="Trebuchet MS" w:cstheme="minorHAnsi"/>
          <w:sz w:val="22"/>
          <w:szCs w:val="22"/>
        </w:rPr>
        <w:t xml:space="preserve"> District. All the manufacturing divisions of BEML have been accredited with ISO 9001-2000 certification. BEML has its own world-class Composite R&amp;D establishment for Design and Development of products. The company has nationwide Marketing Network and International Business Division.</w:t>
      </w:r>
    </w:p>
    <w:p w14:paraId="73AB5713" w14:textId="77777777" w:rsidR="00C760DE" w:rsidRPr="00082BBE" w:rsidRDefault="00C760DE" w:rsidP="003378DF">
      <w:pPr>
        <w:pStyle w:val="ListParagraph"/>
        <w:spacing w:line="240" w:lineRule="auto"/>
        <w:ind w:left="0"/>
        <w:jc w:val="both"/>
        <w:rPr>
          <w:rFonts w:ascii="Trebuchet MS" w:hAnsi="Trebuchet MS" w:cstheme="minorHAnsi"/>
          <w:color w:val="FF0000"/>
          <w:sz w:val="22"/>
          <w:szCs w:val="22"/>
        </w:rPr>
      </w:pPr>
    </w:p>
    <w:p w14:paraId="0F386D11" w14:textId="0FA1F04F" w:rsidR="00C760DE" w:rsidRPr="00082BBE" w:rsidRDefault="00C760DE" w:rsidP="003378DF">
      <w:pPr>
        <w:pStyle w:val="ListParagraph"/>
        <w:spacing w:line="240" w:lineRule="auto"/>
        <w:ind w:left="0"/>
        <w:jc w:val="both"/>
        <w:rPr>
          <w:rFonts w:ascii="Trebuchet MS" w:hAnsi="Trebuchet MS" w:cstheme="minorHAnsi"/>
          <w:color w:val="FF0000"/>
          <w:sz w:val="22"/>
          <w:szCs w:val="22"/>
        </w:rPr>
      </w:pPr>
      <w:r w:rsidRPr="00CA64B6">
        <w:rPr>
          <w:rFonts w:ascii="Trebuchet MS" w:hAnsi="Trebuchet MS" w:cstheme="minorHAnsi"/>
          <w:sz w:val="22"/>
          <w:szCs w:val="22"/>
        </w:rPr>
        <w:t xml:space="preserve">The objective of this </w:t>
      </w:r>
      <w:r w:rsidRPr="00CA64B6">
        <w:rPr>
          <w:rFonts w:ascii="Trebuchet MS" w:hAnsi="Trebuchet MS" w:cstheme="minorHAnsi"/>
          <w:b/>
          <w:sz w:val="22"/>
          <w:szCs w:val="22"/>
        </w:rPr>
        <w:t xml:space="preserve">Request for </w:t>
      </w:r>
      <w:r w:rsidR="00A54C13">
        <w:rPr>
          <w:rFonts w:ascii="Trebuchet MS" w:hAnsi="Trebuchet MS" w:cstheme="minorHAnsi"/>
          <w:b/>
          <w:sz w:val="22"/>
          <w:szCs w:val="22"/>
        </w:rPr>
        <w:t>Quotation</w:t>
      </w:r>
      <w:r w:rsidRPr="00CA64B6">
        <w:rPr>
          <w:rFonts w:ascii="Trebuchet MS" w:hAnsi="Trebuchet MS" w:cstheme="minorHAnsi"/>
          <w:b/>
          <w:sz w:val="22"/>
          <w:szCs w:val="22"/>
        </w:rPr>
        <w:t xml:space="preserve"> (RF</w:t>
      </w:r>
      <w:r w:rsidR="00A54C13">
        <w:rPr>
          <w:rFonts w:ascii="Trebuchet MS" w:hAnsi="Trebuchet MS" w:cstheme="minorHAnsi"/>
          <w:b/>
          <w:sz w:val="22"/>
          <w:szCs w:val="22"/>
        </w:rPr>
        <w:t>Q</w:t>
      </w:r>
      <w:r w:rsidRPr="00CA64B6">
        <w:rPr>
          <w:rFonts w:ascii="Trebuchet MS" w:hAnsi="Trebuchet MS" w:cstheme="minorHAnsi"/>
          <w:b/>
          <w:sz w:val="22"/>
          <w:szCs w:val="22"/>
        </w:rPr>
        <w:t>)</w:t>
      </w:r>
      <w:r w:rsidRPr="00CA64B6">
        <w:rPr>
          <w:rFonts w:ascii="Trebuchet MS" w:hAnsi="Trebuchet MS" w:cstheme="minorHAnsi"/>
          <w:sz w:val="22"/>
          <w:szCs w:val="22"/>
        </w:rPr>
        <w:t xml:space="preserve"> is to solicit competitive proposals for BEML LTD for </w:t>
      </w:r>
      <w:r w:rsidR="00082BBE" w:rsidRPr="00CA64B6">
        <w:rPr>
          <w:rFonts w:ascii="Trebuchet MS" w:hAnsi="Trebuchet MS" w:cstheme="minorHAnsi"/>
          <w:sz w:val="22"/>
          <w:szCs w:val="22"/>
        </w:rPr>
        <w:t xml:space="preserve">developing </w:t>
      </w:r>
      <w:r w:rsidR="00835723" w:rsidRPr="00FC2EE9">
        <w:rPr>
          <w:rFonts w:ascii="Trebuchet MS" w:hAnsi="Trebuchet MS" w:cstheme="minorHAnsi"/>
          <w:b/>
          <w:sz w:val="22"/>
          <w:szCs w:val="22"/>
        </w:rPr>
        <w:t xml:space="preserve">03- Types </w:t>
      </w:r>
      <w:proofErr w:type="gramStart"/>
      <w:r w:rsidR="00835723" w:rsidRPr="00FC2EE9">
        <w:rPr>
          <w:rFonts w:ascii="Trebuchet MS" w:hAnsi="Trebuchet MS" w:cstheme="minorHAnsi"/>
          <w:b/>
          <w:sz w:val="22"/>
          <w:szCs w:val="22"/>
        </w:rPr>
        <w:t>of</w:t>
      </w:r>
      <w:r w:rsidR="00835723">
        <w:rPr>
          <w:rFonts w:ascii="Trebuchet MS" w:hAnsi="Trebuchet MS" w:cstheme="minorHAnsi"/>
          <w:sz w:val="22"/>
          <w:szCs w:val="22"/>
        </w:rPr>
        <w:t xml:space="preserve"> </w:t>
      </w:r>
      <w:r w:rsidR="00082BBE" w:rsidRPr="00CA64B6">
        <w:rPr>
          <w:rFonts w:ascii="Trebuchet MS" w:hAnsi="Trebuchet MS" w:cstheme="minorHAnsi"/>
          <w:sz w:val="22"/>
          <w:szCs w:val="22"/>
        </w:rPr>
        <w:t xml:space="preserve"> ‘</w:t>
      </w:r>
      <w:proofErr w:type="gramEnd"/>
      <w:r w:rsidR="00835723">
        <w:rPr>
          <w:rFonts w:ascii="Trebuchet MS" w:hAnsi="Trebuchet MS" w:cs="Arial"/>
          <w:b/>
          <w:bCs/>
          <w:sz w:val="22"/>
          <w:szCs w:val="22"/>
        </w:rPr>
        <w:t>O- RING SEALS</w:t>
      </w:r>
      <w:r w:rsidR="00082BBE" w:rsidRPr="00B82808">
        <w:rPr>
          <w:rFonts w:ascii="Trebuchet MS" w:hAnsi="Trebuchet MS" w:cs="Arial"/>
          <w:b/>
          <w:bCs/>
          <w:sz w:val="22"/>
          <w:szCs w:val="22"/>
        </w:rPr>
        <w:t xml:space="preserve">’ meant for BEML </w:t>
      </w:r>
      <w:proofErr w:type="spellStart"/>
      <w:r w:rsidR="00082BBE" w:rsidRPr="00B82808">
        <w:rPr>
          <w:rFonts w:ascii="Trebuchet MS" w:hAnsi="Trebuchet MS" w:cs="Arial"/>
          <w:b/>
          <w:bCs/>
          <w:sz w:val="22"/>
          <w:szCs w:val="22"/>
        </w:rPr>
        <w:t>Equipments</w:t>
      </w:r>
      <w:proofErr w:type="spellEnd"/>
      <w:r w:rsidR="00B31D0D" w:rsidRPr="00082BBE">
        <w:rPr>
          <w:rFonts w:ascii="Trebuchet MS" w:hAnsi="Trebuchet MS" w:cstheme="minorHAnsi"/>
          <w:color w:val="FF0000"/>
          <w:sz w:val="22"/>
          <w:szCs w:val="22"/>
        </w:rPr>
        <w:t xml:space="preserve">. </w:t>
      </w:r>
    </w:p>
    <w:p w14:paraId="02BCCDB7" w14:textId="77777777" w:rsidR="001F7DBD" w:rsidRPr="00082BBE" w:rsidRDefault="001F7DBD" w:rsidP="003378DF">
      <w:pPr>
        <w:pStyle w:val="ListParagraph"/>
        <w:spacing w:line="240" w:lineRule="auto"/>
        <w:ind w:left="0"/>
        <w:jc w:val="both"/>
        <w:rPr>
          <w:rFonts w:ascii="Trebuchet MS" w:hAnsi="Trebuchet MS" w:cstheme="minorHAnsi"/>
          <w:color w:val="FF0000"/>
          <w:sz w:val="22"/>
          <w:szCs w:val="22"/>
        </w:rPr>
      </w:pPr>
    </w:p>
    <w:tbl>
      <w:tblPr>
        <w:tblStyle w:val="TableGrid"/>
        <w:tblW w:w="0" w:type="auto"/>
        <w:tblLook w:val="04A0" w:firstRow="1" w:lastRow="0" w:firstColumn="1" w:lastColumn="0" w:noHBand="0" w:noVBand="1"/>
      </w:tblPr>
      <w:tblGrid>
        <w:gridCol w:w="9890"/>
      </w:tblGrid>
      <w:tr w:rsidR="00FE74FF" w:rsidRPr="00082BBE" w14:paraId="6B7E8EF5" w14:textId="77777777" w:rsidTr="00001334">
        <w:tc>
          <w:tcPr>
            <w:tcW w:w="9890" w:type="dxa"/>
          </w:tcPr>
          <w:p w14:paraId="202CA339" w14:textId="2AA21732" w:rsidR="00FE74FF" w:rsidRPr="00082BBE" w:rsidRDefault="00D1154B" w:rsidP="003378DF">
            <w:pPr>
              <w:pStyle w:val="BodyText"/>
              <w:numPr>
                <w:ilvl w:val="0"/>
                <w:numId w:val="1"/>
              </w:numPr>
              <w:spacing w:after="0" w:line="276" w:lineRule="auto"/>
              <w:ind w:right="-58"/>
              <w:jc w:val="both"/>
              <w:rPr>
                <w:rFonts w:ascii="Trebuchet MS" w:hAnsi="Trebuchet MS" w:cstheme="minorHAnsi"/>
                <w:b/>
                <w:bCs/>
                <w:color w:val="FF0000"/>
                <w:sz w:val="22"/>
                <w:szCs w:val="22"/>
              </w:rPr>
            </w:pPr>
            <w:r w:rsidRPr="00CA64B6">
              <w:rPr>
                <w:rFonts w:ascii="Trebuchet MS" w:hAnsi="Trebuchet MS" w:cstheme="minorHAnsi"/>
                <w:b/>
                <w:bCs/>
                <w:sz w:val="22"/>
                <w:szCs w:val="22"/>
              </w:rPr>
              <w:t>Scope</w:t>
            </w:r>
            <w:r w:rsidR="00CA64B6" w:rsidRPr="00CA64B6">
              <w:rPr>
                <w:rFonts w:ascii="Trebuchet MS" w:hAnsi="Trebuchet MS" w:cstheme="minorHAnsi"/>
                <w:b/>
                <w:bCs/>
                <w:sz w:val="22"/>
                <w:szCs w:val="22"/>
              </w:rPr>
              <w:t xml:space="preserve"> of Bid</w:t>
            </w:r>
          </w:p>
        </w:tc>
      </w:tr>
    </w:tbl>
    <w:p w14:paraId="713F4842" w14:textId="00AA171F" w:rsidR="00C760DE" w:rsidRDefault="00C760DE" w:rsidP="003378DF">
      <w:pPr>
        <w:jc w:val="both"/>
        <w:rPr>
          <w:rFonts w:ascii="Trebuchet MS" w:hAnsi="Trebuchet MS" w:cstheme="minorHAnsi"/>
          <w:sz w:val="22"/>
          <w:szCs w:val="22"/>
        </w:rPr>
      </w:pPr>
      <w:r w:rsidRPr="00CA64B6">
        <w:rPr>
          <w:rFonts w:ascii="Trebuchet MS" w:hAnsi="Trebuchet MS" w:cstheme="minorHAnsi"/>
          <w:sz w:val="22"/>
          <w:szCs w:val="22"/>
        </w:rPr>
        <w:t xml:space="preserve">The scope of work by the </w:t>
      </w:r>
      <w:r w:rsidR="00A21308" w:rsidRPr="00CA64B6">
        <w:rPr>
          <w:rFonts w:ascii="Trebuchet MS" w:hAnsi="Trebuchet MS" w:cstheme="minorHAnsi"/>
          <w:sz w:val="22"/>
          <w:szCs w:val="22"/>
        </w:rPr>
        <w:t>Suppli</w:t>
      </w:r>
      <w:r w:rsidRPr="00CA64B6">
        <w:rPr>
          <w:rFonts w:ascii="Trebuchet MS" w:hAnsi="Trebuchet MS" w:cstheme="minorHAnsi"/>
          <w:sz w:val="22"/>
          <w:szCs w:val="22"/>
        </w:rPr>
        <w:t>ers will be</w:t>
      </w:r>
    </w:p>
    <w:p w14:paraId="1845AF05" w14:textId="77777777" w:rsidR="002D333A" w:rsidRPr="00CA64B6" w:rsidRDefault="002D333A" w:rsidP="003378DF">
      <w:pPr>
        <w:jc w:val="both"/>
        <w:rPr>
          <w:rFonts w:ascii="Trebuchet MS" w:hAnsi="Trebuchet MS" w:cstheme="minorHAnsi"/>
          <w:sz w:val="22"/>
          <w:szCs w:val="22"/>
        </w:rPr>
      </w:pPr>
    </w:p>
    <w:p w14:paraId="2C88CA83" w14:textId="06E82C33" w:rsidR="00A21308" w:rsidRDefault="00A21308" w:rsidP="006868B9">
      <w:pPr>
        <w:pStyle w:val="BodyText"/>
        <w:numPr>
          <w:ilvl w:val="0"/>
          <w:numId w:val="27"/>
        </w:numPr>
        <w:ind w:right="545"/>
        <w:jc w:val="both"/>
        <w:rPr>
          <w:rFonts w:ascii="Trebuchet MS" w:hAnsi="Trebuchet MS" w:cstheme="minorHAnsi"/>
          <w:sz w:val="22"/>
          <w:szCs w:val="22"/>
        </w:rPr>
      </w:pPr>
      <w:r w:rsidRPr="00CA64B6">
        <w:rPr>
          <w:rFonts w:ascii="Trebuchet MS" w:hAnsi="Trebuchet MS" w:cstheme="minorHAnsi"/>
          <w:sz w:val="22"/>
          <w:szCs w:val="22"/>
        </w:rPr>
        <w:t>Supplier has to develop the tendered item</w:t>
      </w:r>
      <w:r w:rsidR="0079029A">
        <w:rPr>
          <w:rFonts w:ascii="Trebuchet MS" w:hAnsi="Trebuchet MS" w:cstheme="minorHAnsi"/>
          <w:sz w:val="22"/>
          <w:szCs w:val="22"/>
        </w:rPr>
        <w:t>s</w:t>
      </w:r>
      <w:r w:rsidRPr="00CA64B6">
        <w:rPr>
          <w:rFonts w:ascii="Trebuchet MS" w:hAnsi="Trebuchet MS" w:cstheme="minorHAnsi"/>
          <w:sz w:val="22"/>
          <w:szCs w:val="22"/>
        </w:rPr>
        <w:t xml:space="preserve"> as per the Tech. Requirements/ Specifications provided by BEML.</w:t>
      </w:r>
    </w:p>
    <w:p w14:paraId="4AA7342F" w14:textId="769E2CBE" w:rsidR="002D333A" w:rsidRDefault="00091B4C" w:rsidP="002E46CA">
      <w:pPr>
        <w:pStyle w:val="BodyText"/>
        <w:numPr>
          <w:ilvl w:val="0"/>
          <w:numId w:val="27"/>
        </w:numPr>
        <w:ind w:right="545"/>
        <w:jc w:val="both"/>
        <w:rPr>
          <w:rFonts w:ascii="Trebuchet MS" w:hAnsi="Trebuchet MS" w:cstheme="minorHAnsi"/>
          <w:sz w:val="22"/>
          <w:szCs w:val="22"/>
        </w:rPr>
      </w:pPr>
      <w:r w:rsidRPr="002D333A">
        <w:rPr>
          <w:rFonts w:ascii="Trebuchet MS" w:hAnsi="Trebuchet MS" w:cstheme="minorHAnsi"/>
          <w:sz w:val="22"/>
          <w:szCs w:val="22"/>
        </w:rPr>
        <w:t xml:space="preserve">Tendered Quantity </w:t>
      </w:r>
      <w:r w:rsidR="002D333A" w:rsidRPr="002D333A">
        <w:rPr>
          <w:rFonts w:ascii="Trebuchet MS" w:hAnsi="Trebuchet MS" w:cstheme="minorHAnsi"/>
          <w:sz w:val="22"/>
          <w:szCs w:val="22"/>
        </w:rPr>
        <w:t xml:space="preserve">of </w:t>
      </w:r>
      <w:r w:rsidR="00FC2EE9">
        <w:rPr>
          <w:rFonts w:ascii="Trebuchet MS" w:hAnsi="Trebuchet MS" w:cstheme="minorHAnsi"/>
          <w:sz w:val="22"/>
          <w:szCs w:val="22"/>
        </w:rPr>
        <w:t>10</w:t>
      </w:r>
      <w:r w:rsidR="002D333A" w:rsidRPr="002D333A">
        <w:rPr>
          <w:rFonts w:ascii="Trebuchet MS" w:hAnsi="Trebuchet MS" w:cstheme="minorHAnsi"/>
          <w:sz w:val="22"/>
          <w:szCs w:val="22"/>
        </w:rPr>
        <w:t xml:space="preserve"> Nos.</w:t>
      </w:r>
      <w:r w:rsidR="002D333A">
        <w:rPr>
          <w:rFonts w:ascii="Trebuchet MS" w:hAnsi="Trebuchet MS" w:cstheme="minorHAnsi"/>
          <w:sz w:val="22"/>
          <w:szCs w:val="22"/>
        </w:rPr>
        <w:t xml:space="preserve"> </w:t>
      </w:r>
      <w:r w:rsidR="00FC2EE9">
        <w:rPr>
          <w:rFonts w:ascii="Trebuchet MS" w:hAnsi="Trebuchet MS" w:cstheme="minorHAnsi"/>
          <w:sz w:val="22"/>
          <w:szCs w:val="22"/>
        </w:rPr>
        <w:t xml:space="preserve">each </w:t>
      </w:r>
      <w:r w:rsidR="002D333A" w:rsidRPr="002D333A">
        <w:rPr>
          <w:rFonts w:ascii="Trebuchet MS" w:hAnsi="Trebuchet MS" w:cstheme="minorHAnsi"/>
          <w:sz w:val="22"/>
          <w:szCs w:val="22"/>
        </w:rPr>
        <w:t xml:space="preserve">under the scope of this Bid </w:t>
      </w:r>
      <w:r w:rsidR="008F477F">
        <w:rPr>
          <w:rFonts w:ascii="Trebuchet MS" w:hAnsi="Trebuchet MS" w:cstheme="minorHAnsi"/>
          <w:sz w:val="22"/>
          <w:szCs w:val="22"/>
        </w:rPr>
        <w:t xml:space="preserve">is </w:t>
      </w:r>
      <w:r w:rsidRPr="002D333A">
        <w:rPr>
          <w:rFonts w:ascii="Trebuchet MS" w:hAnsi="Trebuchet MS" w:cstheme="minorHAnsi"/>
          <w:sz w:val="22"/>
          <w:szCs w:val="22"/>
        </w:rPr>
        <w:t>for the Development</w:t>
      </w:r>
      <w:r w:rsidR="002D333A" w:rsidRPr="002D333A">
        <w:rPr>
          <w:rFonts w:ascii="Trebuchet MS" w:hAnsi="Trebuchet MS" w:cstheme="minorHAnsi"/>
          <w:sz w:val="22"/>
          <w:szCs w:val="22"/>
        </w:rPr>
        <w:t xml:space="preserve"> activity only</w:t>
      </w:r>
      <w:r w:rsidR="002D333A">
        <w:rPr>
          <w:rFonts w:ascii="Trebuchet MS" w:hAnsi="Trebuchet MS" w:cstheme="minorHAnsi"/>
          <w:sz w:val="22"/>
          <w:szCs w:val="22"/>
        </w:rPr>
        <w:t xml:space="preserve">. </w:t>
      </w:r>
    </w:p>
    <w:p w14:paraId="30AF059B" w14:textId="77777777" w:rsidR="008A18B5" w:rsidRPr="008A18B5" w:rsidRDefault="008A18B5" w:rsidP="008A18B5">
      <w:pPr>
        <w:pStyle w:val="ListParagraph"/>
        <w:numPr>
          <w:ilvl w:val="0"/>
          <w:numId w:val="27"/>
        </w:numPr>
        <w:spacing w:before="100" w:beforeAutospacing="1" w:after="100" w:afterAutospacing="1"/>
        <w:rPr>
          <w:rFonts w:ascii="Trebuchet MS" w:hAnsi="Trebuchet MS" w:cs="Arial"/>
          <w:color w:val="000000"/>
          <w:sz w:val="22"/>
          <w:szCs w:val="22"/>
          <w:lang w:val="en-IN" w:eastAsia="en-IN"/>
        </w:rPr>
      </w:pPr>
      <w:r w:rsidRPr="008A18B5">
        <w:rPr>
          <w:rFonts w:ascii="Trebuchet MS" w:hAnsi="Trebuchet MS" w:cs="Arial"/>
          <w:color w:val="000000"/>
          <w:sz w:val="22"/>
          <w:szCs w:val="22"/>
          <w:lang w:val="en-IN" w:eastAsia="en-IN"/>
        </w:rPr>
        <w:t>Approximate Annual requirement is: </w:t>
      </w:r>
    </w:p>
    <w:p w14:paraId="4576C65A" w14:textId="77777777" w:rsidR="008A18B5" w:rsidRPr="008A18B5" w:rsidRDefault="008A18B5" w:rsidP="008A18B5">
      <w:pPr>
        <w:spacing w:before="100" w:beforeAutospacing="1" w:after="100" w:afterAutospacing="1"/>
        <w:ind w:left="720"/>
        <w:rPr>
          <w:rFonts w:ascii="Trebuchet MS" w:hAnsi="Trebuchet MS" w:cs="Arial"/>
          <w:color w:val="000000"/>
          <w:sz w:val="22"/>
          <w:szCs w:val="22"/>
          <w:lang w:val="en-IN" w:eastAsia="en-IN"/>
        </w:rPr>
      </w:pPr>
      <w:r w:rsidRPr="008A18B5">
        <w:rPr>
          <w:rFonts w:ascii="Trebuchet MS" w:hAnsi="Trebuchet MS" w:cs="Arial"/>
          <w:color w:val="000000"/>
          <w:sz w:val="22"/>
          <w:szCs w:val="22"/>
          <w:lang w:val="en-IN" w:eastAsia="en-IN"/>
        </w:rPr>
        <w:t>i)  WA4641 – 400 to 500 Nos.</w:t>
      </w:r>
    </w:p>
    <w:p w14:paraId="78A449A0" w14:textId="77777777" w:rsidR="008A18B5" w:rsidRPr="008A18B5" w:rsidRDefault="008A18B5" w:rsidP="008A18B5">
      <w:pPr>
        <w:spacing w:before="100" w:beforeAutospacing="1" w:after="100" w:afterAutospacing="1"/>
        <w:ind w:left="720"/>
        <w:rPr>
          <w:rFonts w:ascii="Trebuchet MS" w:hAnsi="Trebuchet MS" w:cs="Arial"/>
          <w:color w:val="000000"/>
          <w:sz w:val="22"/>
          <w:szCs w:val="22"/>
          <w:lang w:val="en-IN" w:eastAsia="en-IN"/>
        </w:rPr>
      </w:pPr>
      <w:r w:rsidRPr="008A18B5">
        <w:rPr>
          <w:rFonts w:ascii="Trebuchet MS" w:hAnsi="Trebuchet MS" w:cs="Arial"/>
          <w:color w:val="000000"/>
          <w:sz w:val="22"/>
          <w:szCs w:val="22"/>
          <w:lang w:val="en-IN" w:eastAsia="en-IN"/>
        </w:rPr>
        <w:t>ii) WA4568</w:t>
      </w:r>
      <w:proofErr w:type="gramStart"/>
      <w:r w:rsidRPr="008A18B5">
        <w:rPr>
          <w:rFonts w:ascii="Trebuchet MS" w:hAnsi="Trebuchet MS" w:cs="Arial"/>
          <w:color w:val="000000"/>
          <w:sz w:val="22"/>
          <w:szCs w:val="22"/>
          <w:lang w:val="en-IN" w:eastAsia="en-IN"/>
        </w:rPr>
        <w:t>-  150</w:t>
      </w:r>
      <w:proofErr w:type="gramEnd"/>
      <w:r w:rsidRPr="008A18B5">
        <w:rPr>
          <w:rFonts w:ascii="Trebuchet MS" w:hAnsi="Trebuchet MS" w:cs="Arial"/>
          <w:color w:val="000000"/>
          <w:sz w:val="22"/>
          <w:szCs w:val="22"/>
          <w:lang w:val="en-IN" w:eastAsia="en-IN"/>
        </w:rPr>
        <w:t xml:space="preserve"> to 200 Nos.</w:t>
      </w:r>
    </w:p>
    <w:p w14:paraId="2CE4EF23" w14:textId="7A9C5AE7" w:rsidR="00091B4C" w:rsidRPr="008A18B5" w:rsidRDefault="008A18B5" w:rsidP="008A18B5">
      <w:pPr>
        <w:spacing w:before="100" w:beforeAutospacing="1" w:after="100" w:afterAutospacing="1"/>
        <w:ind w:left="720"/>
        <w:rPr>
          <w:rFonts w:ascii="Trebuchet MS" w:hAnsi="Trebuchet MS" w:cs="Arial"/>
          <w:color w:val="000000"/>
          <w:sz w:val="22"/>
          <w:szCs w:val="22"/>
          <w:lang w:val="en-IN" w:eastAsia="en-IN"/>
        </w:rPr>
      </w:pPr>
      <w:r w:rsidRPr="008A18B5">
        <w:rPr>
          <w:rFonts w:ascii="Trebuchet MS" w:hAnsi="Trebuchet MS" w:cs="Arial"/>
          <w:color w:val="000000"/>
          <w:sz w:val="22"/>
          <w:szCs w:val="22"/>
          <w:lang w:val="en-IN" w:eastAsia="en-IN"/>
        </w:rPr>
        <w:t>iii) VH6865</w:t>
      </w:r>
      <w:proofErr w:type="gramStart"/>
      <w:r w:rsidRPr="008A18B5">
        <w:rPr>
          <w:rFonts w:ascii="Trebuchet MS" w:hAnsi="Trebuchet MS" w:cs="Arial"/>
          <w:color w:val="000000"/>
          <w:sz w:val="22"/>
          <w:szCs w:val="22"/>
          <w:lang w:val="en-IN" w:eastAsia="en-IN"/>
        </w:rPr>
        <w:t>-  150</w:t>
      </w:r>
      <w:proofErr w:type="gramEnd"/>
      <w:r w:rsidRPr="008A18B5">
        <w:rPr>
          <w:rFonts w:ascii="Trebuchet MS" w:hAnsi="Trebuchet MS" w:cs="Arial"/>
          <w:color w:val="000000"/>
          <w:sz w:val="22"/>
          <w:szCs w:val="22"/>
          <w:lang w:val="en-IN" w:eastAsia="en-IN"/>
        </w:rPr>
        <w:t xml:space="preserve"> to 200 Nos.  </w:t>
      </w:r>
    </w:p>
    <w:p w14:paraId="054EC4D1" w14:textId="5F29FE6D" w:rsidR="006868B9" w:rsidRDefault="006868B9" w:rsidP="00A21308">
      <w:pPr>
        <w:pStyle w:val="BodyText"/>
        <w:numPr>
          <w:ilvl w:val="0"/>
          <w:numId w:val="27"/>
        </w:numPr>
        <w:ind w:right="545"/>
        <w:jc w:val="both"/>
        <w:rPr>
          <w:rFonts w:ascii="Trebuchet MS" w:hAnsi="Trebuchet MS" w:cstheme="minorHAnsi"/>
          <w:sz w:val="22"/>
          <w:szCs w:val="22"/>
        </w:rPr>
      </w:pPr>
      <w:r>
        <w:rPr>
          <w:rFonts w:ascii="Trebuchet MS" w:hAnsi="Trebuchet MS" w:cstheme="minorHAnsi"/>
          <w:sz w:val="22"/>
          <w:szCs w:val="22"/>
        </w:rPr>
        <w:lastRenderedPageBreak/>
        <w:t>Brief Tech. Specifications of the item is enclosed as</w:t>
      </w:r>
      <w:r w:rsidR="00B44513">
        <w:rPr>
          <w:rFonts w:ascii="Trebuchet MS" w:hAnsi="Trebuchet MS" w:cstheme="minorHAnsi"/>
          <w:sz w:val="22"/>
          <w:szCs w:val="22"/>
        </w:rPr>
        <w:t xml:space="preserve"> a separate folder “</w:t>
      </w:r>
      <w:r w:rsidRPr="00563653">
        <w:rPr>
          <w:rFonts w:ascii="Trebuchet MS" w:hAnsi="Trebuchet MS" w:cstheme="minorHAnsi"/>
          <w:b/>
          <w:sz w:val="22"/>
          <w:szCs w:val="22"/>
          <w:u w:val="single"/>
        </w:rPr>
        <w:t>Annexure-PTS</w:t>
      </w:r>
      <w:r w:rsidR="00B44513">
        <w:rPr>
          <w:rFonts w:ascii="Trebuchet MS" w:hAnsi="Trebuchet MS" w:cstheme="minorHAnsi"/>
          <w:b/>
          <w:sz w:val="22"/>
          <w:szCs w:val="22"/>
          <w:u w:val="single"/>
        </w:rPr>
        <w:t>”</w:t>
      </w:r>
      <w:r>
        <w:rPr>
          <w:rFonts w:ascii="Trebuchet MS" w:hAnsi="Trebuchet MS" w:cstheme="minorHAnsi"/>
          <w:sz w:val="22"/>
          <w:szCs w:val="22"/>
        </w:rPr>
        <w:t>, which is for reference purpose only.</w:t>
      </w:r>
    </w:p>
    <w:p w14:paraId="42417EE7" w14:textId="4C8B1563" w:rsidR="006868B9" w:rsidRPr="00B11D2B" w:rsidRDefault="006868B9" w:rsidP="00A21308">
      <w:pPr>
        <w:pStyle w:val="BodyText"/>
        <w:numPr>
          <w:ilvl w:val="0"/>
          <w:numId w:val="27"/>
        </w:numPr>
        <w:ind w:right="545"/>
        <w:jc w:val="both"/>
        <w:rPr>
          <w:rFonts w:ascii="Trebuchet MS" w:hAnsi="Trebuchet MS" w:cstheme="minorHAnsi"/>
          <w:sz w:val="22"/>
          <w:szCs w:val="22"/>
        </w:rPr>
      </w:pPr>
      <w:r w:rsidRPr="00CA64B6">
        <w:rPr>
          <w:rFonts w:ascii="Trebuchet MS" w:hAnsi="Trebuchet MS"/>
          <w:sz w:val="22"/>
          <w:szCs w:val="22"/>
        </w:rPr>
        <w:t xml:space="preserve">Interested Vendors can visit </w:t>
      </w:r>
      <w:r w:rsidRPr="009D28D0">
        <w:rPr>
          <w:rFonts w:ascii="Trebuchet MS" w:hAnsi="Trebuchet MS"/>
          <w:b/>
          <w:sz w:val="22"/>
          <w:szCs w:val="22"/>
        </w:rPr>
        <w:t>BEML Ltd., Truck Division,</w:t>
      </w:r>
      <w:r w:rsidR="009D28D0" w:rsidRPr="009D28D0">
        <w:rPr>
          <w:rFonts w:ascii="Trebuchet MS" w:hAnsi="Trebuchet MS"/>
          <w:b/>
          <w:sz w:val="22"/>
          <w:szCs w:val="22"/>
        </w:rPr>
        <w:t xml:space="preserve"> </w:t>
      </w:r>
      <w:proofErr w:type="spellStart"/>
      <w:r w:rsidR="009D28D0" w:rsidRPr="009D28D0">
        <w:rPr>
          <w:rFonts w:ascii="Trebuchet MS" w:hAnsi="Trebuchet MS"/>
          <w:b/>
          <w:sz w:val="22"/>
          <w:szCs w:val="22"/>
        </w:rPr>
        <w:t>Belavadi</w:t>
      </w:r>
      <w:proofErr w:type="spellEnd"/>
      <w:r w:rsidR="009D28D0" w:rsidRPr="009D28D0">
        <w:rPr>
          <w:rFonts w:ascii="Trebuchet MS" w:hAnsi="Trebuchet MS"/>
          <w:b/>
          <w:sz w:val="22"/>
          <w:szCs w:val="22"/>
        </w:rPr>
        <w:t xml:space="preserve"> Post,</w:t>
      </w:r>
      <w:r w:rsidRPr="009D28D0">
        <w:rPr>
          <w:rFonts w:ascii="Trebuchet MS" w:hAnsi="Trebuchet MS"/>
          <w:b/>
          <w:sz w:val="22"/>
          <w:szCs w:val="22"/>
        </w:rPr>
        <w:t xml:space="preserve"> Mysore</w:t>
      </w:r>
      <w:r w:rsidR="009D28D0" w:rsidRPr="009D28D0">
        <w:rPr>
          <w:rFonts w:ascii="Trebuchet MS" w:hAnsi="Trebuchet MS"/>
          <w:b/>
          <w:sz w:val="22"/>
          <w:szCs w:val="22"/>
        </w:rPr>
        <w:t>–570 018</w:t>
      </w:r>
      <w:r w:rsidRPr="00CA64B6">
        <w:rPr>
          <w:rFonts w:ascii="Trebuchet MS" w:hAnsi="Trebuchet MS"/>
          <w:sz w:val="22"/>
          <w:szCs w:val="22"/>
        </w:rPr>
        <w:t xml:space="preserve"> to study and have a </w:t>
      </w:r>
      <w:proofErr w:type="spellStart"/>
      <w:r w:rsidRPr="00CA64B6">
        <w:rPr>
          <w:rFonts w:ascii="Trebuchet MS" w:hAnsi="Trebuchet MS"/>
          <w:sz w:val="22"/>
          <w:szCs w:val="22"/>
        </w:rPr>
        <w:t>first hand</w:t>
      </w:r>
      <w:proofErr w:type="spellEnd"/>
      <w:r w:rsidRPr="00CA64B6">
        <w:rPr>
          <w:rFonts w:ascii="Trebuchet MS" w:hAnsi="Trebuchet MS"/>
          <w:sz w:val="22"/>
          <w:szCs w:val="22"/>
        </w:rPr>
        <w:t xml:space="preserve"> knowledge </w:t>
      </w:r>
      <w:proofErr w:type="gramStart"/>
      <w:r w:rsidRPr="00CA64B6">
        <w:rPr>
          <w:rFonts w:ascii="Trebuchet MS" w:hAnsi="Trebuchet MS"/>
          <w:sz w:val="22"/>
          <w:szCs w:val="22"/>
        </w:rPr>
        <w:t>of  the</w:t>
      </w:r>
      <w:proofErr w:type="gramEnd"/>
      <w:r w:rsidRPr="00CA64B6">
        <w:rPr>
          <w:rFonts w:ascii="Trebuchet MS" w:hAnsi="Trebuchet MS"/>
          <w:sz w:val="22"/>
          <w:szCs w:val="22"/>
        </w:rPr>
        <w:t xml:space="preserve"> item and the technical requirements.</w:t>
      </w:r>
    </w:p>
    <w:p w14:paraId="23C4048A" w14:textId="1C71AC61" w:rsidR="00C760DE" w:rsidRDefault="00A21308" w:rsidP="00A21308">
      <w:pPr>
        <w:pStyle w:val="BodyText"/>
        <w:numPr>
          <w:ilvl w:val="0"/>
          <w:numId w:val="27"/>
        </w:numPr>
        <w:ind w:right="545"/>
        <w:jc w:val="both"/>
        <w:rPr>
          <w:rFonts w:ascii="Trebuchet MS" w:hAnsi="Trebuchet MS" w:cstheme="minorHAnsi"/>
          <w:sz w:val="22"/>
          <w:szCs w:val="22"/>
        </w:rPr>
      </w:pPr>
      <w:r w:rsidRPr="00CA64B6">
        <w:rPr>
          <w:rFonts w:ascii="Trebuchet MS" w:hAnsi="Trebuchet MS" w:cstheme="minorHAnsi"/>
          <w:sz w:val="22"/>
          <w:szCs w:val="22"/>
        </w:rPr>
        <w:t xml:space="preserve">All required tests (if any) to be carried out as per the Tech. specifications and test certificates to be enclosed along with </w:t>
      </w:r>
      <w:r w:rsidR="0079029A">
        <w:rPr>
          <w:rFonts w:ascii="Trebuchet MS" w:hAnsi="Trebuchet MS" w:cstheme="minorHAnsi"/>
          <w:sz w:val="22"/>
          <w:szCs w:val="22"/>
        </w:rPr>
        <w:t xml:space="preserve">the </w:t>
      </w:r>
      <w:r w:rsidRPr="00CA64B6">
        <w:rPr>
          <w:rFonts w:ascii="Trebuchet MS" w:hAnsi="Trebuchet MS" w:cstheme="minorHAnsi"/>
          <w:sz w:val="22"/>
          <w:szCs w:val="22"/>
        </w:rPr>
        <w:t>supply.</w:t>
      </w:r>
    </w:p>
    <w:p w14:paraId="62ADEF0E" w14:textId="53ABFD98" w:rsidR="00346055" w:rsidRPr="00283BCD" w:rsidRDefault="00283BCD" w:rsidP="00A21308">
      <w:pPr>
        <w:pStyle w:val="BodyText"/>
        <w:numPr>
          <w:ilvl w:val="0"/>
          <w:numId w:val="27"/>
        </w:numPr>
        <w:ind w:right="545"/>
        <w:jc w:val="both"/>
        <w:rPr>
          <w:rFonts w:ascii="Trebuchet MS" w:hAnsi="Trebuchet MS" w:cstheme="minorHAnsi"/>
          <w:sz w:val="22"/>
          <w:szCs w:val="22"/>
        </w:rPr>
      </w:pPr>
      <w:r w:rsidRPr="00283BCD">
        <w:rPr>
          <w:rFonts w:ascii="Trebuchet MS" w:hAnsi="Trebuchet MS"/>
          <w:sz w:val="22"/>
          <w:szCs w:val="22"/>
          <w:lang w:val="en-GB"/>
        </w:rPr>
        <w:t>Following details/ data needs to be uploaded by the Bidders in the ‘C-folder Technical Attachments’ tab as part of Technical Bid</w:t>
      </w:r>
      <w:r w:rsidR="00346055" w:rsidRPr="00283BCD">
        <w:rPr>
          <w:rFonts w:ascii="Trebuchet MS" w:hAnsi="Trebuchet MS" w:cstheme="minorHAnsi"/>
          <w:sz w:val="22"/>
          <w:szCs w:val="22"/>
        </w:rPr>
        <w:t>:</w:t>
      </w:r>
    </w:p>
    <w:p w14:paraId="264BF5D2" w14:textId="76F4E405" w:rsidR="00C72077" w:rsidRPr="00CA64B6" w:rsidRDefault="001D3CA8" w:rsidP="00C72077">
      <w:pPr>
        <w:pStyle w:val="BodyText"/>
        <w:numPr>
          <w:ilvl w:val="1"/>
          <w:numId w:val="27"/>
        </w:numPr>
        <w:ind w:right="545"/>
        <w:jc w:val="both"/>
        <w:rPr>
          <w:rFonts w:ascii="Trebuchet MS" w:hAnsi="Trebuchet MS" w:cstheme="minorHAnsi"/>
          <w:sz w:val="22"/>
          <w:szCs w:val="22"/>
        </w:rPr>
      </w:pPr>
      <w:r>
        <w:rPr>
          <w:rFonts w:ascii="Trebuchet MS" w:hAnsi="Trebuchet MS" w:cstheme="minorHAnsi"/>
          <w:sz w:val="22"/>
          <w:szCs w:val="22"/>
        </w:rPr>
        <w:t>Bidder</w:t>
      </w:r>
      <w:r w:rsidR="003B3D5C">
        <w:rPr>
          <w:rFonts w:ascii="Trebuchet MS" w:hAnsi="Trebuchet MS" w:cstheme="minorHAnsi"/>
          <w:sz w:val="22"/>
          <w:szCs w:val="22"/>
        </w:rPr>
        <w:t>’</w:t>
      </w:r>
      <w:r w:rsidR="00C72077" w:rsidRPr="00CA64B6">
        <w:rPr>
          <w:rFonts w:ascii="Trebuchet MS" w:hAnsi="Trebuchet MS" w:cstheme="minorHAnsi"/>
          <w:sz w:val="22"/>
          <w:szCs w:val="22"/>
        </w:rPr>
        <w:t>s</w:t>
      </w:r>
      <w:r w:rsidR="003B3D5C">
        <w:rPr>
          <w:rFonts w:ascii="Trebuchet MS" w:hAnsi="Trebuchet MS" w:cstheme="minorHAnsi"/>
          <w:sz w:val="22"/>
          <w:szCs w:val="22"/>
        </w:rPr>
        <w:t xml:space="preserve"> </w:t>
      </w:r>
      <w:r w:rsidR="00C72077" w:rsidRPr="00CA64B6">
        <w:rPr>
          <w:rFonts w:ascii="Trebuchet MS" w:hAnsi="Trebuchet MS" w:cstheme="minorHAnsi"/>
          <w:sz w:val="22"/>
          <w:szCs w:val="22"/>
        </w:rPr>
        <w:t>Plant/ Machinery details</w:t>
      </w:r>
      <w:r w:rsidR="003B3D5C">
        <w:rPr>
          <w:rFonts w:ascii="Trebuchet MS" w:hAnsi="Trebuchet MS" w:cstheme="minorHAnsi"/>
          <w:sz w:val="22"/>
          <w:szCs w:val="22"/>
        </w:rPr>
        <w:t xml:space="preserve"> and Testing facilities</w:t>
      </w:r>
    </w:p>
    <w:p w14:paraId="2E26EF6F" w14:textId="735DAA35" w:rsidR="00C72077" w:rsidRPr="00CA64B6" w:rsidRDefault="00C72077" w:rsidP="00C72077">
      <w:pPr>
        <w:pStyle w:val="BodyText"/>
        <w:numPr>
          <w:ilvl w:val="1"/>
          <w:numId w:val="27"/>
        </w:numPr>
        <w:ind w:right="545"/>
        <w:jc w:val="both"/>
        <w:rPr>
          <w:rFonts w:ascii="Trebuchet MS" w:hAnsi="Trebuchet MS" w:cstheme="minorHAnsi"/>
          <w:sz w:val="22"/>
          <w:szCs w:val="22"/>
        </w:rPr>
      </w:pPr>
      <w:r w:rsidRPr="00CA64B6">
        <w:rPr>
          <w:rFonts w:ascii="Trebuchet MS" w:hAnsi="Trebuchet MS" w:cstheme="minorHAnsi"/>
          <w:sz w:val="22"/>
          <w:szCs w:val="22"/>
        </w:rPr>
        <w:t xml:space="preserve">Testimonials on Previous expertise/ manufacturing &amp; supply of similar </w:t>
      </w:r>
      <w:r w:rsidR="00835723">
        <w:rPr>
          <w:rFonts w:ascii="Trebuchet MS" w:hAnsi="Trebuchet MS" w:cstheme="minorHAnsi"/>
          <w:sz w:val="22"/>
          <w:szCs w:val="22"/>
        </w:rPr>
        <w:t>‘O’-Ring Seals</w:t>
      </w:r>
      <w:r w:rsidR="00CA64B6" w:rsidRPr="00CA64B6">
        <w:rPr>
          <w:rFonts w:ascii="Trebuchet MS" w:hAnsi="Trebuchet MS" w:cstheme="minorHAnsi"/>
          <w:sz w:val="22"/>
          <w:szCs w:val="22"/>
        </w:rPr>
        <w:t xml:space="preserve"> to reputed Construction/ Mining Equipment manufacturers</w:t>
      </w:r>
      <w:r w:rsidR="00BB7B36">
        <w:rPr>
          <w:rFonts w:ascii="Trebuchet MS" w:hAnsi="Trebuchet MS" w:cstheme="minorHAnsi"/>
          <w:sz w:val="22"/>
          <w:szCs w:val="22"/>
        </w:rPr>
        <w:t>.</w:t>
      </w:r>
    </w:p>
    <w:p w14:paraId="7AA1A383" w14:textId="7256CE0A" w:rsidR="00CA64B6" w:rsidRDefault="00CA64B6" w:rsidP="00C72077">
      <w:pPr>
        <w:pStyle w:val="BodyText"/>
        <w:numPr>
          <w:ilvl w:val="1"/>
          <w:numId w:val="27"/>
        </w:numPr>
        <w:ind w:right="545"/>
        <w:jc w:val="both"/>
        <w:rPr>
          <w:rFonts w:ascii="Trebuchet MS" w:hAnsi="Trebuchet MS" w:cstheme="minorHAnsi"/>
          <w:sz w:val="22"/>
          <w:szCs w:val="22"/>
        </w:rPr>
      </w:pPr>
      <w:r w:rsidRPr="00CA64B6">
        <w:rPr>
          <w:rFonts w:ascii="Trebuchet MS" w:hAnsi="Trebuchet MS" w:cstheme="minorHAnsi"/>
          <w:sz w:val="22"/>
          <w:szCs w:val="22"/>
        </w:rPr>
        <w:t xml:space="preserve">List of Major Customers to whom similar types of </w:t>
      </w:r>
      <w:r w:rsidR="00835723">
        <w:rPr>
          <w:rFonts w:ascii="Trebuchet MS" w:hAnsi="Trebuchet MS" w:cstheme="minorHAnsi"/>
          <w:sz w:val="22"/>
          <w:szCs w:val="22"/>
        </w:rPr>
        <w:t>‘O’-Ring Seals</w:t>
      </w:r>
      <w:r w:rsidR="00835723" w:rsidRPr="00CA64B6">
        <w:rPr>
          <w:rFonts w:ascii="Trebuchet MS" w:hAnsi="Trebuchet MS" w:cstheme="minorHAnsi"/>
          <w:sz w:val="22"/>
          <w:szCs w:val="22"/>
        </w:rPr>
        <w:t xml:space="preserve"> </w:t>
      </w:r>
      <w:r w:rsidRPr="00CA64B6">
        <w:rPr>
          <w:rFonts w:ascii="Trebuchet MS" w:hAnsi="Trebuchet MS" w:cstheme="minorHAnsi"/>
          <w:sz w:val="22"/>
          <w:szCs w:val="22"/>
        </w:rPr>
        <w:t>were supplied by the Firm.</w:t>
      </w:r>
    </w:p>
    <w:p w14:paraId="1EF5E7B4" w14:textId="01D94982" w:rsidR="00EF17D9" w:rsidRDefault="00EF17D9" w:rsidP="00C72077">
      <w:pPr>
        <w:pStyle w:val="BodyText"/>
        <w:numPr>
          <w:ilvl w:val="1"/>
          <w:numId w:val="27"/>
        </w:numPr>
        <w:ind w:right="545"/>
        <w:jc w:val="both"/>
        <w:rPr>
          <w:rFonts w:ascii="Trebuchet MS" w:hAnsi="Trebuchet MS" w:cstheme="minorHAnsi"/>
          <w:sz w:val="22"/>
          <w:szCs w:val="22"/>
        </w:rPr>
      </w:pPr>
      <w:r>
        <w:rPr>
          <w:rFonts w:ascii="Trebuchet MS" w:hAnsi="Trebuchet MS" w:cstheme="minorHAnsi"/>
          <w:sz w:val="22"/>
          <w:szCs w:val="22"/>
        </w:rPr>
        <w:t>Annexures-1, 2 &amp; 3 as per the format enclosed.</w:t>
      </w:r>
    </w:p>
    <w:p w14:paraId="07E5C41E" w14:textId="57A02E56" w:rsidR="00EF17D9" w:rsidRDefault="00EF17D9" w:rsidP="00C72077">
      <w:pPr>
        <w:pStyle w:val="BodyText"/>
        <w:numPr>
          <w:ilvl w:val="1"/>
          <w:numId w:val="27"/>
        </w:numPr>
        <w:ind w:right="545"/>
        <w:jc w:val="both"/>
        <w:rPr>
          <w:rFonts w:ascii="Trebuchet MS" w:hAnsi="Trebuchet MS" w:cstheme="minorHAnsi"/>
          <w:sz w:val="22"/>
          <w:szCs w:val="22"/>
        </w:rPr>
      </w:pPr>
      <w:r w:rsidRPr="00B60AAC">
        <w:rPr>
          <w:rFonts w:ascii="Trebuchet MS" w:hAnsi="Trebuchet MS"/>
          <w:sz w:val="22"/>
          <w:szCs w:val="22"/>
        </w:rPr>
        <w:t>ISO 9000 certificate</w:t>
      </w:r>
      <w:r w:rsidRPr="00B60AAC">
        <w:rPr>
          <w:rFonts w:ascii="Trebuchet MS" w:hAnsi="Trebuchet MS" w:cstheme="minorHAnsi"/>
          <w:sz w:val="22"/>
          <w:szCs w:val="22"/>
        </w:rPr>
        <w:t xml:space="preserve"> or any equivalent quality certification</w:t>
      </w:r>
    </w:p>
    <w:p w14:paraId="371E746E" w14:textId="0D200525" w:rsidR="00EF17D9" w:rsidRPr="00CA64B6" w:rsidRDefault="00EF17D9" w:rsidP="00C72077">
      <w:pPr>
        <w:pStyle w:val="BodyText"/>
        <w:numPr>
          <w:ilvl w:val="1"/>
          <w:numId w:val="27"/>
        </w:numPr>
        <w:ind w:right="545"/>
        <w:jc w:val="both"/>
        <w:rPr>
          <w:rFonts w:ascii="Trebuchet MS" w:hAnsi="Trebuchet MS" w:cstheme="minorHAnsi"/>
          <w:sz w:val="22"/>
          <w:szCs w:val="22"/>
        </w:rPr>
      </w:pPr>
      <w:r w:rsidRPr="00B60AAC">
        <w:rPr>
          <w:rFonts w:ascii="Trebuchet MS" w:hAnsi="Trebuchet MS" w:cstheme="minorHAnsi"/>
          <w:sz w:val="22"/>
          <w:szCs w:val="22"/>
        </w:rPr>
        <w:t xml:space="preserve">In case of </w:t>
      </w:r>
      <w:proofErr w:type="gramStart"/>
      <w:r w:rsidRPr="00B60AAC">
        <w:rPr>
          <w:rFonts w:ascii="Trebuchet MS" w:hAnsi="Trebuchet MS" w:cstheme="minorHAnsi"/>
          <w:sz w:val="22"/>
          <w:szCs w:val="22"/>
        </w:rPr>
        <w:t>MSME  Firms</w:t>
      </w:r>
      <w:proofErr w:type="gramEnd"/>
      <w:r>
        <w:rPr>
          <w:rFonts w:ascii="Trebuchet MS" w:hAnsi="Trebuchet MS" w:cstheme="minorHAnsi"/>
          <w:sz w:val="22"/>
          <w:szCs w:val="22"/>
        </w:rPr>
        <w:t xml:space="preserve">, </w:t>
      </w:r>
      <w:r w:rsidRPr="00B60AAC">
        <w:rPr>
          <w:rFonts w:ascii="Trebuchet MS" w:hAnsi="Trebuchet MS" w:cstheme="minorHAnsi"/>
          <w:sz w:val="22"/>
          <w:szCs w:val="22"/>
        </w:rPr>
        <w:t xml:space="preserve">Udyog </w:t>
      </w:r>
      <w:proofErr w:type="spellStart"/>
      <w:r w:rsidRPr="00B60AAC">
        <w:rPr>
          <w:rFonts w:ascii="Trebuchet MS" w:hAnsi="Trebuchet MS" w:cstheme="minorHAnsi"/>
          <w:sz w:val="22"/>
          <w:szCs w:val="22"/>
        </w:rPr>
        <w:t>Adhaar</w:t>
      </w:r>
      <w:proofErr w:type="spellEnd"/>
      <w:r w:rsidRPr="00B60AAC">
        <w:rPr>
          <w:rFonts w:ascii="Trebuchet MS" w:hAnsi="Trebuchet MS" w:cstheme="minorHAnsi"/>
          <w:sz w:val="22"/>
          <w:szCs w:val="22"/>
        </w:rPr>
        <w:t xml:space="preserve"> Certificate/ </w:t>
      </w:r>
      <w:proofErr w:type="spellStart"/>
      <w:r w:rsidRPr="00B60AAC">
        <w:rPr>
          <w:rFonts w:ascii="Trebuchet MS" w:hAnsi="Trebuchet MS" w:cstheme="minorHAnsi"/>
          <w:sz w:val="22"/>
          <w:szCs w:val="22"/>
        </w:rPr>
        <w:t>Udyam</w:t>
      </w:r>
      <w:proofErr w:type="spellEnd"/>
      <w:r w:rsidRPr="00B60AAC">
        <w:rPr>
          <w:rFonts w:ascii="Trebuchet MS" w:hAnsi="Trebuchet MS" w:cstheme="minorHAnsi"/>
          <w:sz w:val="22"/>
          <w:szCs w:val="22"/>
        </w:rPr>
        <w:t xml:space="preserve"> registration certificate </w:t>
      </w:r>
      <w:r w:rsidRPr="00B60AAC">
        <w:rPr>
          <w:rFonts w:ascii="Trebuchet MS" w:hAnsi="Trebuchet MS"/>
          <w:sz w:val="22"/>
          <w:szCs w:val="22"/>
        </w:rPr>
        <w:t xml:space="preserve"> </w:t>
      </w:r>
    </w:p>
    <w:p w14:paraId="56B6EE1D" w14:textId="04033101" w:rsidR="00103597" w:rsidRPr="00B4713D" w:rsidRDefault="00103597" w:rsidP="00B4713D">
      <w:pPr>
        <w:pStyle w:val="BodyText"/>
        <w:ind w:left="1440" w:right="545"/>
        <w:jc w:val="both"/>
        <w:rPr>
          <w:rFonts w:ascii="Trebuchet MS" w:hAnsi="Trebuchet MS" w:cstheme="minorHAnsi"/>
          <w:color w:val="FF0000"/>
          <w:sz w:val="22"/>
          <w:szCs w:val="22"/>
        </w:rPr>
      </w:pPr>
    </w:p>
    <w:p w14:paraId="10E8AA9E" w14:textId="55CDC3D7" w:rsidR="00103597" w:rsidRPr="00CA64B6" w:rsidRDefault="00103597" w:rsidP="00103597">
      <w:pPr>
        <w:pStyle w:val="BodyText"/>
        <w:numPr>
          <w:ilvl w:val="0"/>
          <w:numId w:val="27"/>
        </w:numPr>
        <w:ind w:right="545"/>
        <w:jc w:val="both"/>
        <w:rPr>
          <w:rFonts w:ascii="Trebuchet MS" w:hAnsi="Trebuchet MS" w:cstheme="minorHAnsi"/>
          <w:sz w:val="22"/>
          <w:szCs w:val="22"/>
        </w:rPr>
      </w:pPr>
      <w:r w:rsidRPr="00CA64B6">
        <w:rPr>
          <w:rFonts w:ascii="Trebuchet MS" w:hAnsi="Trebuchet MS" w:cstheme="minorHAnsi"/>
          <w:sz w:val="22"/>
          <w:szCs w:val="22"/>
        </w:rPr>
        <w:t>Following details/ data needs to be uploaded by the Bidders in the Price Bid:</w:t>
      </w:r>
    </w:p>
    <w:p w14:paraId="33C3F7B1" w14:textId="77777777" w:rsidR="00FE61C0" w:rsidRPr="00FE61C0" w:rsidRDefault="00FE61C0" w:rsidP="002E46CA">
      <w:pPr>
        <w:pStyle w:val="BodyText"/>
        <w:numPr>
          <w:ilvl w:val="1"/>
          <w:numId w:val="27"/>
        </w:numPr>
        <w:ind w:right="545"/>
        <w:jc w:val="both"/>
        <w:rPr>
          <w:rFonts w:ascii="Trebuchet MS" w:hAnsi="Trebuchet MS" w:cstheme="minorHAnsi"/>
          <w:sz w:val="22"/>
          <w:szCs w:val="22"/>
        </w:rPr>
      </w:pPr>
      <w:r>
        <w:rPr>
          <w:rFonts w:ascii="Trebuchet MS" w:hAnsi="Trebuchet MS"/>
          <w:sz w:val="22"/>
          <w:szCs w:val="22"/>
          <w:lang w:val="en-GB"/>
        </w:rPr>
        <w:t xml:space="preserve">Bidder has to quote for all the 3 items. </w:t>
      </w:r>
    </w:p>
    <w:p w14:paraId="2990F95A" w14:textId="00901D62" w:rsidR="00103597" w:rsidRDefault="00283BCD" w:rsidP="002E46CA">
      <w:pPr>
        <w:pStyle w:val="BodyText"/>
        <w:numPr>
          <w:ilvl w:val="1"/>
          <w:numId w:val="27"/>
        </w:numPr>
        <w:ind w:right="545"/>
        <w:jc w:val="both"/>
        <w:rPr>
          <w:rFonts w:ascii="Trebuchet MS" w:hAnsi="Trebuchet MS" w:cstheme="minorHAnsi"/>
          <w:sz w:val="22"/>
          <w:szCs w:val="22"/>
        </w:rPr>
      </w:pPr>
      <w:r w:rsidRPr="00283BCD">
        <w:rPr>
          <w:rFonts w:ascii="Trebuchet MS" w:hAnsi="Trebuchet MS"/>
          <w:sz w:val="22"/>
          <w:szCs w:val="22"/>
          <w:lang w:val="en-GB"/>
        </w:rPr>
        <w:t xml:space="preserve">Unit Price of </w:t>
      </w:r>
      <w:r w:rsidR="00FE61C0">
        <w:rPr>
          <w:rFonts w:ascii="Trebuchet MS" w:hAnsi="Trebuchet MS"/>
          <w:sz w:val="22"/>
          <w:szCs w:val="22"/>
          <w:lang w:val="en-GB"/>
        </w:rPr>
        <w:t xml:space="preserve">each of </w:t>
      </w:r>
      <w:r w:rsidRPr="00283BCD">
        <w:rPr>
          <w:rFonts w:ascii="Trebuchet MS" w:hAnsi="Trebuchet MS"/>
          <w:sz w:val="22"/>
          <w:szCs w:val="22"/>
          <w:lang w:val="en-GB"/>
        </w:rPr>
        <w:t xml:space="preserve">the </w:t>
      </w:r>
      <w:r w:rsidR="00FE61C0">
        <w:rPr>
          <w:rFonts w:ascii="Trebuchet MS" w:hAnsi="Trebuchet MS"/>
          <w:sz w:val="22"/>
          <w:szCs w:val="22"/>
          <w:lang w:val="en-GB"/>
        </w:rPr>
        <w:t xml:space="preserve">3 </w:t>
      </w:r>
      <w:r w:rsidRPr="00283BCD">
        <w:rPr>
          <w:rFonts w:ascii="Trebuchet MS" w:hAnsi="Trebuchet MS"/>
          <w:sz w:val="22"/>
          <w:szCs w:val="22"/>
          <w:lang w:val="en-GB"/>
        </w:rPr>
        <w:t>item</w:t>
      </w:r>
      <w:r w:rsidR="00FE61C0">
        <w:rPr>
          <w:rFonts w:ascii="Trebuchet MS" w:hAnsi="Trebuchet MS"/>
          <w:sz w:val="22"/>
          <w:szCs w:val="22"/>
          <w:lang w:val="en-GB"/>
        </w:rPr>
        <w:t>s</w:t>
      </w:r>
      <w:r w:rsidRPr="00283BCD">
        <w:rPr>
          <w:rFonts w:ascii="Trebuchet MS" w:hAnsi="Trebuchet MS"/>
          <w:sz w:val="22"/>
          <w:szCs w:val="22"/>
          <w:lang w:val="en-GB"/>
        </w:rPr>
        <w:t xml:space="preserve"> (exclusive of GST) only should be quoted in the </w:t>
      </w:r>
      <w:r w:rsidR="00FE61C0">
        <w:rPr>
          <w:rFonts w:ascii="Trebuchet MS" w:hAnsi="Trebuchet MS"/>
          <w:sz w:val="22"/>
          <w:szCs w:val="22"/>
          <w:lang w:val="en-GB"/>
        </w:rPr>
        <w:t xml:space="preserve">respective </w:t>
      </w:r>
      <w:r w:rsidRPr="00283BCD">
        <w:rPr>
          <w:rFonts w:ascii="Trebuchet MS" w:hAnsi="Trebuchet MS"/>
          <w:sz w:val="22"/>
          <w:szCs w:val="22"/>
          <w:lang w:val="en-GB"/>
        </w:rPr>
        <w:t>Basic Price -</w:t>
      </w:r>
      <w:r>
        <w:rPr>
          <w:rFonts w:ascii="Trebuchet MS" w:hAnsi="Trebuchet MS"/>
          <w:sz w:val="22"/>
          <w:szCs w:val="22"/>
          <w:lang w:val="en-GB"/>
        </w:rPr>
        <w:t xml:space="preserve"> </w:t>
      </w:r>
      <w:r w:rsidRPr="00283BCD">
        <w:rPr>
          <w:rFonts w:ascii="Trebuchet MS" w:hAnsi="Trebuchet MS"/>
          <w:sz w:val="22"/>
          <w:szCs w:val="22"/>
          <w:lang w:val="en-GB"/>
        </w:rPr>
        <w:t>‘Price Condition’ tab. Tax percentages</w:t>
      </w:r>
      <w:r w:rsidR="004F3D32">
        <w:rPr>
          <w:rFonts w:ascii="Trebuchet MS" w:hAnsi="Trebuchet MS"/>
          <w:sz w:val="22"/>
          <w:szCs w:val="22"/>
          <w:lang w:val="en-GB"/>
        </w:rPr>
        <w:t xml:space="preserve"> as</w:t>
      </w:r>
      <w:r w:rsidRPr="00283BCD">
        <w:rPr>
          <w:rFonts w:ascii="Trebuchet MS" w:hAnsi="Trebuchet MS"/>
          <w:sz w:val="22"/>
          <w:szCs w:val="22"/>
          <w:lang w:val="en-GB"/>
        </w:rPr>
        <w:t xml:space="preserve"> applicable are to be indicated</w:t>
      </w:r>
      <w:r w:rsidR="00D34E16">
        <w:rPr>
          <w:rFonts w:ascii="Trebuchet MS" w:hAnsi="Trebuchet MS"/>
          <w:sz w:val="22"/>
          <w:szCs w:val="22"/>
          <w:lang w:val="en-GB"/>
        </w:rPr>
        <w:t xml:space="preserve"> separately</w:t>
      </w:r>
      <w:r w:rsidRPr="00283BCD">
        <w:rPr>
          <w:rFonts w:ascii="Trebuchet MS" w:hAnsi="Trebuchet MS"/>
          <w:sz w:val="22"/>
          <w:szCs w:val="22"/>
          <w:lang w:val="en-GB"/>
        </w:rPr>
        <w:t xml:space="preserve"> against the fields provided for the same</w:t>
      </w:r>
      <w:r w:rsidR="00E86D69" w:rsidRPr="002F01DC">
        <w:rPr>
          <w:rFonts w:ascii="Trebuchet MS" w:hAnsi="Trebuchet MS" w:cstheme="minorHAnsi"/>
          <w:sz w:val="22"/>
          <w:szCs w:val="22"/>
        </w:rPr>
        <w:t>.</w:t>
      </w:r>
    </w:p>
    <w:p w14:paraId="1C632BFC" w14:textId="356B19CF" w:rsidR="00103597" w:rsidRPr="00CA64B6" w:rsidRDefault="00103597" w:rsidP="00A21308">
      <w:pPr>
        <w:pStyle w:val="BodyText"/>
        <w:numPr>
          <w:ilvl w:val="0"/>
          <w:numId w:val="27"/>
        </w:numPr>
        <w:ind w:right="545"/>
        <w:jc w:val="both"/>
        <w:rPr>
          <w:rFonts w:ascii="Trebuchet MS" w:hAnsi="Trebuchet MS" w:cstheme="minorHAnsi"/>
          <w:sz w:val="22"/>
          <w:szCs w:val="22"/>
        </w:rPr>
      </w:pPr>
      <w:r w:rsidRPr="00CA64B6">
        <w:rPr>
          <w:rFonts w:ascii="Trebuchet MS" w:hAnsi="Trebuchet MS" w:cstheme="minorHAnsi"/>
          <w:sz w:val="22"/>
          <w:szCs w:val="22"/>
        </w:rPr>
        <w:t xml:space="preserve">On award of the Development Order, </w:t>
      </w:r>
    </w:p>
    <w:p w14:paraId="15168965" w14:textId="705F87E6" w:rsidR="00103597" w:rsidRPr="00CA64B6" w:rsidRDefault="00103597" w:rsidP="00103597">
      <w:pPr>
        <w:pStyle w:val="BodyText"/>
        <w:numPr>
          <w:ilvl w:val="1"/>
          <w:numId w:val="27"/>
        </w:numPr>
        <w:ind w:right="545"/>
        <w:jc w:val="both"/>
        <w:rPr>
          <w:rFonts w:ascii="Trebuchet MS" w:hAnsi="Trebuchet MS" w:cstheme="minorHAnsi"/>
          <w:sz w:val="22"/>
          <w:szCs w:val="22"/>
        </w:rPr>
      </w:pPr>
      <w:r w:rsidRPr="00CA64B6">
        <w:rPr>
          <w:rFonts w:ascii="Trebuchet MS" w:hAnsi="Trebuchet MS" w:cstheme="minorHAnsi"/>
          <w:sz w:val="22"/>
          <w:szCs w:val="22"/>
        </w:rPr>
        <w:t xml:space="preserve">To develop and manufacture </w:t>
      </w:r>
      <w:r w:rsidR="0091463F">
        <w:rPr>
          <w:rFonts w:ascii="Trebuchet MS" w:hAnsi="Trebuchet MS" w:cstheme="minorHAnsi"/>
          <w:sz w:val="22"/>
          <w:szCs w:val="22"/>
        </w:rPr>
        <w:t xml:space="preserve">Development Order </w:t>
      </w:r>
      <w:r w:rsidRPr="00CA64B6">
        <w:rPr>
          <w:rFonts w:ascii="Trebuchet MS" w:hAnsi="Trebuchet MS" w:cstheme="minorHAnsi"/>
          <w:sz w:val="22"/>
          <w:szCs w:val="22"/>
        </w:rPr>
        <w:t>Qty.</w:t>
      </w:r>
      <w:r w:rsidR="0091463F">
        <w:rPr>
          <w:rFonts w:ascii="Trebuchet MS" w:hAnsi="Trebuchet MS" w:cstheme="minorHAnsi"/>
          <w:sz w:val="22"/>
          <w:szCs w:val="22"/>
        </w:rPr>
        <w:t xml:space="preserve"> of 10 </w:t>
      </w:r>
      <w:r w:rsidRPr="00CA64B6">
        <w:rPr>
          <w:rFonts w:ascii="Trebuchet MS" w:hAnsi="Trebuchet MS" w:cstheme="minorHAnsi"/>
          <w:sz w:val="22"/>
          <w:szCs w:val="22"/>
        </w:rPr>
        <w:t>Nos.</w:t>
      </w:r>
      <w:r w:rsidR="0091463F">
        <w:rPr>
          <w:rFonts w:ascii="Trebuchet MS" w:hAnsi="Trebuchet MS" w:cstheme="minorHAnsi"/>
          <w:sz w:val="22"/>
          <w:szCs w:val="22"/>
        </w:rPr>
        <w:t xml:space="preserve"> each.</w:t>
      </w:r>
    </w:p>
    <w:p w14:paraId="20A249BD" w14:textId="74016BA3" w:rsidR="00103597" w:rsidRPr="00CA64B6" w:rsidRDefault="00103597" w:rsidP="00103597">
      <w:pPr>
        <w:pStyle w:val="BodyText"/>
        <w:numPr>
          <w:ilvl w:val="1"/>
          <w:numId w:val="27"/>
        </w:numPr>
        <w:ind w:right="545"/>
        <w:jc w:val="both"/>
        <w:rPr>
          <w:rFonts w:ascii="Trebuchet MS" w:hAnsi="Trebuchet MS" w:cstheme="minorHAnsi"/>
          <w:sz w:val="22"/>
          <w:szCs w:val="22"/>
        </w:rPr>
      </w:pPr>
      <w:r w:rsidRPr="00CA64B6">
        <w:rPr>
          <w:rFonts w:ascii="Trebuchet MS" w:hAnsi="Trebuchet MS" w:cstheme="minorHAnsi"/>
          <w:sz w:val="22"/>
          <w:szCs w:val="22"/>
        </w:rPr>
        <w:t xml:space="preserve">After readiness of </w:t>
      </w:r>
      <w:r w:rsidR="0091463F">
        <w:rPr>
          <w:rFonts w:ascii="Trebuchet MS" w:hAnsi="Trebuchet MS" w:cstheme="minorHAnsi"/>
          <w:sz w:val="22"/>
          <w:szCs w:val="22"/>
        </w:rPr>
        <w:t>items</w:t>
      </w:r>
      <w:r w:rsidRPr="00CA64B6">
        <w:rPr>
          <w:rFonts w:ascii="Trebuchet MS" w:hAnsi="Trebuchet MS" w:cstheme="minorHAnsi"/>
          <w:sz w:val="22"/>
          <w:szCs w:val="22"/>
        </w:rPr>
        <w:t xml:space="preserve">, supplier has to inform BEML for inspection vide email addressed to </w:t>
      </w:r>
      <w:r w:rsidR="0091463F">
        <w:rPr>
          <w:rFonts w:ascii="Trebuchet MS" w:hAnsi="Trebuchet MS" w:cstheme="minorHAnsi"/>
          <w:sz w:val="22"/>
          <w:szCs w:val="22"/>
        </w:rPr>
        <w:t>“</w:t>
      </w:r>
      <w:r w:rsidRPr="00CA64B6">
        <w:rPr>
          <w:rFonts w:ascii="Trebuchet MS" w:hAnsi="Trebuchet MS" w:cstheme="minorHAnsi"/>
          <w:sz w:val="22"/>
          <w:szCs w:val="22"/>
        </w:rPr>
        <w:t>bemlcq@beml.co.in</w:t>
      </w:r>
      <w:r w:rsidR="0091463F">
        <w:rPr>
          <w:rFonts w:ascii="Trebuchet MS" w:hAnsi="Trebuchet MS" w:cstheme="minorHAnsi"/>
          <w:sz w:val="22"/>
          <w:szCs w:val="22"/>
        </w:rPr>
        <w:t>’</w:t>
      </w:r>
      <w:r w:rsidRPr="00CA64B6">
        <w:rPr>
          <w:rFonts w:ascii="Trebuchet MS" w:hAnsi="Trebuchet MS" w:cstheme="minorHAnsi"/>
          <w:sz w:val="22"/>
          <w:szCs w:val="22"/>
        </w:rPr>
        <w:t xml:space="preserve"> and copy to </w:t>
      </w:r>
      <w:r w:rsidR="0091463F">
        <w:rPr>
          <w:rFonts w:ascii="Trebuchet MS" w:hAnsi="Trebuchet MS" w:cstheme="minorHAnsi"/>
          <w:sz w:val="22"/>
          <w:szCs w:val="22"/>
        </w:rPr>
        <w:t>“</w:t>
      </w:r>
      <w:r w:rsidRPr="00CA64B6">
        <w:rPr>
          <w:rFonts w:ascii="Trebuchet MS" w:hAnsi="Trebuchet MS" w:cstheme="minorHAnsi"/>
          <w:sz w:val="22"/>
          <w:szCs w:val="22"/>
        </w:rPr>
        <w:t>office.vds@beml.co.in</w:t>
      </w:r>
      <w:r w:rsidR="0091463F">
        <w:rPr>
          <w:rFonts w:ascii="Trebuchet MS" w:hAnsi="Trebuchet MS" w:cstheme="minorHAnsi"/>
          <w:sz w:val="22"/>
          <w:szCs w:val="22"/>
        </w:rPr>
        <w:t>”</w:t>
      </w:r>
      <w:r w:rsidRPr="00CA64B6">
        <w:rPr>
          <w:rFonts w:ascii="Trebuchet MS" w:hAnsi="Trebuchet MS" w:cstheme="minorHAnsi"/>
          <w:sz w:val="22"/>
          <w:szCs w:val="22"/>
        </w:rPr>
        <w:t>. Stage inspection if any, will be carried out by BEML Inspection Team at Supplier premises.</w:t>
      </w:r>
    </w:p>
    <w:p w14:paraId="339FBE1B" w14:textId="05C28890" w:rsidR="00A21308" w:rsidRDefault="00103597" w:rsidP="00B4713D">
      <w:pPr>
        <w:pStyle w:val="BodyText"/>
        <w:numPr>
          <w:ilvl w:val="1"/>
          <w:numId w:val="27"/>
        </w:numPr>
        <w:ind w:right="545"/>
        <w:jc w:val="both"/>
        <w:rPr>
          <w:rFonts w:ascii="Trebuchet MS" w:hAnsi="Trebuchet MS" w:cstheme="minorHAnsi"/>
          <w:sz w:val="22"/>
          <w:szCs w:val="22"/>
        </w:rPr>
      </w:pPr>
      <w:r w:rsidRPr="0079029A">
        <w:rPr>
          <w:rFonts w:ascii="Trebuchet MS" w:hAnsi="Trebuchet MS" w:cstheme="minorHAnsi"/>
          <w:sz w:val="22"/>
          <w:szCs w:val="22"/>
        </w:rPr>
        <w:t xml:space="preserve">On successful completion of Inspection, evaluation &amp; trials of </w:t>
      </w:r>
      <w:r w:rsidR="0091463F" w:rsidRPr="0079029A">
        <w:rPr>
          <w:rFonts w:ascii="Trebuchet MS" w:hAnsi="Trebuchet MS" w:cstheme="minorHAnsi"/>
          <w:sz w:val="22"/>
          <w:szCs w:val="22"/>
        </w:rPr>
        <w:t>Development Order Qty.</w:t>
      </w:r>
      <w:r w:rsidRPr="0079029A">
        <w:rPr>
          <w:rFonts w:ascii="Trebuchet MS" w:hAnsi="Trebuchet MS" w:cstheme="minorHAnsi"/>
          <w:sz w:val="22"/>
          <w:szCs w:val="22"/>
        </w:rPr>
        <w:t xml:space="preserve">, </w:t>
      </w:r>
      <w:r w:rsidR="0079029A" w:rsidRPr="0079029A">
        <w:rPr>
          <w:rFonts w:ascii="Trebuchet MS" w:hAnsi="Trebuchet MS" w:cstheme="minorHAnsi"/>
          <w:sz w:val="22"/>
          <w:szCs w:val="22"/>
        </w:rPr>
        <w:t>Firm will be considered for the regular supply as per the Purchase procedure</w:t>
      </w:r>
      <w:r w:rsidR="0079029A">
        <w:rPr>
          <w:rFonts w:ascii="Trebuchet MS" w:hAnsi="Trebuchet MS" w:cstheme="minorHAnsi"/>
          <w:sz w:val="22"/>
          <w:szCs w:val="22"/>
        </w:rPr>
        <w:t>.</w:t>
      </w:r>
    </w:p>
    <w:p w14:paraId="69DD69B9" w14:textId="77777777" w:rsidR="00C760DE" w:rsidRPr="00CA64B6" w:rsidRDefault="00C760DE" w:rsidP="003378DF">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both"/>
        <w:rPr>
          <w:rFonts w:ascii="Trebuchet MS" w:hAnsi="Trebuchet MS" w:cstheme="minorHAnsi"/>
          <w:b/>
          <w:sz w:val="22"/>
          <w:szCs w:val="22"/>
        </w:rPr>
      </w:pPr>
      <w:r w:rsidRPr="00CA64B6">
        <w:rPr>
          <w:rFonts w:ascii="Trebuchet MS" w:hAnsi="Trebuchet MS" w:cstheme="minorHAnsi"/>
          <w:b/>
          <w:sz w:val="22"/>
          <w:szCs w:val="22"/>
        </w:rPr>
        <w:t>ELIGIBILITY CRITERIA</w:t>
      </w:r>
    </w:p>
    <w:p w14:paraId="6E2DC36F" w14:textId="296359AA" w:rsidR="00C760DE" w:rsidRPr="00CA64B6" w:rsidRDefault="00C760DE" w:rsidP="003378DF">
      <w:pPr>
        <w:jc w:val="both"/>
        <w:rPr>
          <w:rFonts w:ascii="Trebuchet MS" w:hAnsi="Trebuchet MS" w:cstheme="minorHAnsi"/>
          <w:sz w:val="22"/>
          <w:szCs w:val="22"/>
        </w:rPr>
      </w:pPr>
      <w:r w:rsidRPr="00CA64B6">
        <w:rPr>
          <w:rFonts w:ascii="Trebuchet MS" w:hAnsi="Trebuchet MS" w:cstheme="minorHAnsi"/>
          <w:sz w:val="22"/>
          <w:szCs w:val="22"/>
        </w:rPr>
        <w:t>The bidder should have the following minimum qualifications</w:t>
      </w:r>
    </w:p>
    <w:p w14:paraId="1F5DC9D4" w14:textId="2DA4E811" w:rsidR="00C760DE" w:rsidRPr="00CA64B6" w:rsidRDefault="00C760DE" w:rsidP="00CA64B6">
      <w:pPr>
        <w:pStyle w:val="ListParagraph"/>
        <w:numPr>
          <w:ilvl w:val="0"/>
          <w:numId w:val="10"/>
        </w:numPr>
        <w:suppressAutoHyphens w:val="0"/>
        <w:spacing w:line="240" w:lineRule="auto"/>
        <w:contextualSpacing/>
        <w:jc w:val="both"/>
        <w:rPr>
          <w:rFonts w:ascii="Trebuchet MS" w:hAnsi="Trebuchet MS" w:cstheme="minorHAnsi"/>
          <w:sz w:val="22"/>
          <w:szCs w:val="22"/>
        </w:rPr>
      </w:pPr>
      <w:r w:rsidRPr="00CA64B6">
        <w:rPr>
          <w:rFonts w:ascii="Trebuchet MS" w:hAnsi="Trebuchet MS" w:cstheme="minorHAnsi"/>
          <w:sz w:val="22"/>
          <w:szCs w:val="22"/>
        </w:rPr>
        <w:lastRenderedPageBreak/>
        <w:t xml:space="preserve">The bidder should </w:t>
      </w:r>
      <w:r w:rsidR="003777D4">
        <w:rPr>
          <w:rFonts w:ascii="Trebuchet MS" w:hAnsi="Trebuchet MS" w:cstheme="minorHAnsi"/>
          <w:sz w:val="22"/>
          <w:szCs w:val="22"/>
        </w:rPr>
        <w:t xml:space="preserve">be an </w:t>
      </w:r>
      <w:r w:rsidR="003777D4" w:rsidRPr="008F477F">
        <w:rPr>
          <w:rFonts w:ascii="Trebuchet MS" w:hAnsi="Trebuchet MS" w:cstheme="minorHAnsi"/>
          <w:b/>
          <w:sz w:val="22"/>
          <w:szCs w:val="22"/>
          <w:u w:val="single"/>
        </w:rPr>
        <w:t>India based manufacturer</w:t>
      </w:r>
      <w:r w:rsidR="003777D4">
        <w:rPr>
          <w:rFonts w:ascii="Trebuchet MS" w:hAnsi="Trebuchet MS" w:cstheme="minorHAnsi"/>
          <w:sz w:val="22"/>
          <w:szCs w:val="22"/>
        </w:rPr>
        <w:t xml:space="preserve">, who </w:t>
      </w:r>
      <w:r w:rsidR="00CA64B6" w:rsidRPr="00CA64B6">
        <w:rPr>
          <w:rFonts w:ascii="Trebuchet MS" w:hAnsi="Trebuchet MS" w:cstheme="minorHAnsi"/>
          <w:sz w:val="22"/>
          <w:szCs w:val="22"/>
        </w:rPr>
        <w:t>have Previous expertise</w:t>
      </w:r>
      <w:r w:rsidR="003777D4">
        <w:rPr>
          <w:rFonts w:ascii="Trebuchet MS" w:hAnsi="Trebuchet MS" w:cstheme="minorHAnsi"/>
          <w:sz w:val="22"/>
          <w:szCs w:val="22"/>
        </w:rPr>
        <w:t>,</w:t>
      </w:r>
      <w:r w:rsidR="00CA64B6" w:rsidRPr="00CA64B6">
        <w:rPr>
          <w:rFonts w:ascii="Trebuchet MS" w:hAnsi="Trebuchet MS" w:cstheme="minorHAnsi"/>
          <w:sz w:val="22"/>
          <w:szCs w:val="22"/>
        </w:rPr>
        <w:t xml:space="preserve"> manufactured &amp; supplied similar </w:t>
      </w:r>
      <w:r w:rsidR="00DD6B21">
        <w:rPr>
          <w:rFonts w:ascii="Trebuchet MS" w:hAnsi="Trebuchet MS" w:cstheme="minorHAnsi"/>
          <w:sz w:val="22"/>
          <w:szCs w:val="22"/>
        </w:rPr>
        <w:t>‘O’-Ring Seals</w:t>
      </w:r>
      <w:r w:rsidR="00DD6B21" w:rsidRPr="00CA64B6">
        <w:rPr>
          <w:rFonts w:ascii="Trebuchet MS" w:hAnsi="Trebuchet MS" w:cstheme="minorHAnsi"/>
          <w:sz w:val="22"/>
          <w:szCs w:val="22"/>
        </w:rPr>
        <w:t xml:space="preserve"> </w:t>
      </w:r>
      <w:r w:rsidR="00CA64B6" w:rsidRPr="00CA64B6">
        <w:rPr>
          <w:rFonts w:ascii="Trebuchet MS" w:hAnsi="Trebuchet MS" w:cstheme="minorHAnsi"/>
          <w:sz w:val="22"/>
          <w:szCs w:val="22"/>
        </w:rPr>
        <w:t>to reputed Constr</w:t>
      </w:r>
      <w:r w:rsidR="00CA64B6">
        <w:rPr>
          <w:rFonts w:ascii="Trebuchet MS" w:hAnsi="Trebuchet MS" w:cstheme="minorHAnsi"/>
          <w:sz w:val="22"/>
          <w:szCs w:val="22"/>
        </w:rPr>
        <w:t>u</w:t>
      </w:r>
      <w:r w:rsidR="00CA64B6" w:rsidRPr="00CA64B6">
        <w:rPr>
          <w:rFonts w:ascii="Trebuchet MS" w:hAnsi="Trebuchet MS" w:cstheme="minorHAnsi"/>
          <w:sz w:val="22"/>
          <w:szCs w:val="22"/>
        </w:rPr>
        <w:t>ction/ Mining Equipment manufacturers.</w:t>
      </w:r>
      <w:r w:rsidR="00BC7901" w:rsidRPr="00CA64B6">
        <w:rPr>
          <w:rFonts w:ascii="Trebuchet MS" w:hAnsi="Trebuchet MS" w:cstheme="minorHAnsi"/>
          <w:sz w:val="22"/>
          <w:szCs w:val="22"/>
        </w:rPr>
        <w:t xml:space="preserve"> </w:t>
      </w:r>
    </w:p>
    <w:p w14:paraId="6C149278" w14:textId="547F2FC9" w:rsidR="00C760DE" w:rsidRDefault="00C760DE" w:rsidP="003378DF">
      <w:pPr>
        <w:numPr>
          <w:ilvl w:val="0"/>
          <w:numId w:val="10"/>
        </w:numPr>
        <w:jc w:val="both"/>
        <w:rPr>
          <w:rFonts w:ascii="Trebuchet MS" w:hAnsi="Trebuchet MS" w:cstheme="minorHAnsi"/>
          <w:sz w:val="22"/>
          <w:szCs w:val="22"/>
        </w:rPr>
      </w:pPr>
      <w:r w:rsidRPr="00CA64B6">
        <w:rPr>
          <w:rFonts w:ascii="Trebuchet MS" w:hAnsi="Trebuchet MS" w:cstheme="minorHAnsi"/>
          <w:sz w:val="22"/>
          <w:szCs w:val="22"/>
        </w:rPr>
        <w:t>Should have ISO 9000 or any equivalent quality certification.</w:t>
      </w:r>
    </w:p>
    <w:p w14:paraId="2E5918AC" w14:textId="6233332C" w:rsidR="00CA64B6" w:rsidRPr="00CA64B6" w:rsidRDefault="00CA64B6" w:rsidP="003378DF">
      <w:pPr>
        <w:numPr>
          <w:ilvl w:val="0"/>
          <w:numId w:val="10"/>
        </w:numPr>
        <w:jc w:val="both"/>
        <w:rPr>
          <w:rFonts w:ascii="Trebuchet MS" w:hAnsi="Trebuchet MS" w:cstheme="minorHAnsi"/>
          <w:sz w:val="22"/>
          <w:szCs w:val="22"/>
        </w:rPr>
      </w:pPr>
      <w:r w:rsidRPr="00CA64B6">
        <w:rPr>
          <w:rFonts w:ascii="Trebuchet MS" w:hAnsi="Trebuchet MS" w:cstheme="minorHAnsi"/>
          <w:sz w:val="22"/>
          <w:szCs w:val="22"/>
        </w:rPr>
        <w:t>Documents containing the Details/ Testimonials on Previous expertise</w:t>
      </w:r>
      <w:r w:rsidR="003777D4">
        <w:rPr>
          <w:rFonts w:ascii="Trebuchet MS" w:hAnsi="Trebuchet MS" w:cstheme="minorHAnsi"/>
          <w:sz w:val="22"/>
          <w:szCs w:val="22"/>
        </w:rPr>
        <w:t>,</w:t>
      </w:r>
      <w:r w:rsidRPr="00CA64B6">
        <w:rPr>
          <w:rFonts w:ascii="Trebuchet MS" w:hAnsi="Trebuchet MS" w:cstheme="minorHAnsi"/>
          <w:sz w:val="22"/>
          <w:szCs w:val="22"/>
        </w:rPr>
        <w:t xml:space="preserve"> manufacturing &amp; supply of similar </w:t>
      </w:r>
      <w:r w:rsidR="00DD6B21">
        <w:rPr>
          <w:rFonts w:ascii="Trebuchet MS" w:hAnsi="Trebuchet MS" w:cstheme="minorHAnsi"/>
          <w:sz w:val="22"/>
          <w:szCs w:val="22"/>
        </w:rPr>
        <w:t>‘O’-Ring Seals</w:t>
      </w:r>
      <w:r w:rsidR="00DD6B21" w:rsidRPr="00CA64B6">
        <w:rPr>
          <w:rFonts w:ascii="Trebuchet MS" w:hAnsi="Trebuchet MS" w:cstheme="minorHAnsi"/>
          <w:sz w:val="22"/>
          <w:szCs w:val="22"/>
        </w:rPr>
        <w:t xml:space="preserve"> </w:t>
      </w:r>
      <w:r>
        <w:rPr>
          <w:rFonts w:ascii="Trebuchet MS" w:hAnsi="Trebuchet MS" w:cstheme="minorHAnsi"/>
          <w:sz w:val="22"/>
          <w:szCs w:val="22"/>
        </w:rPr>
        <w:t>and ISO-Certification details</w:t>
      </w:r>
      <w:r w:rsidRPr="00CA64B6">
        <w:rPr>
          <w:rFonts w:ascii="Trebuchet MS" w:hAnsi="Trebuchet MS" w:cstheme="minorHAnsi"/>
          <w:sz w:val="22"/>
          <w:szCs w:val="22"/>
        </w:rPr>
        <w:t xml:space="preserve"> </w:t>
      </w:r>
      <w:r w:rsidRPr="00CA64B6">
        <w:rPr>
          <w:rFonts w:ascii="Trebuchet MS" w:hAnsi="Trebuchet MS" w:cstheme="minorHAnsi"/>
          <w:b/>
          <w:bCs/>
          <w:sz w:val="22"/>
          <w:szCs w:val="22"/>
        </w:rPr>
        <w:t>should accompany the technical bid</w:t>
      </w:r>
      <w:r>
        <w:rPr>
          <w:rFonts w:ascii="Trebuchet MS" w:hAnsi="Trebuchet MS" w:cstheme="minorHAnsi"/>
          <w:b/>
          <w:bCs/>
          <w:sz w:val="22"/>
          <w:szCs w:val="22"/>
        </w:rPr>
        <w:t>.</w:t>
      </w:r>
    </w:p>
    <w:p w14:paraId="4BE5DD3B" w14:textId="77777777" w:rsidR="00563653" w:rsidRPr="00082BBE" w:rsidRDefault="00563653" w:rsidP="003378DF">
      <w:pPr>
        <w:ind w:left="360"/>
        <w:contextualSpacing/>
        <w:jc w:val="both"/>
        <w:rPr>
          <w:rFonts w:ascii="Trebuchet MS" w:hAnsi="Trebuchet MS" w:cstheme="minorHAnsi"/>
          <w:color w:val="FF0000"/>
          <w:sz w:val="22"/>
          <w:szCs w:val="22"/>
        </w:rPr>
      </w:pPr>
    </w:p>
    <w:p w14:paraId="76C7B788" w14:textId="77777777" w:rsidR="00C760DE" w:rsidRPr="001871B8" w:rsidRDefault="00C760DE" w:rsidP="003378DF">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both"/>
        <w:rPr>
          <w:rFonts w:ascii="Trebuchet MS" w:hAnsi="Trebuchet MS" w:cstheme="minorHAnsi"/>
          <w:b/>
          <w:sz w:val="22"/>
          <w:szCs w:val="22"/>
        </w:rPr>
      </w:pPr>
      <w:r w:rsidRPr="001871B8">
        <w:rPr>
          <w:rFonts w:ascii="Trebuchet MS" w:hAnsi="Trebuchet MS" w:cstheme="minorHAnsi"/>
          <w:b/>
          <w:sz w:val="22"/>
          <w:szCs w:val="22"/>
        </w:rPr>
        <w:t>NDA AND SECURITY</w:t>
      </w:r>
    </w:p>
    <w:p w14:paraId="66D8E2C0" w14:textId="04FBB4D0" w:rsidR="00C760DE" w:rsidRDefault="00C760DE" w:rsidP="00926C4A">
      <w:pPr>
        <w:pStyle w:val="ListParagraph"/>
        <w:numPr>
          <w:ilvl w:val="0"/>
          <w:numId w:val="12"/>
        </w:numPr>
        <w:suppressAutoHyphens w:val="0"/>
        <w:spacing w:line="240" w:lineRule="auto"/>
        <w:contextualSpacing/>
        <w:jc w:val="both"/>
        <w:rPr>
          <w:rFonts w:ascii="Trebuchet MS" w:hAnsi="Trebuchet MS" w:cstheme="minorHAnsi"/>
          <w:sz w:val="22"/>
          <w:szCs w:val="22"/>
        </w:rPr>
      </w:pPr>
      <w:r w:rsidRPr="001871B8">
        <w:rPr>
          <w:rFonts w:ascii="Trebuchet MS" w:hAnsi="Trebuchet MS" w:cstheme="minorHAnsi"/>
          <w:sz w:val="22"/>
          <w:szCs w:val="22"/>
        </w:rPr>
        <w:t xml:space="preserve">The </w:t>
      </w:r>
      <w:r w:rsidR="001871B8" w:rsidRPr="001871B8">
        <w:rPr>
          <w:rFonts w:ascii="Trebuchet MS" w:hAnsi="Trebuchet MS" w:cstheme="minorHAnsi"/>
          <w:sz w:val="22"/>
          <w:szCs w:val="22"/>
        </w:rPr>
        <w:t>bid</w:t>
      </w:r>
      <w:r w:rsidRPr="001871B8">
        <w:rPr>
          <w:rFonts w:ascii="Trebuchet MS" w:hAnsi="Trebuchet MS" w:cstheme="minorHAnsi"/>
          <w:sz w:val="22"/>
          <w:szCs w:val="22"/>
        </w:rPr>
        <w:t xml:space="preserve">der shall not disclose any information pertaining to BEML LTD. </w:t>
      </w:r>
      <w:r w:rsidR="00BE75B6">
        <w:rPr>
          <w:rFonts w:ascii="Trebuchet MS" w:hAnsi="Trebuchet MS" w:cstheme="minorHAnsi"/>
          <w:sz w:val="22"/>
          <w:szCs w:val="22"/>
        </w:rPr>
        <w:t xml:space="preserve">to any other third parties. </w:t>
      </w:r>
      <w:r w:rsidRPr="001871B8">
        <w:rPr>
          <w:rFonts w:ascii="Trebuchet MS" w:hAnsi="Trebuchet MS" w:cstheme="minorHAnsi"/>
          <w:sz w:val="22"/>
          <w:szCs w:val="22"/>
        </w:rPr>
        <w:t xml:space="preserve">The </w:t>
      </w:r>
      <w:r w:rsidR="00BE75B6">
        <w:rPr>
          <w:rFonts w:ascii="Trebuchet MS" w:hAnsi="Trebuchet MS" w:cstheme="minorHAnsi"/>
          <w:sz w:val="22"/>
          <w:szCs w:val="22"/>
        </w:rPr>
        <w:t xml:space="preserve">Technical specifications, Drawings. Test procedures. Etc, </w:t>
      </w:r>
      <w:r w:rsidRPr="001871B8">
        <w:rPr>
          <w:rFonts w:ascii="Trebuchet MS" w:hAnsi="Trebuchet MS" w:cstheme="minorHAnsi"/>
          <w:sz w:val="22"/>
          <w:szCs w:val="22"/>
        </w:rPr>
        <w:t xml:space="preserve">should be kept confidential. </w:t>
      </w:r>
    </w:p>
    <w:p w14:paraId="27EDBA44" w14:textId="4C64F9F9" w:rsidR="00C760DE" w:rsidRDefault="00C760DE" w:rsidP="00926C4A">
      <w:pPr>
        <w:pStyle w:val="ListParagraph"/>
        <w:numPr>
          <w:ilvl w:val="0"/>
          <w:numId w:val="12"/>
        </w:numPr>
        <w:suppressAutoHyphens w:val="0"/>
        <w:spacing w:line="240" w:lineRule="auto"/>
        <w:contextualSpacing/>
        <w:jc w:val="both"/>
        <w:rPr>
          <w:rFonts w:ascii="Trebuchet MS" w:hAnsi="Trebuchet MS" w:cstheme="minorHAnsi"/>
          <w:sz w:val="22"/>
          <w:szCs w:val="22"/>
        </w:rPr>
      </w:pPr>
      <w:r w:rsidRPr="001871B8">
        <w:rPr>
          <w:rFonts w:ascii="Trebuchet MS" w:hAnsi="Trebuchet MS" w:cstheme="minorHAnsi"/>
          <w:sz w:val="22"/>
          <w:szCs w:val="22"/>
        </w:rPr>
        <w:t xml:space="preserve">The </w:t>
      </w:r>
      <w:r w:rsidR="00126E18">
        <w:rPr>
          <w:rFonts w:ascii="Trebuchet MS" w:hAnsi="Trebuchet MS" w:cstheme="minorHAnsi"/>
          <w:sz w:val="22"/>
          <w:szCs w:val="22"/>
        </w:rPr>
        <w:t>Bidder</w:t>
      </w:r>
      <w:r w:rsidRPr="001871B8">
        <w:rPr>
          <w:rFonts w:ascii="Trebuchet MS" w:hAnsi="Trebuchet MS" w:cstheme="minorHAnsi"/>
          <w:sz w:val="22"/>
          <w:szCs w:val="22"/>
        </w:rPr>
        <w:t xml:space="preserve"> shall execute a Non-Disclosure Agreement with BEML LTD before starting the project if the project is awarded.</w:t>
      </w:r>
    </w:p>
    <w:p w14:paraId="58D6A19E" w14:textId="23012732" w:rsidR="00563653" w:rsidRDefault="00563653" w:rsidP="00563653">
      <w:pPr>
        <w:pStyle w:val="ListParagraph"/>
        <w:suppressAutoHyphens w:val="0"/>
        <w:spacing w:line="240" w:lineRule="auto"/>
        <w:contextualSpacing/>
        <w:jc w:val="both"/>
        <w:rPr>
          <w:rFonts w:ascii="Trebuchet MS" w:hAnsi="Trebuchet MS" w:cstheme="minorHAnsi"/>
          <w:sz w:val="22"/>
          <w:szCs w:val="22"/>
        </w:rPr>
      </w:pPr>
    </w:p>
    <w:p w14:paraId="1B8D0720" w14:textId="77777777" w:rsidR="00C760DE" w:rsidRPr="003777D4" w:rsidRDefault="00C760DE" w:rsidP="003378DF">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both"/>
        <w:rPr>
          <w:rFonts w:ascii="Trebuchet MS" w:hAnsi="Trebuchet MS" w:cstheme="minorHAnsi"/>
          <w:b/>
          <w:sz w:val="22"/>
          <w:szCs w:val="22"/>
        </w:rPr>
      </w:pPr>
      <w:bookmarkStart w:id="1" w:name="_Hlk122683138"/>
      <w:r w:rsidRPr="003777D4">
        <w:rPr>
          <w:rFonts w:ascii="Trebuchet MS" w:hAnsi="Trebuchet MS" w:cstheme="minorHAnsi"/>
          <w:b/>
          <w:sz w:val="22"/>
          <w:szCs w:val="22"/>
        </w:rPr>
        <w:t>GENERAL GUIDELINES</w:t>
      </w:r>
    </w:p>
    <w:bookmarkEnd w:id="1"/>
    <w:p w14:paraId="0C572321" w14:textId="5A599449" w:rsidR="00C760DE" w:rsidRDefault="00563653" w:rsidP="00563653">
      <w:pPr>
        <w:contextualSpacing/>
        <w:jc w:val="both"/>
        <w:rPr>
          <w:rFonts w:ascii="Trebuchet MS" w:hAnsi="Trebuchet MS" w:cstheme="minorHAnsi"/>
          <w:b/>
          <w:sz w:val="22"/>
          <w:szCs w:val="22"/>
        </w:rPr>
      </w:pPr>
      <w:r>
        <w:rPr>
          <w:rFonts w:ascii="Trebuchet MS" w:hAnsi="Trebuchet MS" w:cstheme="minorHAnsi"/>
          <w:b/>
          <w:sz w:val="22"/>
          <w:szCs w:val="22"/>
        </w:rPr>
        <w:t>5.1</w:t>
      </w:r>
      <w:r w:rsidRPr="00563653">
        <w:rPr>
          <w:rFonts w:ascii="Trebuchet MS" w:hAnsi="Trebuchet MS" w:cstheme="minorHAnsi"/>
          <w:b/>
          <w:sz w:val="22"/>
          <w:szCs w:val="22"/>
        </w:rPr>
        <w:t xml:space="preserve"> </w:t>
      </w:r>
      <w:r w:rsidR="003E0A04" w:rsidRPr="00563653">
        <w:rPr>
          <w:rFonts w:ascii="Trebuchet MS" w:hAnsi="Trebuchet MS" w:cstheme="minorHAnsi"/>
          <w:b/>
          <w:sz w:val="22"/>
          <w:szCs w:val="22"/>
        </w:rPr>
        <w:t xml:space="preserve">   </w:t>
      </w:r>
      <w:r w:rsidR="00C760DE" w:rsidRPr="00563653">
        <w:rPr>
          <w:rFonts w:ascii="Trebuchet MS" w:hAnsi="Trebuchet MS" w:cstheme="minorHAnsi"/>
          <w:b/>
          <w:sz w:val="22"/>
          <w:szCs w:val="22"/>
        </w:rPr>
        <w:t>Contact</w:t>
      </w:r>
      <w:r w:rsidR="00201136" w:rsidRPr="00563653">
        <w:rPr>
          <w:rFonts w:ascii="Trebuchet MS" w:hAnsi="Trebuchet MS" w:cstheme="minorHAnsi"/>
          <w:b/>
          <w:sz w:val="22"/>
          <w:szCs w:val="22"/>
        </w:rPr>
        <w:t xml:space="preserve"> Details for Technical Queries:</w:t>
      </w:r>
    </w:p>
    <w:p w14:paraId="7269A7DC" w14:textId="77777777" w:rsidR="004F07D0" w:rsidRPr="00563653" w:rsidRDefault="004F07D0" w:rsidP="00563653">
      <w:pPr>
        <w:contextualSpacing/>
        <w:jc w:val="both"/>
        <w:rPr>
          <w:rFonts w:ascii="Trebuchet MS" w:hAnsi="Trebuchet MS" w:cstheme="minorHAnsi"/>
          <w:b/>
          <w:sz w:val="22"/>
          <w:szCs w:val="22"/>
        </w:rPr>
      </w:pPr>
    </w:p>
    <w:p w14:paraId="05EB6DED" w14:textId="1F71E730" w:rsidR="00C760DE" w:rsidRPr="003777D4" w:rsidRDefault="00945F87" w:rsidP="004F07D0">
      <w:pPr>
        <w:pStyle w:val="ListParagraph"/>
        <w:numPr>
          <w:ilvl w:val="0"/>
          <w:numId w:val="28"/>
        </w:numPr>
        <w:spacing w:line="276" w:lineRule="auto"/>
        <w:jc w:val="both"/>
        <w:rPr>
          <w:rFonts w:ascii="Trebuchet MS" w:hAnsi="Trebuchet MS" w:cstheme="minorHAnsi"/>
          <w:sz w:val="22"/>
          <w:szCs w:val="22"/>
        </w:rPr>
      </w:pPr>
      <w:r w:rsidRPr="00945F87">
        <w:rPr>
          <w:rFonts w:ascii="Trebuchet MS" w:hAnsi="Trebuchet MS" w:cstheme="minorHAnsi"/>
          <w:sz w:val="22"/>
          <w:szCs w:val="22"/>
        </w:rPr>
        <w:t xml:space="preserve">For clarifications related to </w:t>
      </w:r>
      <w:r w:rsidR="00C760DE" w:rsidRPr="00945F87">
        <w:rPr>
          <w:rFonts w:ascii="Trebuchet MS" w:hAnsi="Trebuchet MS" w:cstheme="minorHAnsi"/>
          <w:sz w:val="22"/>
          <w:szCs w:val="22"/>
        </w:rPr>
        <w:t>RFP</w:t>
      </w:r>
      <w:r w:rsidR="00D25231" w:rsidRPr="00945F87">
        <w:rPr>
          <w:rFonts w:ascii="Trebuchet MS" w:hAnsi="Trebuchet MS" w:cstheme="minorHAnsi"/>
          <w:sz w:val="22"/>
          <w:szCs w:val="22"/>
        </w:rPr>
        <w:t xml:space="preserve"> </w:t>
      </w:r>
      <w:r w:rsidR="00D25231">
        <w:rPr>
          <w:rFonts w:ascii="Trebuchet MS" w:hAnsi="Trebuchet MS" w:cstheme="minorHAnsi"/>
          <w:sz w:val="22"/>
          <w:szCs w:val="22"/>
        </w:rPr>
        <w:t>terms &amp; bid submission</w:t>
      </w:r>
      <w:r>
        <w:rPr>
          <w:rFonts w:ascii="Trebuchet MS" w:hAnsi="Trebuchet MS" w:cstheme="minorHAnsi"/>
          <w:sz w:val="22"/>
          <w:szCs w:val="22"/>
        </w:rPr>
        <w:t>, contact:</w:t>
      </w:r>
    </w:p>
    <w:p w14:paraId="33E4D4C5" w14:textId="06695CDF" w:rsidR="00C760DE" w:rsidRPr="00473A11" w:rsidRDefault="00B134AE" w:rsidP="00B134AE">
      <w:pPr>
        <w:spacing w:line="276" w:lineRule="auto"/>
        <w:ind w:left="840"/>
        <w:jc w:val="both"/>
        <w:rPr>
          <w:rFonts w:ascii="Trebuchet MS" w:hAnsi="Trebuchet MS" w:cstheme="minorHAnsi"/>
          <w:sz w:val="22"/>
          <w:szCs w:val="22"/>
        </w:rPr>
      </w:pPr>
      <w:r w:rsidRPr="003777D4">
        <w:rPr>
          <w:rFonts w:ascii="Trebuchet MS" w:hAnsi="Trebuchet MS" w:cstheme="minorHAnsi"/>
          <w:b/>
          <w:sz w:val="22"/>
          <w:szCs w:val="22"/>
        </w:rPr>
        <w:t xml:space="preserve">     </w:t>
      </w:r>
      <w:r w:rsidR="0079029A">
        <w:rPr>
          <w:rFonts w:ascii="Trebuchet MS" w:hAnsi="Trebuchet MS" w:cstheme="minorHAnsi"/>
          <w:b/>
          <w:sz w:val="22"/>
          <w:szCs w:val="22"/>
        </w:rPr>
        <w:tab/>
      </w:r>
      <w:r w:rsidR="002428B5" w:rsidRPr="00473A11">
        <w:rPr>
          <w:rFonts w:ascii="Trebuchet MS" w:hAnsi="Trebuchet MS" w:cstheme="minorHAnsi"/>
          <w:sz w:val="22"/>
          <w:szCs w:val="22"/>
        </w:rPr>
        <w:t xml:space="preserve">The </w:t>
      </w:r>
      <w:r w:rsidR="00201136" w:rsidRPr="00473A11">
        <w:rPr>
          <w:rFonts w:ascii="Trebuchet MS" w:hAnsi="Trebuchet MS" w:cstheme="minorHAnsi"/>
          <w:sz w:val="22"/>
          <w:szCs w:val="22"/>
        </w:rPr>
        <w:t>Deputy General Manager</w:t>
      </w:r>
      <w:r w:rsidR="00C760DE" w:rsidRPr="00473A11">
        <w:rPr>
          <w:rFonts w:ascii="Trebuchet MS" w:hAnsi="Trebuchet MS" w:cstheme="minorHAnsi"/>
          <w:sz w:val="22"/>
          <w:szCs w:val="22"/>
        </w:rPr>
        <w:t xml:space="preserve"> (</w:t>
      </w:r>
      <w:r w:rsidR="00201136" w:rsidRPr="00473A11">
        <w:rPr>
          <w:rFonts w:ascii="Trebuchet MS" w:hAnsi="Trebuchet MS" w:cstheme="minorHAnsi"/>
          <w:sz w:val="22"/>
          <w:szCs w:val="22"/>
        </w:rPr>
        <w:t>VDC</w:t>
      </w:r>
      <w:r w:rsidR="00C760DE" w:rsidRPr="00473A11">
        <w:rPr>
          <w:rFonts w:ascii="Trebuchet MS" w:hAnsi="Trebuchet MS" w:cstheme="minorHAnsi"/>
          <w:sz w:val="22"/>
          <w:szCs w:val="22"/>
        </w:rPr>
        <w:t>)</w:t>
      </w:r>
    </w:p>
    <w:p w14:paraId="2272B1E7" w14:textId="46C6486E" w:rsidR="00C760DE" w:rsidRPr="003777D4" w:rsidRDefault="00C760DE" w:rsidP="00D42DFA">
      <w:pPr>
        <w:spacing w:line="276" w:lineRule="auto"/>
        <w:jc w:val="both"/>
        <w:rPr>
          <w:rFonts w:ascii="Trebuchet MS" w:hAnsi="Trebuchet MS" w:cstheme="minorHAnsi"/>
          <w:sz w:val="22"/>
          <w:szCs w:val="22"/>
        </w:rPr>
      </w:pPr>
      <w:r w:rsidRPr="003777D4">
        <w:rPr>
          <w:rFonts w:ascii="Trebuchet MS" w:hAnsi="Trebuchet MS" w:cstheme="minorHAnsi"/>
          <w:sz w:val="22"/>
          <w:szCs w:val="22"/>
        </w:rPr>
        <w:t xml:space="preserve">                 </w:t>
      </w:r>
      <w:r w:rsidR="0079029A">
        <w:rPr>
          <w:rFonts w:ascii="Trebuchet MS" w:hAnsi="Trebuchet MS" w:cstheme="minorHAnsi"/>
          <w:sz w:val="22"/>
          <w:szCs w:val="22"/>
        </w:rPr>
        <w:tab/>
      </w:r>
      <w:r w:rsidRPr="003777D4">
        <w:rPr>
          <w:rFonts w:ascii="Trebuchet MS" w:hAnsi="Trebuchet MS" w:cstheme="minorHAnsi"/>
          <w:sz w:val="22"/>
          <w:szCs w:val="22"/>
        </w:rPr>
        <w:t>BEML LT</w:t>
      </w:r>
      <w:r w:rsidR="00D42DFA" w:rsidRPr="003777D4">
        <w:rPr>
          <w:rFonts w:ascii="Trebuchet MS" w:hAnsi="Trebuchet MS" w:cstheme="minorHAnsi"/>
          <w:sz w:val="22"/>
          <w:szCs w:val="22"/>
        </w:rPr>
        <w:t xml:space="preserve">D, </w:t>
      </w:r>
      <w:r w:rsidRPr="003777D4">
        <w:rPr>
          <w:rFonts w:ascii="Trebuchet MS" w:hAnsi="Trebuchet MS" w:cstheme="minorHAnsi"/>
          <w:sz w:val="22"/>
          <w:szCs w:val="22"/>
        </w:rPr>
        <w:t xml:space="preserve">BEML </w:t>
      </w:r>
      <w:proofErr w:type="spellStart"/>
      <w:r w:rsidR="002428B5" w:rsidRPr="003777D4">
        <w:rPr>
          <w:rFonts w:ascii="Trebuchet MS" w:hAnsi="Trebuchet MS" w:cstheme="minorHAnsi"/>
          <w:sz w:val="22"/>
          <w:szCs w:val="22"/>
        </w:rPr>
        <w:t>Soudha</w:t>
      </w:r>
      <w:proofErr w:type="spellEnd"/>
      <w:r w:rsidR="002428B5" w:rsidRPr="003777D4">
        <w:rPr>
          <w:rFonts w:ascii="Trebuchet MS" w:hAnsi="Trebuchet MS" w:cstheme="minorHAnsi"/>
          <w:sz w:val="22"/>
          <w:szCs w:val="22"/>
        </w:rPr>
        <w:t>,</w:t>
      </w:r>
      <w:r w:rsidRPr="003777D4">
        <w:rPr>
          <w:rFonts w:ascii="Trebuchet MS" w:hAnsi="Trebuchet MS" w:cstheme="minorHAnsi"/>
          <w:sz w:val="22"/>
          <w:szCs w:val="22"/>
        </w:rPr>
        <w:t xml:space="preserve"> 23/1, 4</w:t>
      </w:r>
      <w:r w:rsidRPr="003777D4">
        <w:rPr>
          <w:rFonts w:ascii="Trebuchet MS" w:hAnsi="Trebuchet MS" w:cstheme="minorHAnsi"/>
          <w:sz w:val="22"/>
          <w:szCs w:val="22"/>
          <w:vertAlign w:val="superscript"/>
        </w:rPr>
        <w:t>th</w:t>
      </w:r>
      <w:r w:rsidRPr="003777D4">
        <w:rPr>
          <w:rFonts w:ascii="Trebuchet MS" w:hAnsi="Trebuchet MS" w:cstheme="minorHAnsi"/>
          <w:sz w:val="22"/>
          <w:szCs w:val="22"/>
        </w:rPr>
        <w:t xml:space="preserve"> </w:t>
      </w:r>
      <w:proofErr w:type="gramStart"/>
      <w:r w:rsidRPr="003777D4">
        <w:rPr>
          <w:rFonts w:ascii="Trebuchet MS" w:hAnsi="Trebuchet MS" w:cstheme="minorHAnsi"/>
          <w:sz w:val="22"/>
          <w:szCs w:val="22"/>
        </w:rPr>
        <w:t>Main</w:t>
      </w:r>
      <w:r w:rsidR="00D42DFA" w:rsidRPr="003777D4">
        <w:rPr>
          <w:rFonts w:ascii="Trebuchet MS" w:hAnsi="Trebuchet MS" w:cstheme="minorHAnsi"/>
          <w:sz w:val="22"/>
          <w:szCs w:val="22"/>
        </w:rPr>
        <w:t xml:space="preserve">,  </w:t>
      </w:r>
      <w:r w:rsidRPr="003777D4">
        <w:rPr>
          <w:rFonts w:ascii="Trebuchet MS" w:hAnsi="Trebuchet MS" w:cstheme="minorHAnsi"/>
          <w:sz w:val="22"/>
          <w:szCs w:val="22"/>
        </w:rPr>
        <w:t>S</w:t>
      </w:r>
      <w:proofErr w:type="gramEnd"/>
      <w:r w:rsidRPr="003777D4">
        <w:rPr>
          <w:rFonts w:ascii="Trebuchet MS" w:hAnsi="Trebuchet MS" w:cstheme="minorHAnsi"/>
          <w:sz w:val="22"/>
          <w:szCs w:val="22"/>
        </w:rPr>
        <w:t xml:space="preserve"> R Nagar</w:t>
      </w:r>
    </w:p>
    <w:p w14:paraId="251FB83F" w14:textId="3FD57F73" w:rsidR="00C760DE" w:rsidRPr="003777D4" w:rsidRDefault="00C760DE" w:rsidP="00B134AE">
      <w:pPr>
        <w:spacing w:line="276" w:lineRule="auto"/>
        <w:ind w:left="840"/>
        <w:jc w:val="both"/>
        <w:rPr>
          <w:rFonts w:ascii="Trebuchet MS" w:hAnsi="Trebuchet MS" w:cstheme="minorHAnsi"/>
          <w:sz w:val="22"/>
          <w:szCs w:val="22"/>
        </w:rPr>
      </w:pPr>
      <w:r w:rsidRPr="003777D4">
        <w:rPr>
          <w:rFonts w:ascii="Trebuchet MS" w:hAnsi="Trebuchet MS" w:cstheme="minorHAnsi"/>
          <w:sz w:val="22"/>
          <w:szCs w:val="22"/>
        </w:rPr>
        <w:t xml:space="preserve">      </w:t>
      </w:r>
      <w:r w:rsidR="0079029A">
        <w:rPr>
          <w:rFonts w:ascii="Trebuchet MS" w:hAnsi="Trebuchet MS" w:cstheme="minorHAnsi"/>
          <w:sz w:val="22"/>
          <w:szCs w:val="22"/>
        </w:rPr>
        <w:tab/>
      </w:r>
      <w:r w:rsidRPr="003777D4">
        <w:rPr>
          <w:rFonts w:ascii="Trebuchet MS" w:hAnsi="Trebuchet MS" w:cstheme="minorHAnsi"/>
          <w:sz w:val="22"/>
          <w:szCs w:val="22"/>
        </w:rPr>
        <w:t>Bangalore-560 027</w:t>
      </w:r>
    </w:p>
    <w:p w14:paraId="178C8F7D" w14:textId="7C87304C" w:rsidR="0079029A" w:rsidRDefault="00C760DE" w:rsidP="00B134AE">
      <w:pPr>
        <w:spacing w:line="276" w:lineRule="auto"/>
        <w:ind w:left="840"/>
        <w:jc w:val="both"/>
        <w:rPr>
          <w:rFonts w:ascii="Trebuchet MS" w:hAnsi="Trebuchet MS" w:cstheme="minorHAnsi"/>
          <w:sz w:val="22"/>
          <w:szCs w:val="22"/>
        </w:rPr>
      </w:pPr>
      <w:r w:rsidRPr="003777D4">
        <w:rPr>
          <w:rFonts w:ascii="Trebuchet MS" w:hAnsi="Trebuchet MS" w:cstheme="minorHAnsi"/>
          <w:sz w:val="22"/>
          <w:szCs w:val="22"/>
        </w:rPr>
        <w:t xml:space="preserve">      </w:t>
      </w:r>
      <w:r w:rsidR="0079029A">
        <w:rPr>
          <w:rFonts w:ascii="Trebuchet MS" w:hAnsi="Trebuchet MS" w:cstheme="minorHAnsi"/>
          <w:sz w:val="22"/>
          <w:szCs w:val="22"/>
        </w:rPr>
        <w:tab/>
      </w:r>
      <w:r w:rsidRPr="003777D4">
        <w:rPr>
          <w:rFonts w:ascii="Trebuchet MS" w:hAnsi="Trebuchet MS" w:cstheme="minorHAnsi"/>
          <w:sz w:val="22"/>
          <w:szCs w:val="22"/>
        </w:rPr>
        <w:t>Phone: 91-080-22963</w:t>
      </w:r>
      <w:r w:rsidR="00201136" w:rsidRPr="003777D4">
        <w:rPr>
          <w:rFonts w:ascii="Trebuchet MS" w:hAnsi="Trebuchet MS" w:cstheme="minorHAnsi"/>
          <w:sz w:val="22"/>
          <w:szCs w:val="22"/>
        </w:rPr>
        <w:t>253</w:t>
      </w:r>
      <w:r w:rsidR="004F07D0">
        <w:rPr>
          <w:rFonts w:ascii="Trebuchet MS" w:hAnsi="Trebuchet MS" w:cstheme="minorHAnsi"/>
          <w:sz w:val="22"/>
          <w:szCs w:val="22"/>
        </w:rPr>
        <w:t xml:space="preserve">          </w:t>
      </w:r>
    </w:p>
    <w:p w14:paraId="4CEC0DBF" w14:textId="4FEECF1E" w:rsidR="00C760DE" w:rsidRPr="003777D4" w:rsidRDefault="004F07D0" w:rsidP="0079029A">
      <w:pPr>
        <w:spacing w:line="276" w:lineRule="auto"/>
        <w:ind w:left="840" w:firstLine="600"/>
        <w:jc w:val="both"/>
        <w:rPr>
          <w:rFonts w:ascii="Trebuchet MS" w:hAnsi="Trebuchet MS" w:cstheme="minorHAnsi"/>
          <w:sz w:val="22"/>
          <w:szCs w:val="22"/>
        </w:rPr>
      </w:pPr>
      <w:proofErr w:type="gramStart"/>
      <w:r w:rsidRPr="003777D4">
        <w:rPr>
          <w:rFonts w:ascii="Trebuchet MS" w:hAnsi="Trebuchet MS" w:cstheme="minorHAnsi"/>
          <w:sz w:val="22"/>
          <w:szCs w:val="22"/>
        </w:rPr>
        <w:t>Email :</w:t>
      </w:r>
      <w:proofErr w:type="gramEnd"/>
      <w:r w:rsidRPr="003777D4">
        <w:rPr>
          <w:rFonts w:ascii="Trebuchet MS" w:hAnsi="Trebuchet MS" w:cstheme="minorHAnsi"/>
          <w:sz w:val="22"/>
          <w:szCs w:val="22"/>
        </w:rPr>
        <w:t xml:space="preserve"> </w:t>
      </w:r>
      <w:hyperlink r:id="rId8" w:history="1">
        <w:r w:rsidRPr="003777D4">
          <w:rPr>
            <w:rStyle w:val="Hyperlink"/>
            <w:rFonts w:ascii="Trebuchet MS" w:hAnsi="Trebuchet MS" w:cstheme="minorHAnsi"/>
            <w:color w:val="auto"/>
            <w:sz w:val="22"/>
            <w:szCs w:val="22"/>
          </w:rPr>
          <w:t>office.vds@beml.co.in</w:t>
        </w:r>
      </w:hyperlink>
    </w:p>
    <w:p w14:paraId="4BF4BF1A" w14:textId="1CA97D84" w:rsidR="00D25231" w:rsidRPr="00AB6190" w:rsidRDefault="00D25231" w:rsidP="00D25231">
      <w:pPr>
        <w:pStyle w:val="BodyText"/>
        <w:numPr>
          <w:ilvl w:val="0"/>
          <w:numId w:val="28"/>
        </w:numPr>
        <w:ind w:right="545"/>
        <w:jc w:val="both"/>
        <w:rPr>
          <w:rFonts w:ascii="Trebuchet MS" w:hAnsi="Trebuchet MS" w:cstheme="minorHAnsi"/>
          <w:sz w:val="22"/>
          <w:szCs w:val="22"/>
        </w:rPr>
      </w:pPr>
      <w:r w:rsidRPr="00AB6190">
        <w:rPr>
          <w:rFonts w:ascii="Trebuchet MS" w:hAnsi="Trebuchet MS" w:cstheme="minorHAnsi"/>
          <w:sz w:val="22"/>
          <w:szCs w:val="22"/>
        </w:rPr>
        <w:t xml:space="preserve">For any Technical clarification on the Tendered item &amp; </w:t>
      </w:r>
      <w:r w:rsidR="00AB6190" w:rsidRPr="00AB6190">
        <w:rPr>
          <w:rFonts w:ascii="Trebuchet MS" w:hAnsi="Trebuchet MS" w:cstheme="minorHAnsi"/>
          <w:sz w:val="22"/>
          <w:szCs w:val="22"/>
        </w:rPr>
        <w:t xml:space="preserve">Technical </w:t>
      </w:r>
      <w:r w:rsidRPr="00AB6190">
        <w:rPr>
          <w:rFonts w:ascii="Trebuchet MS" w:hAnsi="Trebuchet MS" w:cstheme="minorHAnsi"/>
          <w:sz w:val="22"/>
          <w:szCs w:val="22"/>
        </w:rPr>
        <w:t>Standards contact:</w:t>
      </w:r>
    </w:p>
    <w:p w14:paraId="7FF987B6" w14:textId="4CF1ECA8" w:rsidR="00D25231" w:rsidRDefault="00D25231" w:rsidP="00AB6190">
      <w:pPr>
        <w:pStyle w:val="BodyText"/>
        <w:ind w:left="720" w:right="545" w:firstLine="720"/>
        <w:jc w:val="both"/>
        <w:rPr>
          <w:rFonts w:ascii="Trebuchet MS" w:hAnsi="Trebuchet MS" w:cstheme="minorHAnsi"/>
          <w:color w:val="FF0000"/>
          <w:sz w:val="22"/>
          <w:szCs w:val="22"/>
        </w:rPr>
      </w:pPr>
      <w:r w:rsidRPr="00AB6190">
        <w:rPr>
          <w:rFonts w:ascii="Trebuchet MS" w:hAnsi="Trebuchet MS" w:cstheme="minorHAnsi"/>
          <w:sz w:val="22"/>
          <w:szCs w:val="22"/>
        </w:rPr>
        <w:t xml:space="preserve">Name: Shri </w:t>
      </w:r>
      <w:proofErr w:type="spellStart"/>
      <w:r w:rsidR="00AB6190" w:rsidRPr="00AB6190">
        <w:rPr>
          <w:rFonts w:ascii="Trebuchet MS" w:hAnsi="Trebuchet MS" w:cstheme="minorHAnsi"/>
          <w:sz w:val="22"/>
          <w:szCs w:val="22"/>
        </w:rPr>
        <w:t>Renukaraj</w:t>
      </w:r>
      <w:proofErr w:type="spellEnd"/>
      <w:r w:rsidRPr="00082BBE">
        <w:rPr>
          <w:rFonts w:ascii="Trebuchet MS" w:hAnsi="Trebuchet MS" w:cstheme="minorHAnsi"/>
          <w:color w:val="FF0000"/>
          <w:sz w:val="22"/>
          <w:szCs w:val="22"/>
        </w:rPr>
        <w:t xml:space="preserve">, </w:t>
      </w:r>
      <w:r w:rsidR="00C25C5D" w:rsidRPr="00C25C5D">
        <w:rPr>
          <w:rFonts w:ascii="Trebuchet MS" w:hAnsi="Trebuchet MS" w:cstheme="minorHAnsi"/>
          <w:sz w:val="22"/>
          <w:szCs w:val="22"/>
        </w:rPr>
        <w:t>A</w:t>
      </w:r>
      <w:r w:rsidRPr="00C25C5D">
        <w:rPr>
          <w:rFonts w:ascii="Trebuchet MS" w:hAnsi="Trebuchet MS" w:cstheme="minorHAnsi"/>
          <w:sz w:val="22"/>
          <w:szCs w:val="22"/>
        </w:rPr>
        <w:t>GM</w:t>
      </w:r>
    </w:p>
    <w:p w14:paraId="7810BF1F" w14:textId="6B98B84C" w:rsidR="00C25C5D" w:rsidRDefault="00C25C5D" w:rsidP="00AB6190">
      <w:pPr>
        <w:pStyle w:val="BodyText"/>
        <w:ind w:left="720" w:right="545" w:firstLine="720"/>
        <w:jc w:val="both"/>
        <w:rPr>
          <w:rFonts w:ascii="Trebuchet MS" w:hAnsi="Trebuchet MS" w:cstheme="minorHAnsi"/>
          <w:color w:val="FF0000"/>
          <w:sz w:val="22"/>
          <w:szCs w:val="22"/>
        </w:rPr>
      </w:pPr>
      <w:r w:rsidRPr="003777D4">
        <w:rPr>
          <w:rFonts w:ascii="Trebuchet MS" w:hAnsi="Trebuchet MS" w:cstheme="minorHAnsi"/>
          <w:sz w:val="22"/>
          <w:szCs w:val="22"/>
        </w:rPr>
        <w:t>BEML LTD,</w:t>
      </w:r>
      <w:r>
        <w:rPr>
          <w:rFonts w:ascii="Trebuchet MS" w:hAnsi="Trebuchet MS" w:cstheme="minorHAnsi"/>
          <w:sz w:val="22"/>
          <w:szCs w:val="22"/>
        </w:rPr>
        <w:t xml:space="preserve"> </w:t>
      </w:r>
      <w:r w:rsidRPr="00AB6190">
        <w:rPr>
          <w:rFonts w:ascii="Trebuchet MS" w:hAnsi="Trebuchet MS" w:cstheme="minorHAnsi"/>
          <w:sz w:val="22"/>
          <w:szCs w:val="22"/>
        </w:rPr>
        <w:t>R &amp; D, Truck division, Mysuru</w:t>
      </w:r>
      <w:r>
        <w:rPr>
          <w:rFonts w:ascii="Trebuchet MS" w:hAnsi="Trebuchet MS" w:cstheme="minorHAnsi"/>
          <w:sz w:val="22"/>
          <w:szCs w:val="22"/>
        </w:rPr>
        <w:t>.</w:t>
      </w:r>
    </w:p>
    <w:p w14:paraId="051FA7FA" w14:textId="4EAA92F2" w:rsidR="00C25C5D" w:rsidRPr="00082BBE" w:rsidRDefault="00C25C5D" w:rsidP="00AB6190">
      <w:pPr>
        <w:pStyle w:val="BodyText"/>
        <w:ind w:left="720" w:right="545" w:firstLine="720"/>
        <w:jc w:val="both"/>
        <w:rPr>
          <w:rFonts w:ascii="Trebuchet MS" w:hAnsi="Trebuchet MS" w:cstheme="minorHAnsi"/>
          <w:color w:val="FF0000"/>
          <w:sz w:val="22"/>
          <w:szCs w:val="22"/>
        </w:rPr>
      </w:pPr>
      <w:r w:rsidRPr="003777D4">
        <w:rPr>
          <w:rFonts w:ascii="Trebuchet MS" w:hAnsi="Trebuchet MS" w:cstheme="minorHAnsi"/>
          <w:sz w:val="22"/>
          <w:szCs w:val="22"/>
        </w:rPr>
        <w:t>Phone: 91-</w:t>
      </w:r>
      <w:r>
        <w:t>0821-2400351</w:t>
      </w:r>
    </w:p>
    <w:p w14:paraId="22D84C00" w14:textId="76BC4188" w:rsidR="00D25231" w:rsidRDefault="00D25231" w:rsidP="00AB6190">
      <w:pPr>
        <w:pStyle w:val="BodyText"/>
        <w:ind w:left="720" w:right="545" w:firstLine="720"/>
        <w:jc w:val="both"/>
        <w:rPr>
          <w:rFonts w:ascii="Trebuchet MS" w:hAnsi="Trebuchet MS" w:cstheme="minorHAnsi"/>
          <w:sz w:val="22"/>
          <w:szCs w:val="22"/>
        </w:rPr>
      </w:pPr>
      <w:r w:rsidRPr="00AB6190">
        <w:rPr>
          <w:rFonts w:ascii="Trebuchet MS" w:hAnsi="Trebuchet MS" w:cstheme="minorHAnsi"/>
          <w:sz w:val="22"/>
          <w:szCs w:val="22"/>
        </w:rPr>
        <w:t xml:space="preserve">Email: </w:t>
      </w:r>
      <w:hyperlink r:id="rId9" w:history="1">
        <w:r w:rsidR="00DD6B21" w:rsidRPr="000E7294">
          <w:rPr>
            <w:rStyle w:val="Hyperlink"/>
            <w:rFonts w:ascii="Trebuchet MS" w:hAnsi="Trebuchet MS" w:cstheme="minorHAnsi"/>
            <w:sz w:val="22"/>
            <w:szCs w:val="22"/>
          </w:rPr>
          <w:t>gwrenu@beml.co.in</w:t>
        </w:r>
      </w:hyperlink>
    </w:p>
    <w:p w14:paraId="2F2AF11F" w14:textId="1B93924F" w:rsidR="00DD6B21" w:rsidRPr="00DD6B21" w:rsidRDefault="00DD6B21" w:rsidP="00DD6B21">
      <w:pPr>
        <w:pStyle w:val="ListParagraph"/>
        <w:numPr>
          <w:ilvl w:val="0"/>
          <w:numId w:val="28"/>
        </w:numPr>
        <w:rPr>
          <w:rFonts w:ascii="Trebuchet MS" w:hAnsi="Trebuchet MS"/>
          <w:sz w:val="22"/>
          <w:szCs w:val="22"/>
        </w:rPr>
      </w:pPr>
      <w:r w:rsidRPr="00AB6190">
        <w:rPr>
          <w:rFonts w:ascii="Trebuchet MS" w:hAnsi="Trebuchet MS" w:cstheme="minorHAnsi"/>
          <w:sz w:val="22"/>
          <w:szCs w:val="22"/>
        </w:rPr>
        <w:t>For any Technical clarification</w:t>
      </w:r>
      <w:r>
        <w:rPr>
          <w:rFonts w:ascii="Trebuchet MS" w:hAnsi="Trebuchet MS" w:cstheme="minorHAnsi"/>
          <w:sz w:val="22"/>
          <w:szCs w:val="22"/>
        </w:rPr>
        <w:t>s</w:t>
      </w:r>
      <w:r w:rsidRPr="00AB6190">
        <w:rPr>
          <w:rFonts w:ascii="Trebuchet MS" w:hAnsi="Trebuchet MS" w:cstheme="minorHAnsi"/>
          <w:sz w:val="22"/>
          <w:szCs w:val="22"/>
        </w:rPr>
        <w:t xml:space="preserve"> on </w:t>
      </w:r>
      <w:r w:rsidRPr="00DD6B21">
        <w:rPr>
          <w:rFonts w:ascii="Trebuchet MS" w:hAnsi="Trebuchet MS"/>
          <w:sz w:val="22"/>
          <w:szCs w:val="22"/>
        </w:rPr>
        <w:t>Vendor on-</w:t>
      </w:r>
      <w:proofErr w:type="gramStart"/>
      <w:r w:rsidRPr="00DD6B21">
        <w:rPr>
          <w:rFonts w:ascii="Trebuchet MS" w:hAnsi="Trebuchet MS"/>
          <w:sz w:val="22"/>
          <w:szCs w:val="22"/>
        </w:rPr>
        <w:t>boarding  &amp;</w:t>
      </w:r>
      <w:proofErr w:type="gramEnd"/>
      <w:r w:rsidRPr="00DD6B21">
        <w:rPr>
          <w:rFonts w:ascii="Trebuchet MS" w:hAnsi="Trebuchet MS"/>
          <w:sz w:val="22"/>
          <w:szCs w:val="22"/>
        </w:rPr>
        <w:t xml:space="preserve"> Bid submissions in BEML SRM-Platform</w:t>
      </w:r>
      <w:r>
        <w:rPr>
          <w:rFonts w:ascii="Trebuchet MS" w:hAnsi="Trebuchet MS"/>
          <w:sz w:val="22"/>
          <w:szCs w:val="22"/>
        </w:rPr>
        <w:t>, contact</w:t>
      </w:r>
      <w:r w:rsidRPr="00DD6B21">
        <w:rPr>
          <w:rFonts w:ascii="Trebuchet MS" w:hAnsi="Trebuchet MS"/>
          <w:sz w:val="22"/>
          <w:szCs w:val="22"/>
        </w:rPr>
        <w:t>:</w:t>
      </w:r>
    </w:p>
    <w:p w14:paraId="1D710FB3" w14:textId="5C8FBB94" w:rsidR="00DD6B21" w:rsidRPr="00875275" w:rsidRDefault="00DD6B21" w:rsidP="00DD6B21">
      <w:pPr>
        <w:ind w:left="720" w:firstLine="720"/>
        <w:rPr>
          <w:rFonts w:ascii="Trebuchet MS" w:hAnsi="Trebuchet MS"/>
          <w:sz w:val="22"/>
          <w:szCs w:val="22"/>
        </w:rPr>
      </w:pPr>
      <w:r>
        <w:rPr>
          <w:rFonts w:ascii="Trebuchet MS" w:hAnsi="Trebuchet MS"/>
          <w:sz w:val="22"/>
          <w:szCs w:val="22"/>
        </w:rPr>
        <w:t xml:space="preserve">BEML </w:t>
      </w:r>
      <w:r w:rsidRPr="00875275">
        <w:rPr>
          <w:rFonts w:ascii="Trebuchet MS" w:hAnsi="Trebuchet MS"/>
          <w:sz w:val="22"/>
          <w:szCs w:val="22"/>
        </w:rPr>
        <w:t xml:space="preserve">SRM team </w:t>
      </w:r>
      <w:r>
        <w:rPr>
          <w:rFonts w:ascii="Trebuchet MS" w:hAnsi="Trebuchet MS"/>
          <w:sz w:val="22"/>
          <w:szCs w:val="22"/>
        </w:rPr>
        <w:t xml:space="preserve">@ </w:t>
      </w:r>
      <w:r w:rsidRPr="00875275">
        <w:rPr>
          <w:rFonts w:ascii="Trebuchet MS" w:hAnsi="Trebuchet MS"/>
          <w:sz w:val="22"/>
          <w:szCs w:val="22"/>
        </w:rPr>
        <w:t>Ph: 080 2296 3269</w:t>
      </w:r>
    </w:p>
    <w:p w14:paraId="20201A0B" w14:textId="07B02D33" w:rsidR="00DD6B21" w:rsidRPr="00875275" w:rsidRDefault="00DD6B21" w:rsidP="00283BCD">
      <w:pPr>
        <w:rPr>
          <w:rFonts w:ascii="Trebuchet MS" w:hAnsi="Trebuchet MS"/>
          <w:sz w:val="22"/>
          <w:szCs w:val="22"/>
        </w:rPr>
      </w:pPr>
      <w:r w:rsidRPr="00875275">
        <w:rPr>
          <w:rFonts w:ascii="Trebuchet MS" w:hAnsi="Trebuchet MS"/>
          <w:sz w:val="22"/>
          <w:szCs w:val="22"/>
        </w:rPr>
        <w:t xml:space="preserve">                     </w:t>
      </w:r>
      <w:r w:rsidR="00F36AE4">
        <w:rPr>
          <w:rFonts w:ascii="Trebuchet MS" w:hAnsi="Trebuchet MS"/>
          <w:sz w:val="22"/>
          <w:szCs w:val="22"/>
        </w:rPr>
        <w:t xml:space="preserve"> </w:t>
      </w:r>
      <w:r w:rsidRPr="00875275">
        <w:rPr>
          <w:rFonts w:ascii="Trebuchet MS" w:hAnsi="Trebuchet MS"/>
          <w:sz w:val="22"/>
          <w:szCs w:val="22"/>
        </w:rPr>
        <w:t>E – Mail: admin.srm@beml.co.in.</w:t>
      </w:r>
    </w:p>
    <w:p w14:paraId="0A93D1D8" w14:textId="77777777" w:rsidR="00DD6B21" w:rsidRPr="00875275" w:rsidRDefault="00DD6B21" w:rsidP="00DD6B21">
      <w:pPr>
        <w:rPr>
          <w:rFonts w:ascii="Trebuchet MS" w:hAnsi="Trebuchet MS"/>
          <w:sz w:val="22"/>
          <w:szCs w:val="22"/>
        </w:rPr>
      </w:pPr>
    </w:p>
    <w:p w14:paraId="63E607A2" w14:textId="77777777" w:rsidR="00DD6B21" w:rsidRPr="00875275" w:rsidRDefault="00DD6B21" w:rsidP="00DD6B21">
      <w:pPr>
        <w:rPr>
          <w:rFonts w:ascii="Trebuchet MS" w:hAnsi="Trebuchet MS"/>
          <w:sz w:val="22"/>
          <w:szCs w:val="22"/>
        </w:rPr>
      </w:pPr>
      <w:r w:rsidRPr="00875275">
        <w:rPr>
          <w:rFonts w:ascii="Trebuchet MS" w:hAnsi="Trebuchet MS"/>
          <w:sz w:val="22"/>
          <w:szCs w:val="22"/>
        </w:rPr>
        <w:t>Class – 3 organizational digital signature with encryption is mandatory to upload quotes in SRM portal of BEML website.</w:t>
      </w:r>
    </w:p>
    <w:p w14:paraId="1717F491" w14:textId="77777777" w:rsidR="00DD6B21" w:rsidRPr="00AB6190" w:rsidRDefault="00DD6B21" w:rsidP="00AB6190">
      <w:pPr>
        <w:pStyle w:val="BodyText"/>
        <w:ind w:left="720" w:right="545" w:firstLine="720"/>
        <w:jc w:val="both"/>
        <w:rPr>
          <w:rFonts w:ascii="Trebuchet MS" w:hAnsi="Trebuchet MS" w:cstheme="minorHAnsi"/>
          <w:sz w:val="22"/>
          <w:szCs w:val="22"/>
        </w:rPr>
      </w:pPr>
    </w:p>
    <w:p w14:paraId="7EE83401" w14:textId="221B43D3" w:rsidR="00C760DE" w:rsidRPr="00563653" w:rsidRDefault="00563653" w:rsidP="00563653">
      <w:pPr>
        <w:contextualSpacing/>
        <w:jc w:val="both"/>
        <w:rPr>
          <w:rFonts w:ascii="Trebuchet MS" w:hAnsi="Trebuchet MS" w:cstheme="minorHAnsi"/>
          <w:b/>
          <w:sz w:val="22"/>
          <w:szCs w:val="22"/>
        </w:rPr>
      </w:pPr>
      <w:proofErr w:type="gramStart"/>
      <w:r>
        <w:rPr>
          <w:rFonts w:ascii="Trebuchet MS" w:hAnsi="Trebuchet MS" w:cstheme="minorHAnsi"/>
          <w:b/>
          <w:sz w:val="22"/>
          <w:szCs w:val="22"/>
        </w:rPr>
        <w:lastRenderedPageBreak/>
        <w:t>5.2</w:t>
      </w:r>
      <w:r w:rsidR="00B134AE" w:rsidRPr="00563653">
        <w:rPr>
          <w:rFonts w:ascii="Trebuchet MS" w:hAnsi="Trebuchet MS" w:cstheme="minorHAnsi"/>
          <w:b/>
          <w:sz w:val="22"/>
          <w:szCs w:val="22"/>
        </w:rPr>
        <w:t xml:space="preserve">  </w:t>
      </w:r>
      <w:r w:rsidR="00C760DE" w:rsidRPr="00563653">
        <w:rPr>
          <w:rFonts w:ascii="Trebuchet MS" w:hAnsi="Trebuchet MS" w:cstheme="minorHAnsi"/>
          <w:b/>
          <w:sz w:val="22"/>
          <w:szCs w:val="22"/>
        </w:rPr>
        <w:t>False</w:t>
      </w:r>
      <w:proofErr w:type="gramEnd"/>
      <w:r w:rsidR="00C760DE" w:rsidRPr="00563653">
        <w:rPr>
          <w:rFonts w:ascii="Trebuchet MS" w:hAnsi="Trebuchet MS" w:cstheme="minorHAnsi"/>
          <w:b/>
          <w:sz w:val="22"/>
          <w:szCs w:val="22"/>
        </w:rPr>
        <w:t xml:space="preserve"> and misleading statements</w:t>
      </w:r>
      <w:r w:rsidR="00D42DFA" w:rsidRPr="00563653">
        <w:rPr>
          <w:rFonts w:ascii="Trebuchet MS" w:hAnsi="Trebuchet MS" w:cstheme="minorHAnsi"/>
          <w:b/>
          <w:sz w:val="22"/>
          <w:szCs w:val="22"/>
        </w:rPr>
        <w:t xml:space="preserve"> :  </w:t>
      </w:r>
      <w:r w:rsidR="00C760DE" w:rsidRPr="00563653">
        <w:rPr>
          <w:rFonts w:ascii="Trebuchet MS" w:hAnsi="Trebuchet MS" w:cstheme="minorHAnsi"/>
          <w:sz w:val="22"/>
          <w:szCs w:val="22"/>
        </w:rPr>
        <w:t xml:space="preserve">If, in the opinion of BEML LTD, a Quote contains false or misleading statements </w:t>
      </w:r>
      <w:r w:rsidR="00D42DFA" w:rsidRPr="00563653">
        <w:rPr>
          <w:rFonts w:ascii="Trebuchet MS" w:hAnsi="Trebuchet MS" w:cstheme="minorHAnsi"/>
          <w:sz w:val="22"/>
          <w:szCs w:val="22"/>
        </w:rPr>
        <w:t xml:space="preserve"> </w:t>
      </w:r>
      <w:r w:rsidR="00C760DE" w:rsidRPr="00563653">
        <w:rPr>
          <w:rFonts w:ascii="Trebuchet MS" w:hAnsi="Trebuchet MS" w:cstheme="minorHAnsi"/>
          <w:sz w:val="22"/>
          <w:szCs w:val="22"/>
        </w:rPr>
        <w:t>of references that do not support a function attribute</w:t>
      </w:r>
      <w:r w:rsidR="003777D4" w:rsidRPr="00563653">
        <w:rPr>
          <w:rFonts w:ascii="Trebuchet MS" w:hAnsi="Trebuchet MS" w:cstheme="minorHAnsi"/>
          <w:sz w:val="22"/>
          <w:szCs w:val="22"/>
        </w:rPr>
        <w:t>,</w:t>
      </w:r>
      <w:r w:rsidR="00C760DE" w:rsidRPr="00563653">
        <w:rPr>
          <w:rFonts w:ascii="Trebuchet MS" w:hAnsi="Trebuchet MS" w:cstheme="minorHAnsi"/>
          <w:sz w:val="22"/>
          <w:szCs w:val="22"/>
        </w:rPr>
        <w:t xml:space="preserve"> capability or condition as contended by the </w:t>
      </w:r>
      <w:r w:rsidR="003777D4" w:rsidRPr="00563653">
        <w:rPr>
          <w:rFonts w:ascii="Trebuchet MS" w:hAnsi="Trebuchet MS" w:cstheme="minorHAnsi"/>
          <w:sz w:val="22"/>
          <w:szCs w:val="22"/>
        </w:rPr>
        <w:t>Bid</w:t>
      </w:r>
      <w:r w:rsidR="001D39A1" w:rsidRPr="00563653">
        <w:rPr>
          <w:rFonts w:ascii="Trebuchet MS" w:hAnsi="Trebuchet MS" w:cstheme="minorHAnsi"/>
          <w:sz w:val="22"/>
          <w:szCs w:val="22"/>
        </w:rPr>
        <w:t>der</w:t>
      </w:r>
      <w:r w:rsidR="00C760DE" w:rsidRPr="00563653">
        <w:rPr>
          <w:rFonts w:ascii="Trebuchet MS" w:hAnsi="Trebuchet MS" w:cstheme="minorHAnsi"/>
          <w:sz w:val="22"/>
          <w:szCs w:val="22"/>
        </w:rPr>
        <w:t>, it might be rejected.</w:t>
      </w:r>
    </w:p>
    <w:p w14:paraId="588627AD" w14:textId="77777777" w:rsidR="00D42DFA" w:rsidRPr="00082BBE" w:rsidRDefault="00D42DFA" w:rsidP="00D42DFA">
      <w:pPr>
        <w:pStyle w:val="ListParagraph"/>
        <w:spacing w:line="240" w:lineRule="auto"/>
        <w:ind w:left="360"/>
        <w:contextualSpacing/>
        <w:jc w:val="both"/>
        <w:rPr>
          <w:rFonts w:ascii="Trebuchet MS" w:hAnsi="Trebuchet MS" w:cstheme="minorHAnsi"/>
          <w:b/>
          <w:color w:val="FF0000"/>
          <w:sz w:val="22"/>
          <w:szCs w:val="22"/>
        </w:rPr>
      </w:pPr>
    </w:p>
    <w:p w14:paraId="42BABD8E" w14:textId="034D224A" w:rsidR="00C760DE" w:rsidRPr="00563653" w:rsidRDefault="00563653" w:rsidP="00563653">
      <w:pPr>
        <w:contextualSpacing/>
        <w:jc w:val="both"/>
        <w:rPr>
          <w:rFonts w:ascii="Trebuchet MS" w:hAnsi="Trebuchet MS" w:cstheme="minorHAnsi"/>
          <w:b/>
          <w:sz w:val="22"/>
          <w:szCs w:val="22"/>
        </w:rPr>
      </w:pPr>
      <w:proofErr w:type="gramStart"/>
      <w:r>
        <w:rPr>
          <w:rFonts w:ascii="Trebuchet MS" w:hAnsi="Trebuchet MS" w:cstheme="minorHAnsi"/>
          <w:b/>
          <w:sz w:val="22"/>
          <w:szCs w:val="22"/>
        </w:rPr>
        <w:t>5.3</w:t>
      </w:r>
      <w:r w:rsidR="00C760DE" w:rsidRPr="00563653">
        <w:rPr>
          <w:rFonts w:ascii="Trebuchet MS" w:hAnsi="Trebuchet MS" w:cstheme="minorHAnsi"/>
          <w:b/>
          <w:sz w:val="22"/>
          <w:szCs w:val="22"/>
        </w:rPr>
        <w:t xml:space="preserve">  Clarification</w:t>
      </w:r>
      <w:proofErr w:type="gramEnd"/>
      <w:r w:rsidR="00C760DE" w:rsidRPr="00563653">
        <w:rPr>
          <w:rFonts w:ascii="Trebuchet MS" w:hAnsi="Trebuchet MS" w:cstheme="minorHAnsi"/>
          <w:b/>
          <w:sz w:val="22"/>
          <w:szCs w:val="22"/>
        </w:rPr>
        <w:t xml:space="preserve"> of quote</w:t>
      </w:r>
      <w:r w:rsidR="00D42DFA" w:rsidRPr="00563653">
        <w:rPr>
          <w:rFonts w:ascii="Trebuchet MS" w:hAnsi="Trebuchet MS" w:cstheme="minorHAnsi"/>
          <w:b/>
          <w:sz w:val="22"/>
          <w:szCs w:val="22"/>
        </w:rPr>
        <w:t xml:space="preserve"> :</w:t>
      </w:r>
      <w:r w:rsidR="00D42DFA" w:rsidRPr="00563653">
        <w:rPr>
          <w:rFonts w:ascii="Trebuchet MS" w:hAnsi="Trebuchet MS" w:cstheme="minorHAnsi"/>
          <w:sz w:val="22"/>
          <w:szCs w:val="22"/>
        </w:rPr>
        <w:t xml:space="preserve"> </w:t>
      </w:r>
      <w:r w:rsidR="00C760DE" w:rsidRPr="00563653">
        <w:rPr>
          <w:rFonts w:ascii="Trebuchet MS" w:hAnsi="Trebuchet MS" w:cstheme="minorHAnsi"/>
          <w:sz w:val="22"/>
          <w:szCs w:val="22"/>
        </w:rPr>
        <w:t xml:space="preserve">BEML LTD reserves the right to obtain clarification of any point in a </w:t>
      </w:r>
      <w:r w:rsidR="003777D4" w:rsidRPr="00563653">
        <w:rPr>
          <w:rFonts w:ascii="Trebuchet MS" w:hAnsi="Trebuchet MS" w:cstheme="minorHAnsi"/>
          <w:sz w:val="22"/>
          <w:szCs w:val="22"/>
        </w:rPr>
        <w:t>Bidder’s</w:t>
      </w:r>
      <w:r w:rsidR="00C760DE" w:rsidRPr="00563653">
        <w:rPr>
          <w:rFonts w:ascii="Trebuchet MS" w:hAnsi="Trebuchet MS" w:cstheme="minorHAnsi"/>
          <w:sz w:val="22"/>
          <w:szCs w:val="22"/>
        </w:rPr>
        <w:t xml:space="preserve"> quote or to obtain additional information necessary to properly evaluate a particular quote. Failure of a </w:t>
      </w:r>
      <w:r w:rsidR="003777D4" w:rsidRPr="00563653">
        <w:rPr>
          <w:rFonts w:ascii="Trebuchet MS" w:hAnsi="Trebuchet MS" w:cstheme="minorHAnsi"/>
          <w:sz w:val="22"/>
          <w:szCs w:val="22"/>
        </w:rPr>
        <w:t>B</w:t>
      </w:r>
      <w:r w:rsidR="001D39A1" w:rsidRPr="00563653">
        <w:rPr>
          <w:rFonts w:ascii="Trebuchet MS" w:hAnsi="Trebuchet MS" w:cstheme="minorHAnsi"/>
          <w:sz w:val="22"/>
          <w:szCs w:val="22"/>
        </w:rPr>
        <w:t>i</w:t>
      </w:r>
      <w:r w:rsidR="003777D4" w:rsidRPr="00563653">
        <w:rPr>
          <w:rFonts w:ascii="Trebuchet MS" w:hAnsi="Trebuchet MS" w:cstheme="minorHAnsi"/>
          <w:sz w:val="22"/>
          <w:szCs w:val="22"/>
        </w:rPr>
        <w:t>d</w:t>
      </w:r>
      <w:r w:rsidR="001D39A1" w:rsidRPr="00563653">
        <w:rPr>
          <w:rFonts w:ascii="Trebuchet MS" w:hAnsi="Trebuchet MS" w:cstheme="minorHAnsi"/>
          <w:sz w:val="22"/>
          <w:szCs w:val="22"/>
        </w:rPr>
        <w:t>der</w:t>
      </w:r>
      <w:r w:rsidR="00C760DE" w:rsidRPr="00563653">
        <w:rPr>
          <w:rFonts w:ascii="Trebuchet MS" w:hAnsi="Trebuchet MS" w:cstheme="minorHAnsi"/>
          <w:sz w:val="22"/>
          <w:szCs w:val="22"/>
        </w:rPr>
        <w:t xml:space="preserve"> to response to such a request for additional information or clarification may result in rejection of a </w:t>
      </w:r>
      <w:r w:rsidR="003777D4" w:rsidRPr="00563653">
        <w:rPr>
          <w:rFonts w:ascii="Trebuchet MS" w:hAnsi="Trebuchet MS" w:cstheme="minorHAnsi"/>
          <w:sz w:val="22"/>
          <w:szCs w:val="22"/>
        </w:rPr>
        <w:t>Bid</w:t>
      </w:r>
      <w:r w:rsidR="001D39A1" w:rsidRPr="00563653">
        <w:rPr>
          <w:rFonts w:ascii="Trebuchet MS" w:hAnsi="Trebuchet MS" w:cstheme="minorHAnsi"/>
          <w:sz w:val="22"/>
          <w:szCs w:val="22"/>
        </w:rPr>
        <w:t>der</w:t>
      </w:r>
      <w:r w:rsidR="00C760DE" w:rsidRPr="00563653">
        <w:rPr>
          <w:rFonts w:ascii="Trebuchet MS" w:hAnsi="Trebuchet MS" w:cstheme="minorHAnsi"/>
          <w:sz w:val="22"/>
          <w:szCs w:val="22"/>
        </w:rPr>
        <w:t>’s quote.</w:t>
      </w:r>
    </w:p>
    <w:p w14:paraId="1106D525" w14:textId="77777777" w:rsidR="00B134AE" w:rsidRPr="00082BBE" w:rsidRDefault="00B134AE" w:rsidP="003378DF">
      <w:pPr>
        <w:ind w:left="840"/>
        <w:jc w:val="both"/>
        <w:rPr>
          <w:rFonts w:ascii="Trebuchet MS" w:hAnsi="Trebuchet MS" w:cstheme="minorHAnsi"/>
          <w:color w:val="FF0000"/>
          <w:sz w:val="22"/>
          <w:szCs w:val="22"/>
        </w:rPr>
      </w:pPr>
    </w:p>
    <w:p w14:paraId="3249BA87" w14:textId="5D3F8E26" w:rsidR="00C760DE" w:rsidRPr="00563653" w:rsidRDefault="00563653" w:rsidP="00563653">
      <w:pPr>
        <w:contextualSpacing/>
        <w:jc w:val="both"/>
        <w:rPr>
          <w:rFonts w:ascii="Trebuchet MS" w:hAnsi="Trebuchet MS" w:cstheme="minorHAnsi"/>
          <w:b/>
          <w:sz w:val="22"/>
          <w:szCs w:val="22"/>
        </w:rPr>
      </w:pPr>
      <w:proofErr w:type="gramStart"/>
      <w:r>
        <w:rPr>
          <w:rFonts w:ascii="Trebuchet MS" w:hAnsi="Trebuchet MS" w:cstheme="minorHAnsi"/>
          <w:b/>
          <w:sz w:val="22"/>
          <w:szCs w:val="22"/>
        </w:rPr>
        <w:t>5.4</w:t>
      </w:r>
      <w:r w:rsidR="00C760DE" w:rsidRPr="00563653">
        <w:rPr>
          <w:rFonts w:ascii="Trebuchet MS" w:hAnsi="Trebuchet MS" w:cstheme="minorHAnsi"/>
          <w:b/>
          <w:sz w:val="22"/>
          <w:szCs w:val="22"/>
        </w:rPr>
        <w:t xml:space="preserve">  </w:t>
      </w:r>
      <w:r w:rsidR="000A352A" w:rsidRPr="00563653">
        <w:rPr>
          <w:rFonts w:ascii="Trebuchet MS" w:hAnsi="Trebuchet MS" w:cstheme="minorHAnsi"/>
          <w:b/>
          <w:sz w:val="22"/>
          <w:szCs w:val="22"/>
        </w:rPr>
        <w:t>Technical</w:t>
      </w:r>
      <w:proofErr w:type="gramEnd"/>
      <w:r w:rsidR="000A352A" w:rsidRPr="00563653">
        <w:rPr>
          <w:rFonts w:ascii="Trebuchet MS" w:hAnsi="Trebuchet MS" w:cstheme="minorHAnsi"/>
          <w:b/>
          <w:sz w:val="22"/>
          <w:szCs w:val="22"/>
        </w:rPr>
        <w:t xml:space="preserve"> </w:t>
      </w:r>
      <w:r w:rsidR="00C760DE" w:rsidRPr="00563653">
        <w:rPr>
          <w:rFonts w:ascii="Trebuchet MS" w:hAnsi="Trebuchet MS" w:cstheme="minorHAnsi"/>
          <w:b/>
          <w:sz w:val="22"/>
          <w:szCs w:val="22"/>
        </w:rPr>
        <w:t>Bid Evaluation</w:t>
      </w:r>
      <w:r w:rsidR="00D42DFA" w:rsidRPr="00563653">
        <w:rPr>
          <w:rFonts w:ascii="Trebuchet MS" w:hAnsi="Trebuchet MS" w:cstheme="minorHAnsi"/>
          <w:b/>
          <w:sz w:val="22"/>
          <w:szCs w:val="22"/>
        </w:rPr>
        <w:t xml:space="preserve"> :</w:t>
      </w:r>
      <w:r w:rsidR="00D42DFA" w:rsidRPr="00563653">
        <w:rPr>
          <w:rFonts w:ascii="Trebuchet MS" w:hAnsi="Trebuchet MS" w:cstheme="minorHAnsi"/>
          <w:sz w:val="22"/>
          <w:szCs w:val="22"/>
        </w:rPr>
        <w:t xml:space="preserve"> </w:t>
      </w:r>
      <w:r w:rsidR="00C760DE" w:rsidRPr="00563653">
        <w:rPr>
          <w:rFonts w:ascii="Trebuchet MS" w:hAnsi="Trebuchet MS" w:cstheme="minorHAnsi"/>
          <w:sz w:val="22"/>
          <w:szCs w:val="22"/>
        </w:rPr>
        <w:t xml:space="preserve">The evaluation of the </w:t>
      </w:r>
      <w:r w:rsidR="00E363E6" w:rsidRPr="00563653">
        <w:rPr>
          <w:rFonts w:ascii="Trebuchet MS" w:hAnsi="Trebuchet MS" w:cstheme="minorHAnsi"/>
          <w:sz w:val="22"/>
          <w:szCs w:val="22"/>
        </w:rPr>
        <w:t xml:space="preserve">Technical </w:t>
      </w:r>
      <w:r w:rsidR="00C760DE" w:rsidRPr="00563653">
        <w:rPr>
          <w:rFonts w:ascii="Trebuchet MS" w:hAnsi="Trebuchet MS" w:cstheme="minorHAnsi"/>
          <w:sz w:val="22"/>
          <w:szCs w:val="22"/>
        </w:rPr>
        <w:t>bids will be based on</w:t>
      </w:r>
    </w:p>
    <w:p w14:paraId="5185A768" w14:textId="26E23165" w:rsidR="00C760DE" w:rsidRPr="000A352A" w:rsidRDefault="00E30605" w:rsidP="00B134AE">
      <w:pPr>
        <w:pStyle w:val="ListParagraph"/>
        <w:numPr>
          <w:ilvl w:val="0"/>
          <w:numId w:val="11"/>
        </w:numPr>
        <w:suppressAutoHyphens w:val="0"/>
        <w:spacing w:line="276" w:lineRule="auto"/>
        <w:contextualSpacing/>
        <w:jc w:val="both"/>
        <w:rPr>
          <w:rFonts w:ascii="Trebuchet MS" w:hAnsi="Trebuchet MS" w:cstheme="minorHAnsi"/>
          <w:b/>
          <w:sz w:val="22"/>
          <w:szCs w:val="22"/>
        </w:rPr>
      </w:pPr>
      <w:r>
        <w:rPr>
          <w:rFonts w:ascii="Trebuchet MS" w:hAnsi="Trebuchet MS" w:cstheme="minorHAnsi"/>
          <w:sz w:val="22"/>
          <w:szCs w:val="22"/>
        </w:rPr>
        <w:t>C</w:t>
      </w:r>
      <w:r w:rsidR="000A352A" w:rsidRPr="000A352A">
        <w:rPr>
          <w:rFonts w:ascii="Trebuchet MS" w:hAnsi="Trebuchet MS" w:cstheme="minorHAnsi"/>
          <w:sz w:val="22"/>
          <w:szCs w:val="22"/>
        </w:rPr>
        <w:t xml:space="preserve">ompatibility/ </w:t>
      </w:r>
      <w:r w:rsidR="00C760DE" w:rsidRPr="000A352A">
        <w:rPr>
          <w:rFonts w:ascii="Trebuchet MS" w:hAnsi="Trebuchet MS" w:cstheme="minorHAnsi"/>
          <w:sz w:val="22"/>
          <w:szCs w:val="22"/>
        </w:rPr>
        <w:t xml:space="preserve">suitability to BEML </w:t>
      </w:r>
      <w:proofErr w:type="spellStart"/>
      <w:r w:rsidR="000A352A" w:rsidRPr="000A352A">
        <w:rPr>
          <w:rFonts w:ascii="Trebuchet MS" w:hAnsi="Trebuchet MS" w:cstheme="minorHAnsi"/>
          <w:sz w:val="22"/>
          <w:szCs w:val="22"/>
        </w:rPr>
        <w:t>Equipments</w:t>
      </w:r>
      <w:proofErr w:type="spellEnd"/>
      <w:r w:rsidR="00C760DE" w:rsidRPr="000A352A">
        <w:rPr>
          <w:rFonts w:ascii="Trebuchet MS" w:hAnsi="Trebuchet MS" w:cstheme="minorHAnsi"/>
          <w:sz w:val="22"/>
          <w:szCs w:val="22"/>
        </w:rPr>
        <w:t>.</w:t>
      </w:r>
    </w:p>
    <w:p w14:paraId="7484538D" w14:textId="30E91BD4" w:rsidR="00C760DE" w:rsidRPr="000A352A" w:rsidRDefault="000A352A" w:rsidP="00B134AE">
      <w:pPr>
        <w:numPr>
          <w:ilvl w:val="0"/>
          <w:numId w:val="11"/>
        </w:numPr>
        <w:spacing w:line="276" w:lineRule="auto"/>
        <w:jc w:val="both"/>
        <w:rPr>
          <w:rFonts w:ascii="Trebuchet MS" w:hAnsi="Trebuchet MS" w:cstheme="minorHAnsi"/>
          <w:sz w:val="22"/>
          <w:szCs w:val="22"/>
        </w:rPr>
      </w:pPr>
      <w:r w:rsidRPr="000A352A">
        <w:rPr>
          <w:rFonts w:ascii="Trebuchet MS" w:hAnsi="Trebuchet MS" w:cstheme="minorHAnsi"/>
          <w:sz w:val="22"/>
          <w:szCs w:val="22"/>
        </w:rPr>
        <w:t xml:space="preserve">Expertise and </w:t>
      </w:r>
      <w:r w:rsidR="00C760DE" w:rsidRPr="000A352A">
        <w:rPr>
          <w:rFonts w:ascii="Trebuchet MS" w:hAnsi="Trebuchet MS" w:cstheme="minorHAnsi"/>
          <w:sz w:val="22"/>
          <w:szCs w:val="22"/>
        </w:rPr>
        <w:t xml:space="preserve">Experience of the </w:t>
      </w:r>
      <w:r w:rsidRPr="000A352A">
        <w:rPr>
          <w:rFonts w:ascii="Trebuchet MS" w:hAnsi="Trebuchet MS" w:cstheme="minorHAnsi"/>
          <w:sz w:val="22"/>
          <w:szCs w:val="22"/>
        </w:rPr>
        <w:t xml:space="preserve">Bidder </w:t>
      </w:r>
      <w:r w:rsidR="00C760DE" w:rsidRPr="000A352A">
        <w:rPr>
          <w:rFonts w:ascii="Trebuchet MS" w:hAnsi="Trebuchet MS" w:cstheme="minorHAnsi"/>
          <w:sz w:val="22"/>
          <w:szCs w:val="22"/>
        </w:rPr>
        <w:t xml:space="preserve">in </w:t>
      </w:r>
      <w:r w:rsidRPr="000A352A">
        <w:rPr>
          <w:rFonts w:ascii="Trebuchet MS" w:hAnsi="Trebuchet MS" w:cstheme="minorHAnsi"/>
          <w:sz w:val="22"/>
          <w:szCs w:val="22"/>
        </w:rPr>
        <w:t xml:space="preserve">supply of </w:t>
      </w:r>
      <w:r w:rsidR="00C760DE" w:rsidRPr="000A352A">
        <w:rPr>
          <w:rFonts w:ascii="Trebuchet MS" w:hAnsi="Trebuchet MS" w:cstheme="minorHAnsi"/>
          <w:sz w:val="22"/>
          <w:szCs w:val="22"/>
        </w:rPr>
        <w:t>similar</w:t>
      </w:r>
      <w:r w:rsidRPr="000A352A">
        <w:rPr>
          <w:rFonts w:ascii="Trebuchet MS" w:hAnsi="Trebuchet MS" w:cstheme="minorHAnsi"/>
          <w:sz w:val="22"/>
          <w:szCs w:val="22"/>
        </w:rPr>
        <w:t xml:space="preserve"> type of </w:t>
      </w:r>
      <w:r w:rsidR="00E30605">
        <w:rPr>
          <w:rFonts w:ascii="Trebuchet MS" w:hAnsi="Trebuchet MS" w:cstheme="minorHAnsi"/>
          <w:sz w:val="22"/>
          <w:szCs w:val="22"/>
        </w:rPr>
        <w:t>‘O’-Ring Seals</w:t>
      </w:r>
      <w:r w:rsidR="00C760DE" w:rsidRPr="000A352A">
        <w:rPr>
          <w:rFonts w:ascii="Trebuchet MS" w:hAnsi="Trebuchet MS" w:cstheme="minorHAnsi"/>
          <w:sz w:val="22"/>
          <w:szCs w:val="22"/>
        </w:rPr>
        <w:t>.</w:t>
      </w:r>
    </w:p>
    <w:p w14:paraId="50B99F49" w14:textId="361768B2" w:rsidR="00C760DE" w:rsidRDefault="00C760DE" w:rsidP="00B134AE">
      <w:pPr>
        <w:spacing w:line="276" w:lineRule="auto"/>
        <w:ind w:left="360"/>
        <w:jc w:val="both"/>
        <w:rPr>
          <w:rFonts w:ascii="Trebuchet MS" w:hAnsi="Trebuchet MS" w:cstheme="minorHAnsi"/>
          <w:sz w:val="22"/>
          <w:szCs w:val="22"/>
        </w:rPr>
      </w:pPr>
      <w:r w:rsidRPr="000A352A">
        <w:rPr>
          <w:rFonts w:ascii="Trebuchet MS" w:hAnsi="Trebuchet MS" w:cstheme="minorHAnsi"/>
          <w:sz w:val="22"/>
          <w:szCs w:val="22"/>
        </w:rPr>
        <w:t xml:space="preserve">BEML LTD has the right to accept or reject any of responses to this Request </w:t>
      </w:r>
      <w:proofErr w:type="gramStart"/>
      <w:r w:rsidRPr="000A352A">
        <w:rPr>
          <w:rFonts w:ascii="Trebuchet MS" w:hAnsi="Trebuchet MS" w:cstheme="minorHAnsi"/>
          <w:sz w:val="22"/>
          <w:szCs w:val="22"/>
        </w:rPr>
        <w:t>For</w:t>
      </w:r>
      <w:proofErr w:type="gramEnd"/>
      <w:r w:rsidRPr="000A352A">
        <w:rPr>
          <w:rFonts w:ascii="Trebuchet MS" w:hAnsi="Trebuchet MS" w:cstheme="minorHAnsi"/>
          <w:sz w:val="22"/>
          <w:szCs w:val="22"/>
        </w:rPr>
        <w:t xml:space="preserve"> Proposal without prior notification to the bidder.</w:t>
      </w:r>
    </w:p>
    <w:p w14:paraId="3B183660" w14:textId="2AEAE62E" w:rsidR="0061770D" w:rsidRDefault="0061770D" w:rsidP="00B134AE">
      <w:pPr>
        <w:spacing w:line="276" w:lineRule="auto"/>
        <w:ind w:left="360"/>
        <w:jc w:val="both"/>
        <w:rPr>
          <w:rFonts w:ascii="Trebuchet MS" w:hAnsi="Trebuchet MS" w:cstheme="minorHAnsi"/>
          <w:sz w:val="22"/>
          <w:szCs w:val="22"/>
        </w:rPr>
      </w:pPr>
    </w:p>
    <w:p w14:paraId="108D3C5E" w14:textId="3C37BF56" w:rsidR="0061770D" w:rsidRDefault="0061770D" w:rsidP="0061770D">
      <w:pPr>
        <w:spacing w:line="276" w:lineRule="auto"/>
        <w:jc w:val="both"/>
        <w:rPr>
          <w:rFonts w:ascii="Trebuchet MS" w:hAnsi="Trebuchet MS" w:cstheme="minorHAnsi"/>
          <w:sz w:val="22"/>
          <w:szCs w:val="22"/>
        </w:rPr>
      </w:pPr>
      <w:proofErr w:type="gramStart"/>
      <w:r>
        <w:rPr>
          <w:rFonts w:ascii="Trebuchet MS" w:hAnsi="Trebuchet MS" w:cstheme="minorHAnsi"/>
          <w:b/>
          <w:sz w:val="22"/>
          <w:szCs w:val="22"/>
        </w:rPr>
        <w:t>5.5</w:t>
      </w:r>
      <w:r w:rsidRPr="00563653">
        <w:rPr>
          <w:rFonts w:ascii="Trebuchet MS" w:hAnsi="Trebuchet MS" w:cstheme="minorHAnsi"/>
          <w:b/>
          <w:sz w:val="22"/>
          <w:szCs w:val="22"/>
        </w:rPr>
        <w:t xml:space="preserve">  </w:t>
      </w:r>
      <w:r>
        <w:rPr>
          <w:rFonts w:ascii="Trebuchet MS" w:hAnsi="Trebuchet MS" w:cstheme="minorHAnsi"/>
          <w:b/>
          <w:sz w:val="22"/>
          <w:szCs w:val="22"/>
        </w:rPr>
        <w:t>Price</w:t>
      </w:r>
      <w:proofErr w:type="gramEnd"/>
      <w:r w:rsidRPr="00563653">
        <w:rPr>
          <w:rFonts w:ascii="Trebuchet MS" w:hAnsi="Trebuchet MS" w:cstheme="minorHAnsi"/>
          <w:b/>
          <w:sz w:val="22"/>
          <w:szCs w:val="22"/>
        </w:rPr>
        <w:t xml:space="preserve"> Bid Evaluation :</w:t>
      </w:r>
    </w:p>
    <w:p w14:paraId="74F24062" w14:textId="77777777" w:rsidR="00FE61C0" w:rsidRDefault="00FE61C0" w:rsidP="001571F8">
      <w:pPr>
        <w:pStyle w:val="BodyText"/>
        <w:ind w:right="545"/>
        <w:jc w:val="both"/>
        <w:rPr>
          <w:rFonts w:ascii="Trebuchet MS" w:hAnsi="Trebuchet MS" w:cstheme="minorHAnsi"/>
          <w:sz w:val="22"/>
          <w:szCs w:val="22"/>
        </w:rPr>
      </w:pPr>
      <w:r>
        <w:rPr>
          <w:rFonts w:ascii="Trebuchet MS" w:hAnsi="Trebuchet MS" w:cstheme="minorHAnsi"/>
          <w:sz w:val="22"/>
          <w:szCs w:val="22"/>
        </w:rPr>
        <w:t xml:space="preserve">Bidder has to quote for all the 3 items. </w:t>
      </w:r>
    </w:p>
    <w:p w14:paraId="4FB3FE17" w14:textId="14242FFE" w:rsidR="00E30605" w:rsidRDefault="00316F68" w:rsidP="001571F8">
      <w:pPr>
        <w:pStyle w:val="BodyText"/>
        <w:ind w:right="545"/>
        <w:jc w:val="both"/>
        <w:rPr>
          <w:rFonts w:ascii="Trebuchet MS" w:hAnsi="Trebuchet MS" w:cstheme="minorHAnsi"/>
          <w:sz w:val="22"/>
          <w:szCs w:val="22"/>
        </w:rPr>
      </w:pPr>
      <w:r>
        <w:rPr>
          <w:rFonts w:ascii="Trebuchet MS" w:hAnsi="Trebuchet MS" w:cstheme="minorHAnsi"/>
          <w:sz w:val="22"/>
          <w:szCs w:val="22"/>
        </w:rPr>
        <w:t>L1 will be arrived based on the quoted p</w:t>
      </w:r>
      <w:r w:rsidR="0061770D">
        <w:rPr>
          <w:rFonts w:ascii="Trebuchet MS" w:hAnsi="Trebuchet MS" w:cstheme="minorHAnsi"/>
          <w:sz w:val="22"/>
          <w:szCs w:val="22"/>
        </w:rPr>
        <w:t>rice</w:t>
      </w:r>
      <w:r>
        <w:rPr>
          <w:rFonts w:ascii="Trebuchet MS" w:hAnsi="Trebuchet MS" w:cstheme="minorHAnsi"/>
          <w:sz w:val="22"/>
          <w:szCs w:val="22"/>
        </w:rPr>
        <w:t>s</w:t>
      </w:r>
      <w:r w:rsidR="0061770D">
        <w:rPr>
          <w:rFonts w:ascii="Trebuchet MS" w:hAnsi="Trebuchet MS" w:cstheme="minorHAnsi"/>
          <w:sz w:val="22"/>
          <w:szCs w:val="22"/>
        </w:rPr>
        <w:t xml:space="preserve"> </w:t>
      </w:r>
      <w:r>
        <w:rPr>
          <w:rFonts w:ascii="Trebuchet MS" w:hAnsi="Trebuchet MS" w:cstheme="minorHAnsi"/>
          <w:sz w:val="22"/>
          <w:szCs w:val="22"/>
        </w:rPr>
        <w:t>of all 3 items combined together</w:t>
      </w:r>
      <w:r w:rsidR="006D0D4A">
        <w:rPr>
          <w:rFonts w:ascii="Trebuchet MS" w:hAnsi="Trebuchet MS" w:cstheme="minorHAnsi"/>
          <w:sz w:val="22"/>
          <w:szCs w:val="22"/>
        </w:rPr>
        <w:t xml:space="preserve"> and order will be awarded to a single firm for all the 3 items.</w:t>
      </w:r>
      <w:bookmarkStart w:id="2" w:name="_GoBack"/>
      <w:bookmarkEnd w:id="2"/>
      <w:r w:rsidR="00FE61C0">
        <w:rPr>
          <w:rFonts w:ascii="Trebuchet MS" w:hAnsi="Trebuchet MS" w:cstheme="minorHAnsi"/>
          <w:sz w:val="22"/>
          <w:szCs w:val="22"/>
        </w:rPr>
        <w:t xml:space="preserve"> </w:t>
      </w:r>
    </w:p>
    <w:p w14:paraId="7C20A69B" w14:textId="77777777" w:rsidR="00C760DE" w:rsidRPr="00082BBE" w:rsidRDefault="00C760DE" w:rsidP="00B134AE">
      <w:pPr>
        <w:spacing w:line="276" w:lineRule="auto"/>
        <w:ind w:left="360"/>
        <w:jc w:val="both"/>
        <w:rPr>
          <w:rFonts w:ascii="Trebuchet MS" w:hAnsi="Trebuchet MS" w:cstheme="minorHAnsi"/>
          <w:color w:val="FF0000"/>
          <w:sz w:val="10"/>
          <w:szCs w:val="10"/>
        </w:rPr>
      </w:pPr>
    </w:p>
    <w:p w14:paraId="0BA48884" w14:textId="77777777" w:rsidR="00C760DE" w:rsidRPr="00E86D69" w:rsidRDefault="00C760DE" w:rsidP="00B134A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line="276" w:lineRule="auto"/>
        <w:jc w:val="both"/>
        <w:rPr>
          <w:rFonts w:ascii="Trebuchet MS" w:hAnsi="Trebuchet MS" w:cstheme="minorHAnsi"/>
          <w:b/>
          <w:sz w:val="22"/>
          <w:szCs w:val="22"/>
        </w:rPr>
      </w:pPr>
      <w:r w:rsidRPr="00E86D69">
        <w:rPr>
          <w:rFonts w:ascii="Trebuchet MS" w:hAnsi="Trebuchet MS" w:cstheme="minorHAnsi"/>
          <w:b/>
          <w:sz w:val="22"/>
          <w:szCs w:val="22"/>
        </w:rPr>
        <w:t>BID PREPARATION</w:t>
      </w:r>
    </w:p>
    <w:p w14:paraId="4215DB56" w14:textId="34EA559A" w:rsidR="00C760DE" w:rsidRDefault="00C760DE" w:rsidP="00B134AE">
      <w:pPr>
        <w:spacing w:line="276" w:lineRule="auto"/>
        <w:jc w:val="both"/>
        <w:rPr>
          <w:rFonts w:ascii="Trebuchet MS" w:hAnsi="Trebuchet MS" w:cstheme="minorHAnsi"/>
          <w:sz w:val="22"/>
          <w:szCs w:val="22"/>
        </w:rPr>
      </w:pPr>
      <w:r w:rsidRPr="00E86D69">
        <w:rPr>
          <w:rFonts w:ascii="Trebuchet MS" w:hAnsi="Trebuchet MS" w:cstheme="minorHAnsi"/>
          <w:sz w:val="22"/>
          <w:szCs w:val="22"/>
        </w:rPr>
        <w:t>The bids shall be prepared in accordance with the guidelines given. Please include only the relevant information pertaining to the requirements of BEML LTD.</w:t>
      </w:r>
    </w:p>
    <w:p w14:paraId="1CE2B217" w14:textId="3FD6D839" w:rsidR="00E30605" w:rsidRDefault="00E30605" w:rsidP="00B134AE">
      <w:pPr>
        <w:spacing w:line="276" w:lineRule="auto"/>
        <w:jc w:val="both"/>
        <w:rPr>
          <w:rFonts w:ascii="Trebuchet MS" w:hAnsi="Trebuchet MS" w:cstheme="minorHAnsi"/>
          <w:sz w:val="22"/>
          <w:szCs w:val="22"/>
        </w:rPr>
      </w:pPr>
    </w:p>
    <w:p w14:paraId="3031E191" w14:textId="3C5E0EB8" w:rsidR="00E30605" w:rsidRDefault="00E30605" w:rsidP="00B134AE">
      <w:pPr>
        <w:spacing w:line="276" w:lineRule="auto"/>
        <w:jc w:val="both"/>
        <w:rPr>
          <w:rFonts w:ascii="Trebuchet MS" w:hAnsi="Trebuchet MS" w:cstheme="minorHAnsi"/>
          <w:sz w:val="22"/>
          <w:szCs w:val="22"/>
        </w:rPr>
      </w:pPr>
      <w:r>
        <w:rPr>
          <w:rFonts w:ascii="Trebuchet MS" w:hAnsi="Trebuchet MS" w:cstheme="minorHAnsi"/>
          <w:sz w:val="22"/>
          <w:szCs w:val="22"/>
        </w:rPr>
        <w:t>P</w:t>
      </w:r>
      <w:r w:rsidRPr="00B60AAC">
        <w:rPr>
          <w:rFonts w:ascii="Trebuchet MS" w:hAnsi="Trebuchet MS" w:cstheme="minorHAnsi"/>
          <w:sz w:val="22"/>
          <w:szCs w:val="22"/>
        </w:rPr>
        <w:t xml:space="preserve">rice details </w:t>
      </w:r>
      <w:r>
        <w:rPr>
          <w:rFonts w:ascii="Trebuchet MS" w:hAnsi="Trebuchet MS" w:cstheme="minorHAnsi"/>
          <w:sz w:val="22"/>
          <w:szCs w:val="22"/>
        </w:rPr>
        <w:t xml:space="preserve">should not be </w:t>
      </w:r>
      <w:r w:rsidRPr="00B60AAC">
        <w:rPr>
          <w:rFonts w:ascii="Trebuchet MS" w:hAnsi="Trebuchet MS" w:cstheme="minorHAnsi"/>
          <w:sz w:val="22"/>
          <w:szCs w:val="22"/>
        </w:rPr>
        <w:t xml:space="preserve">mentioned in the technical bid. Offers with price details in technical bid (under part </w:t>
      </w:r>
      <w:r>
        <w:rPr>
          <w:rFonts w:ascii="Trebuchet MS" w:hAnsi="Trebuchet MS" w:cstheme="minorHAnsi"/>
          <w:sz w:val="22"/>
          <w:szCs w:val="22"/>
        </w:rPr>
        <w:t>A</w:t>
      </w:r>
      <w:r w:rsidRPr="00B60AAC">
        <w:rPr>
          <w:rFonts w:ascii="Trebuchet MS" w:hAnsi="Trebuchet MS" w:cstheme="minorHAnsi"/>
          <w:sz w:val="22"/>
          <w:szCs w:val="22"/>
        </w:rPr>
        <w:t>) will not be considered and their offer will be rejected</w:t>
      </w:r>
      <w:r>
        <w:rPr>
          <w:rFonts w:ascii="Trebuchet MS" w:hAnsi="Trebuchet MS" w:cstheme="minorHAnsi"/>
          <w:sz w:val="22"/>
          <w:szCs w:val="22"/>
        </w:rPr>
        <w:t>.</w:t>
      </w:r>
    </w:p>
    <w:p w14:paraId="56187857" w14:textId="77777777" w:rsidR="0069190E" w:rsidRPr="00E86D69" w:rsidRDefault="0069190E" w:rsidP="00B134AE">
      <w:pPr>
        <w:spacing w:line="276" w:lineRule="auto"/>
        <w:jc w:val="both"/>
        <w:rPr>
          <w:rFonts w:ascii="Trebuchet MS" w:hAnsi="Trebuchet MS" w:cstheme="minorHAnsi"/>
          <w:sz w:val="22"/>
          <w:szCs w:val="22"/>
        </w:rPr>
      </w:pPr>
    </w:p>
    <w:p w14:paraId="3690CA15" w14:textId="06975928" w:rsidR="00E86D69" w:rsidRDefault="00C760DE" w:rsidP="00B134AE">
      <w:pPr>
        <w:spacing w:line="276" w:lineRule="auto"/>
        <w:jc w:val="both"/>
        <w:rPr>
          <w:rFonts w:ascii="Trebuchet MS" w:hAnsi="Trebuchet MS" w:cstheme="minorHAnsi"/>
          <w:sz w:val="22"/>
          <w:szCs w:val="22"/>
        </w:rPr>
      </w:pPr>
      <w:r w:rsidRPr="00E86D69">
        <w:rPr>
          <w:rFonts w:ascii="Trebuchet MS" w:hAnsi="Trebuchet MS" w:cstheme="minorHAnsi"/>
          <w:sz w:val="22"/>
          <w:szCs w:val="22"/>
        </w:rPr>
        <w:t xml:space="preserve">The technical bids will </w:t>
      </w:r>
      <w:r w:rsidR="00E86D69" w:rsidRPr="00E86D69">
        <w:rPr>
          <w:rFonts w:ascii="Trebuchet MS" w:hAnsi="Trebuchet MS" w:cstheme="minorHAnsi"/>
          <w:sz w:val="22"/>
          <w:szCs w:val="22"/>
        </w:rPr>
        <w:t xml:space="preserve">be </w:t>
      </w:r>
      <w:r w:rsidRPr="00E86D69">
        <w:rPr>
          <w:rFonts w:ascii="Trebuchet MS" w:hAnsi="Trebuchet MS" w:cstheme="minorHAnsi"/>
          <w:sz w:val="22"/>
          <w:szCs w:val="22"/>
        </w:rPr>
        <w:t>opened</w:t>
      </w:r>
      <w:r w:rsidR="00E86D69" w:rsidRPr="00E86D69">
        <w:rPr>
          <w:rFonts w:ascii="Trebuchet MS" w:hAnsi="Trebuchet MS" w:cstheme="minorHAnsi"/>
          <w:sz w:val="22"/>
          <w:szCs w:val="22"/>
        </w:rPr>
        <w:t>, th</w:t>
      </w:r>
      <w:r w:rsidRPr="00E86D69">
        <w:rPr>
          <w:rFonts w:ascii="Trebuchet MS" w:hAnsi="Trebuchet MS" w:cstheme="minorHAnsi"/>
          <w:sz w:val="22"/>
          <w:szCs w:val="22"/>
        </w:rPr>
        <w:t>e proposal will be screened</w:t>
      </w:r>
      <w:r w:rsidR="00E86D69" w:rsidRPr="00E86D69">
        <w:rPr>
          <w:rFonts w:ascii="Trebuchet MS" w:hAnsi="Trebuchet MS" w:cstheme="minorHAnsi"/>
          <w:sz w:val="22"/>
          <w:szCs w:val="22"/>
        </w:rPr>
        <w:t xml:space="preserve"> and eligible bidders will be shortlisted</w:t>
      </w:r>
      <w:r w:rsidRPr="00E86D69">
        <w:rPr>
          <w:rFonts w:ascii="Trebuchet MS" w:hAnsi="Trebuchet MS" w:cstheme="minorHAnsi"/>
          <w:sz w:val="22"/>
          <w:szCs w:val="22"/>
        </w:rPr>
        <w:t xml:space="preserve">. </w:t>
      </w:r>
    </w:p>
    <w:p w14:paraId="77440ECC" w14:textId="77777777" w:rsidR="00E30605" w:rsidRDefault="00E30605" w:rsidP="00B134AE">
      <w:pPr>
        <w:spacing w:line="276" w:lineRule="auto"/>
        <w:jc w:val="both"/>
        <w:rPr>
          <w:rFonts w:ascii="Trebuchet MS" w:hAnsi="Trebuchet MS" w:cstheme="minorHAnsi"/>
          <w:sz w:val="22"/>
          <w:szCs w:val="22"/>
        </w:rPr>
      </w:pPr>
    </w:p>
    <w:p w14:paraId="5B8C5299" w14:textId="57339872" w:rsidR="00C760DE" w:rsidRDefault="00E30605" w:rsidP="00B134AE">
      <w:pPr>
        <w:spacing w:line="276" w:lineRule="auto"/>
        <w:jc w:val="both"/>
        <w:rPr>
          <w:rFonts w:ascii="Trebuchet MS" w:hAnsi="Trebuchet MS" w:cstheme="minorHAnsi"/>
          <w:sz w:val="22"/>
          <w:szCs w:val="22"/>
        </w:rPr>
      </w:pPr>
      <w:r>
        <w:rPr>
          <w:rFonts w:ascii="Trebuchet MS" w:hAnsi="Trebuchet MS" w:cstheme="minorHAnsi"/>
          <w:sz w:val="22"/>
          <w:szCs w:val="22"/>
        </w:rPr>
        <w:t xml:space="preserve">Price Bids of </w:t>
      </w:r>
      <w:r w:rsidR="00E86D69" w:rsidRPr="00E86D69">
        <w:rPr>
          <w:rFonts w:ascii="Trebuchet MS" w:hAnsi="Trebuchet MS" w:cstheme="minorHAnsi"/>
          <w:sz w:val="22"/>
          <w:szCs w:val="22"/>
        </w:rPr>
        <w:t xml:space="preserve">Shortlisted </w:t>
      </w:r>
      <w:r w:rsidR="00C760DE" w:rsidRPr="00E86D69">
        <w:rPr>
          <w:rFonts w:ascii="Trebuchet MS" w:hAnsi="Trebuchet MS" w:cstheme="minorHAnsi"/>
          <w:sz w:val="22"/>
          <w:szCs w:val="22"/>
        </w:rPr>
        <w:t xml:space="preserve">bidders </w:t>
      </w:r>
      <w:r>
        <w:rPr>
          <w:rFonts w:ascii="Trebuchet MS" w:hAnsi="Trebuchet MS" w:cstheme="minorHAnsi"/>
          <w:sz w:val="22"/>
          <w:szCs w:val="22"/>
        </w:rPr>
        <w:t xml:space="preserve">only </w:t>
      </w:r>
      <w:r w:rsidR="00C760DE" w:rsidRPr="00E86D69">
        <w:rPr>
          <w:rFonts w:ascii="Trebuchet MS" w:hAnsi="Trebuchet MS" w:cstheme="minorHAnsi"/>
          <w:sz w:val="22"/>
          <w:szCs w:val="22"/>
        </w:rPr>
        <w:t xml:space="preserve">will be </w:t>
      </w:r>
      <w:r>
        <w:rPr>
          <w:rFonts w:ascii="Trebuchet MS" w:hAnsi="Trebuchet MS" w:cstheme="minorHAnsi"/>
          <w:sz w:val="22"/>
          <w:szCs w:val="22"/>
        </w:rPr>
        <w:t>opened for Price Bid evaluation</w:t>
      </w:r>
      <w:r w:rsidR="00C760DE" w:rsidRPr="00E86D69">
        <w:rPr>
          <w:rFonts w:ascii="Trebuchet MS" w:hAnsi="Trebuchet MS" w:cstheme="minorHAnsi"/>
          <w:sz w:val="22"/>
          <w:szCs w:val="22"/>
        </w:rPr>
        <w:t>.</w:t>
      </w:r>
    </w:p>
    <w:p w14:paraId="74179321" w14:textId="77777777" w:rsidR="0069190E" w:rsidRPr="00E86D69" w:rsidRDefault="0069190E" w:rsidP="00B134AE">
      <w:pPr>
        <w:spacing w:line="276" w:lineRule="auto"/>
        <w:jc w:val="both"/>
        <w:rPr>
          <w:rFonts w:ascii="Trebuchet MS" w:hAnsi="Trebuchet MS" w:cstheme="minorHAnsi"/>
          <w:sz w:val="22"/>
          <w:szCs w:val="22"/>
        </w:rPr>
      </w:pPr>
    </w:p>
    <w:p w14:paraId="71C0C6D9" w14:textId="77777777" w:rsidR="000B0049" w:rsidRPr="00E86D69" w:rsidRDefault="000B0049" w:rsidP="00B134A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line="276" w:lineRule="auto"/>
        <w:jc w:val="both"/>
        <w:rPr>
          <w:rFonts w:ascii="Trebuchet MS" w:hAnsi="Trebuchet MS" w:cstheme="minorHAnsi"/>
          <w:b/>
          <w:sz w:val="22"/>
          <w:szCs w:val="22"/>
        </w:rPr>
      </w:pPr>
      <w:bookmarkStart w:id="3" w:name="_Hlk122683041"/>
      <w:r w:rsidRPr="00E86D69">
        <w:rPr>
          <w:rFonts w:ascii="Trebuchet MS" w:hAnsi="Trebuchet MS" w:cstheme="minorHAnsi"/>
          <w:b/>
          <w:sz w:val="22"/>
          <w:szCs w:val="22"/>
        </w:rPr>
        <w:t>Bid Submission Process</w:t>
      </w:r>
      <w:bookmarkEnd w:id="3"/>
    </w:p>
    <w:p w14:paraId="16441006" w14:textId="2BE890AD" w:rsidR="006B6344" w:rsidRPr="00E86D69" w:rsidRDefault="006B6344" w:rsidP="00B134AE">
      <w:pPr>
        <w:pStyle w:val="BodyText"/>
        <w:spacing w:line="276" w:lineRule="auto"/>
        <w:jc w:val="both"/>
        <w:rPr>
          <w:rFonts w:ascii="Trebuchet MS" w:hAnsi="Trebuchet MS" w:cstheme="minorHAnsi"/>
          <w:sz w:val="22"/>
          <w:szCs w:val="22"/>
        </w:rPr>
      </w:pPr>
      <w:r w:rsidRPr="00E86D69">
        <w:rPr>
          <w:rFonts w:ascii="Trebuchet MS" w:hAnsi="Trebuchet MS" w:cstheme="minorHAnsi"/>
          <w:sz w:val="22"/>
          <w:szCs w:val="22"/>
        </w:rPr>
        <w:t xml:space="preserve">You are required to submit bid in </w:t>
      </w:r>
      <w:r w:rsidR="00E86D69" w:rsidRPr="00E86D69">
        <w:rPr>
          <w:rFonts w:ascii="Trebuchet MS" w:hAnsi="Trebuchet MS" w:cstheme="minorHAnsi"/>
          <w:sz w:val="22"/>
          <w:szCs w:val="22"/>
        </w:rPr>
        <w:t>two</w:t>
      </w:r>
      <w:r w:rsidRPr="00E86D69">
        <w:rPr>
          <w:rFonts w:ascii="Trebuchet MS" w:hAnsi="Trebuchet MS" w:cstheme="minorHAnsi"/>
          <w:sz w:val="22"/>
          <w:szCs w:val="22"/>
        </w:rPr>
        <w:t xml:space="preserve"> parts viz. </w:t>
      </w:r>
      <w:r w:rsidRPr="00E86D69">
        <w:rPr>
          <w:rFonts w:ascii="Trebuchet MS" w:hAnsi="Trebuchet MS" w:cstheme="minorHAnsi"/>
          <w:b/>
          <w:bCs/>
          <w:sz w:val="22"/>
          <w:szCs w:val="22"/>
        </w:rPr>
        <w:t>Technical bid and Commercial bid</w:t>
      </w:r>
      <w:r w:rsidR="0099074A">
        <w:rPr>
          <w:rFonts w:ascii="Trebuchet MS" w:hAnsi="Trebuchet MS" w:cstheme="minorHAnsi"/>
          <w:b/>
          <w:bCs/>
          <w:sz w:val="22"/>
          <w:szCs w:val="22"/>
        </w:rPr>
        <w:t xml:space="preserve"> in the BEML SRM-Platform</w:t>
      </w:r>
      <w:r w:rsidRPr="00E86D69">
        <w:rPr>
          <w:rFonts w:ascii="Trebuchet MS" w:hAnsi="Trebuchet MS" w:cstheme="minorHAnsi"/>
          <w:b/>
          <w:bCs/>
          <w:sz w:val="22"/>
          <w:szCs w:val="22"/>
        </w:rPr>
        <w:t>.</w:t>
      </w:r>
      <w:r w:rsidRPr="00E86D69">
        <w:rPr>
          <w:rFonts w:ascii="Trebuchet MS" w:hAnsi="Trebuchet MS" w:cstheme="minorHAnsi"/>
          <w:sz w:val="22"/>
          <w:szCs w:val="22"/>
        </w:rPr>
        <w:t xml:space="preserve"> BEML may at its sole discretion amend the bidding documents at any time prior to the deadline for submission of bids. However</w:t>
      </w:r>
      <w:r w:rsidR="00E86D69" w:rsidRPr="00E86D69">
        <w:rPr>
          <w:rFonts w:ascii="Trebuchet MS" w:hAnsi="Trebuchet MS" w:cstheme="minorHAnsi"/>
          <w:sz w:val="22"/>
          <w:szCs w:val="22"/>
        </w:rPr>
        <w:t>,</w:t>
      </w:r>
      <w:r w:rsidRPr="00E86D69">
        <w:rPr>
          <w:rFonts w:ascii="Trebuchet MS" w:hAnsi="Trebuchet MS" w:cstheme="minorHAnsi"/>
          <w:sz w:val="22"/>
          <w:szCs w:val="22"/>
        </w:rPr>
        <w:t xml:space="preserve"> in case of such amendment, the bid submission date may be extended at the discretion of BEML. Amendments made prior to submission of bid will be provided in the form of corrigendum to the bidding documents and will be posted on the </w:t>
      </w:r>
      <w:r w:rsidR="008A18B5">
        <w:rPr>
          <w:rFonts w:ascii="Trebuchet MS" w:hAnsi="Trebuchet MS" w:cstheme="minorHAnsi"/>
          <w:sz w:val="22"/>
          <w:szCs w:val="22"/>
        </w:rPr>
        <w:t>BEML SRM</w:t>
      </w:r>
      <w:r w:rsidR="00BE5879">
        <w:rPr>
          <w:rFonts w:ascii="Trebuchet MS" w:hAnsi="Trebuchet MS" w:cstheme="minorHAnsi"/>
          <w:sz w:val="22"/>
          <w:szCs w:val="22"/>
        </w:rPr>
        <w:t xml:space="preserve"> Portal</w:t>
      </w:r>
      <w:r w:rsidR="008A18B5">
        <w:rPr>
          <w:rFonts w:ascii="Trebuchet MS" w:hAnsi="Trebuchet MS" w:cstheme="minorHAnsi"/>
          <w:sz w:val="22"/>
          <w:szCs w:val="22"/>
        </w:rPr>
        <w:t xml:space="preserve"> and BEML website</w:t>
      </w:r>
      <w:r w:rsidRPr="00E86D69">
        <w:rPr>
          <w:rFonts w:ascii="Trebuchet MS" w:hAnsi="Trebuchet MS" w:cstheme="minorHAnsi"/>
          <w:sz w:val="22"/>
          <w:szCs w:val="22"/>
        </w:rPr>
        <w:t>.</w:t>
      </w:r>
    </w:p>
    <w:p w14:paraId="2DF8456A" w14:textId="39915AA4" w:rsidR="006B6344" w:rsidRDefault="00CC03A6" w:rsidP="00B134AE">
      <w:pPr>
        <w:pStyle w:val="BodyText"/>
        <w:spacing w:line="276" w:lineRule="auto"/>
        <w:jc w:val="both"/>
        <w:rPr>
          <w:rFonts w:ascii="Trebuchet MS" w:hAnsi="Trebuchet MS" w:cstheme="minorHAnsi"/>
          <w:b/>
          <w:bCs/>
          <w:sz w:val="22"/>
          <w:szCs w:val="22"/>
        </w:rPr>
      </w:pPr>
      <w:r w:rsidRPr="00E86D69">
        <w:rPr>
          <w:rFonts w:ascii="Trebuchet MS" w:hAnsi="Trebuchet MS" w:cstheme="minorHAnsi"/>
          <w:b/>
          <w:bCs/>
          <w:sz w:val="22"/>
          <w:szCs w:val="22"/>
        </w:rPr>
        <w:lastRenderedPageBreak/>
        <w:t xml:space="preserve">The last date for submission of the bid is on or </w:t>
      </w:r>
      <w:r w:rsidR="00926C4A" w:rsidRPr="00E86D69">
        <w:rPr>
          <w:rFonts w:ascii="Trebuchet MS" w:hAnsi="Trebuchet MS" w:cstheme="minorHAnsi"/>
          <w:b/>
          <w:bCs/>
          <w:sz w:val="22"/>
          <w:szCs w:val="22"/>
        </w:rPr>
        <w:t xml:space="preserve">before </w:t>
      </w:r>
      <w:r w:rsidR="004F07D0">
        <w:rPr>
          <w:rFonts w:ascii="Trebuchet MS" w:hAnsi="Trebuchet MS" w:cstheme="minorHAnsi"/>
          <w:b/>
          <w:bCs/>
          <w:sz w:val="22"/>
          <w:szCs w:val="22"/>
        </w:rPr>
        <w:t>the</w:t>
      </w:r>
      <w:r w:rsidR="00926C4A" w:rsidRPr="00E86D69">
        <w:rPr>
          <w:rFonts w:ascii="Trebuchet MS" w:hAnsi="Trebuchet MS" w:cstheme="minorHAnsi"/>
          <w:b/>
          <w:bCs/>
          <w:sz w:val="22"/>
          <w:szCs w:val="22"/>
        </w:rPr>
        <w:t xml:space="preserve"> </w:t>
      </w:r>
      <w:r w:rsidR="004F07D0">
        <w:rPr>
          <w:rFonts w:ascii="Trebuchet MS" w:hAnsi="Trebuchet MS" w:cstheme="minorHAnsi"/>
          <w:b/>
          <w:bCs/>
          <w:sz w:val="22"/>
          <w:szCs w:val="22"/>
        </w:rPr>
        <w:t xml:space="preserve">last </w:t>
      </w:r>
      <w:r w:rsidR="00926C4A" w:rsidRPr="00E86D69">
        <w:rPr>
          <w:rFonts w:ascii="Trebuchet MS" w:hAnsi="Trebuchet MS" w:cstheme="minorHAnsi"/>
          <w:b/>
          <w:bCs/>
          <w:sz w:val="22"/>
          <w:szCs w:val="22"/>
        </w:rPr>
        <w:t xml:space="preserve">date and time as mentioned in </w:t>
      </w:r>
      <w:r w:rsidR="00875275">
        <w:rPr>
          <w:rFonts w:ascii="Trebuchet MS" w:hAnsi="Trebuchet MS" w:cstheme="minorHAnsi"/>
          <w:b/>
          <w:bCs/>
          <w:sz w:val="22"/>
          <w:szCs w:val="22"/>
        </w:rPr>
        <w:t xml:space="preserve">the </w:t>
      </w:r>
      <w:r w:rsidR="00DD6B21">
        <w:rPr>
          <w:rFonts w:ascii="Trebuchet MS" w:hAnsi="Trebuchet MS" w:cstheme="minorHAnsi"/>
          <w:b/>
          <w:bCs/>
          <w:sz w:val="22"/>
          <w:szCs w:val="22"/>
        </w:rPr>
        <w:t>SRM-Bid Invitation</w:t>
      </w:r>
      <w:r w:rsidR="00926C4A" w:rsidRPr="00E86D69">
        <w:rPr>
          <w:rFonts w:ascii="Trebuchet MS" w:hAnsi="Trebuchet MS" w:cstheme="minorHAnsi"/>
          <w:b/>
          <w:bCs/>
          <w:sz w:val="22"/>
          <w:szCs w:val="22"/>
        </w:rPr>
        <w:t xml:space="preserve">. </w:t>
      </w:r>
    </w:p>
    <w:p w14:paraId="53FE2F2A" w14:textId="0EC65AFB" w:rsidR="0099074A" w:rsidRPr="00875275" w:rsidRDefault="0099074A" w:rsidP="0099074A">
      <w:pPr>
        <w:rPr>
          <w:rFonts w:ascii="Trebuchet MS" w:hAnsi="Trebuchet MS"/>
          <w:sz w:val="22"/>
          <w:szCs w:val="22"/>
        </w:rPr>
      </w:pPr>
      <w:r w:rsidRPr="00875275">
        <w:rPr>
          <w:rFonts w:ascii="Trebuchet MS" w:hAnsi="Trebuchet MS"/>
          <w:sz w:val="22"/>
          <w:szCs w:val="22"/>
        </w:rPr>
        <w:t>Contact details for any technical glitches in Vendor on-</w:t>
      </w:r>
      <w:proofErr w:type="gramStart"/>
      <w:r w:rsidRPr="00875275">
        <w:rPr>
          <w:rFonts w:ascii="Trebuchet MS" w:hAnsi="Trebuchet MS"/>
          <w:sz w:val="22"/>
          <w:szCs w:val="22"/>
        </w:rPr>
        <w:t>boarding  &amp;</w:t>
      </w:r>
      <w:proofErr w:type="gramEnd"/>
      <w:r w:rsidRPr="00875275">
        <w:rPr>
          <w:rFonts w:ascii="Trebuchet MS" w:hAnsi="Trebuchet MS"/>
          <w:sz w:val="22"/>
          <w:szCs w:val="22"/>
        </w:rPr>
        <w:t xml:space="preserve"> Bid submissions in BEML SRM-Platform</w:t>
      </w:r>
      <w:r w:rsidR="00875275" w:rsidRPr="00875275">
        <w:rPr>
          <w:rFonts w:ascii="Trebuchet MS" w:hAnsi="Trebuchet MS"/>
          <w:sz w:val="22"/>
          <w:szCs w:val="22"/>
        </w:rPr>
        <w:t>:</w:t>
      </w:r>
    </w:p>
    <w:p w14:paraId="59643A0B" w14:textId="77777777" w:rsidR="0099074A" w:rsidRPr="00875275" w:rsidRDefault="0099074A" w:rsidP="0099074A">
      <w:pPr>
        <w:rPr>
          <w:rFonts w:ascii="Trebuchet MS" w:hAnsi="Trebuchet MS"/>
          <w:sz w:val="22"/>
          <w:szCs w:val="22"/>
        </w:rPr>
      </w:pPr>
      <w:r w:rsidRPr="00875275">
        <w:rPr>
          <w:rFonts w:ascii="Trebuchet MS" w:hAnsi="Trebuchet MS"/>
          <w:sz w:val="22"/>
          <w:szCs w:val="22"/>
        </w:rPr>
        <w:t>SRM team Ph: 080 2296 3269</w:t>
      </w:r>
    </w:p>
    <w:p w14:paraId="0DBCCEAA" w14:textId="77777777" w:rsidR="0099074A" w:rsidRPr="00875275" w:rsidRDefault="0099074A" w:rsidP="0099074A">
      <w:pPr>
        <w:rPr>
          <w:rFonts w:ascii="Trebuchet MS" w:hAnsi="Trebuchet MS"/>
          <w:sz w:val="22"/>
          <w:szCs w:val="22"/>
        </w:rPr>
      </w:pPr>
      <w:r w:rsidRPr="00875275">
        <w:rPr>
          <w:rFonts w:ascii="Trebuchet MS" w:hAnsi="Trebuchet MS"/>
          <w:sz w:val="22"/>
          <w:szCs w:val="22"/>
        </w:rPr>
        <w:t>E – Mail: admin.srm@beml.co.in.</w:t>
      </w:r>
    </w:p>
    <w:p w14:paraId="1F510170" w14:textId="77777777" w:rsidR="0099074A" w:rsidRPr="00875275" w:rsidRDefault="0099074A" w:rsidP="0099074A">
      <w:pPr>
        <w:rPr>
          <w:rFonts w:ascii="Trebuchet MS" w:hAnsi="Trebuchet MS"/>
          <w:sz w:val="22"/>
          <w:szCs w:val="22"/>
        </w:rPr>
      </w:pPr>
    </w:p>
    <w:p w14:paraId="01B0E994" w14:textId="184F233E" w:rsidR="0099074A" w:rsidRDefault="0099074A" w:rsidP="0099074A">
      <w:pPr>
        <w:rPr>
          <w:rFonts w:ascii="Trebuchet MS" w:hAnsi="Trebuchet MS"/>
          <w:sz w:val="22"/>
          <w:szCs w:val="22"/>
        </w:rPr>
      </w:pPr>
      <w:r w:rsidRPr="00875275">
        <w:rPr>
          <w:rFonts w:ascii="Trebuchet MS" w:hAnsi="Trebuchet MS"/>
          <w:sz w:val="22"/>
          <w:szCs w:val="22"/>
        </w:rPr>
        <w:t>Class – 3 organizational digital signature with encryption is mandatory to upload quotes in SRM portal of BEML website.</w:t>
      </w:r>
    </w:p>
    <w:p w14:paraId="2F07B6F3" w14:textId="77777777" w:rsidR="00DD6B21" w:rsidRPr="00875275" w:rsidRDefault="00DD6B21" w:rsidP="0099074A">
      <w:pPr>
        <w:rPr>
          <w:rFonts w:ascii="Trebuchet MS" w:hAnsi="Trebuchet MS"/>
          <w:sz w:val="22"/>
          <w:szCs w:val="22"/>
        </w:rPr>
      </w:pPr>
    </w:p>
    <w:p w14:paraId="288BB333" w14:textId="4925A5AE" w:rsidR="000F3425" w:rsidRPr="00E86D69" w:rsidRDefault="000F3425" w:rsidP="00B134AE">
      <w:pPr>
        <w:pStyle w:val="BodyText"/>
        <w:spacing w:line="276" w:lineRule="auto"/>
        <w:jc w:val="both"/>
        <w:rPr>
          <w:rFonts w:ascii="Trebuchet MS" w:hAnsi="Trebuchet MS" w:cstheme="minorHAnsi"/>
          <w:b/>
          <w:bCs/>
          <w:sz w:val="22"/>
          <w:szCs w:val="22"/>
          <w:u w:val="single"/>
        </w:rPr>
      </w:pPr>
      <w:r w:rsidRPr="00E86D69">
        <w:rPr>
          <w:rFonts w:ascii="Trebuchet MS" w:hAnsi="Trebuchet MS" w:cstheme="minorHAnsi"/>
          <w:b/>
          <w:bCs/>
          <w:sz w:val="22"/>
          <w:szCs w:val="22"/>
          <w:u w:val="single"/>
        </w:rPr>
        <w:t xml:space="preserve">This Tender consisting of </w:t>
      </w:r>
      <w:r w:rsidR="001C7515" w:rsidRPr="00E86D69">
        <w:rPr>
          <w:rFonts w:ascii="Trebuchet MS" w:hAnsi="Trebuchet MS" w:cstheme="minorHAnsi"/>
          <w:b/>
          <w:bCs/>
          <w:sz w:val="22"/>
          <w:szCs w:val="22"/>
          <w:u w:val="single"/>
        </w:rPr>
        <w:t>t</w:t>
      </w:r>
      <w:r w:rsidR="00E86D69">
        <w:rPr>
          <w:rFonts w:ascii="Trebuchet MS" w:hAnsi="Trebuchet MS" w:cstheme="minorHAnsi"/>
          <w:b/>
          <w:bCs/>
          <w:sz w:val="22"/>
          <w:szCs w:val="22"/>
          <w:u w:val="single"/>
        </w:rPr>
        <w:t>wo</w:t>
      </w:r>
      <w:r w:rsidR="001C7515" w:rsidRPr="00E86D69">
        <w:rPr>
          <w:rFonts w:ascii="Trebuchet MS" w:hAnsi="Trebuchet MS" w:cstheme="minorHAnsi"/>
          <w:b/>
          <w:bCs/>
          <w:sz w:val="22"/>
          <w:szCs w:val="22"/>
          <w:u w:val="single"/>
        </w:rPr>
        <w:t xml:space="preserve"> parts:</w:t>
      </w:r>
    </w:p>
    <w:p w14:paraId="7E9C20E8" w14:textId="361FC784" w:rsidR="000F3425" w:rsidRPr="00E86D69" w:rsidRDefault="000F3425" w:rsidP="00B134AE">
      <w:pPr>
        <w:pStyle w:val="BodyText"/>
        <w:spacing w:line="276" w:lineRule="auto"/>
        <w:jc w:val="both"/>
        <w:rPr>
          <w:rFonts w:ascii="Trebuchet MS" w:hAnsi="Trebuchet MS" w:cstheme="minorHAnsi"/>
          <w:sz w:val="22"/>
          <w:szCs w:val="22"/>
        </w:rPr>
      </w:pPr>
      <w:r w:rsidRPr="00E86D69">
        <w:rPr>
          <w:rFonts w:ascii="Trebuchet MS" w:hAnsi="Trebuchet MS" w:cstheme="minorHAnsi"/>
          <w:b/>
          <w:sz w:val="22"/>
          <w:szCs w:val="22"/>
        </w:rPr>
        <w:t>Part A</w:t>
      </w:r>
      <w:r w:rsidRPr="00E86D69">
        <w:rPr>
          <w:rFonts w:ascii="Trebuchet MS" w:hAnsi="Trebuchet MS" w:cstheme="minorHAnsi"/>
          <w:sz w:val="22"/>
          <w:szCs w:val="22"/>
        </w:rPr>
        <w:t xml:space="preserve"> –</w:t>
      </w:r>
      <w:r w:rsidR="001C7515" w:rsidRPr="00E86D69">
        <w:rPr>
          <w:rFonts w:ascii="Trebuchet MS" w:hAnsi="Trebuchet MS" w:cstheme="minorHAnsi"/>
          <w:sz w:val="22"/>
          <w:szCs w:val="22"/>
        </w:rPr>
        <w:t xml:space="preserve"> Technical Bid i.e. </w:t>
      </w:r>
      <w:r w:rsidRPr="00E86D69">
        <w:rPr>
          <w:rFonts w:ascii="Trebuchet MS" w:hAnsi="Trebuchet MS" w:cstheme="minorHAnsi"/>
          <w:sz w:val="22"/>
          <w:szCs w:val="22"/>
        </w:rPr>
        <w:t xml:space="preserve">Submission of Technical Bid (Through </w:t>
      </w:r>
      <w:r w:rsidR="00812A77">
        <w:rPr>
          <w:rFonts w:ascii="Trebuchet MS" w:hAnsi="Trebuchet MS" w:cstheme="minorHAnsi"/>
          <w:sz w:val="22"/>
          <w:szCs w:val="22"/>
        </w:rPr>
        <w:t>BEML-SRM Platform</w:t>
      </w:r>
      <w:r w:rsidRPr="00E86D69">
        <w:rPr>
          <w:rFonts w:ascii="Trebuchet MS" w:hAnsi="Trebuchet MS" w:cstheme="minorHAnsi"/>
          <w:sz w:val="22"/>
          <w:szCs w:val="22"/>
        </w:rPr>
        <w:t>)</w:t>
      </w:r>
    </w:p>
    <w:p w14:paraId="46A76F93" w14:textId="353A9D5A" w:rsidR="003E0A04" w:rsidRDefault="000F3425" w:rsidP="00B134AE">
      <w:pPr>
        <w:pStyle w:val="BodyText"/>
        <w:spacing w:line="276" w:lineRule="auto"/>
        <w:jc w:val="both"/>
        <w:rPr>
          <w:rFonts w:ascii="Trebuchet MS" w:hAnsi="Trebuchet MS" w:cstheme="minorHAnsi"/>
          <w:sz w:val="22"/>
          <w:szCs w:val="22"/>
        </w:rPr>
      </w:pPr>
      <w:r w:rsidRPr="00E86D69">
        <w:rPr>
          <w:rFonts w:ascii="Trebuchet MS" w:hAnsi="Trebuchet MS" w:cstheme="minorHAnsi"/>
          <w:b/>
          <w:sz w:val="22"/>
          <w:szCs w:val="22"/>
        </w:rPr>
        <w:t xml:space="preserve">Part </w:t>
      </w:r>
      <w:r w:rsidR="00E86D69" w:rsidRPr="00E86D69">
        <w:rPr>
          <w:rFonts w:ascii="Trebuchet MS" w:hAnsi="Trebuchet MS" w:cstheme="minorHAnsi"/>
          <w:b/>
          <w:sz w:val="22"/>
          <w:szCs w:val="22"/>
        </w:rPr>
        <w:t>B</w:t>
      </w:r>
      <w:r w:rsidRPr="00E86D69">
        <w:rPr>
          <w:rFonts w:ascii="Trebuchet MS" w:hAnsi="Trebuchet MS" w:cstheme="minorHAnsi"/>
          <w:sz w:val="22"/>
          <w:szCs w:val="22"/>
        </w:rPr>
        <w:t xml:space="preserve"> – </w:t>
      </w:r>
      <w:r w:rsidR="001C7515" w:rsidRPr="00E86D69">
        <w:rPr>
          <w:rFonts w:ascii="Trebuchet MS" w:hAnsi="Trebuchet MS" w:cstheme="minorHAnsi"/>
          <w:sz w:val="22"/>
          <w:szCs w:val="22"/>
        </w:rPr>
        <w:t xml:space="preserve">Commercial Bid i.e. </w:t>
      </w:r>
      <w:r w:rsidRPr="00E86D69">
        <w:rPr>
          <w:rFonts w:ascii="Trebuchet MS" w:hAnsi="Trebuchet MS" w:cstheme="minorHAnsi"/>
          <w:sz w:val="22"/>
          <w:szCs w:val="22"/>
        </w:rPr>
        <w:t>Submission of Price Bid (Through</w:t>
      </w:r>
      <w:r w:rsidR="00D42DFA" w:rsidRPr="00E86D69">
        <w:rPr>
          <w:rFonts w:ascii="Trebuchet MS" w:hAnsi="Trebuchet MS" w:cstheme="minorHAnsi"/>
          <w:sz w:val="22"/>
          <w:szCs w:val="22"/>
        </w:rPr>
        <w:t xml:space="preserve"> </w:t>
      </w:r>
      <w:r w:rsidR="0099074A">
        <w:rPr>
          <w:rFonts w:ascii="Trebuchet MS" w:hAnsi="Trebuchet MS" w:cstheme="minorHAnsi"/>
          <w:sz w:val="22"/>
          <w:szCs w:val="22"/>
        </w:rPr>
        <w:t>BEML-SRM Platform</w:t>
      </w:r>
      <w:r w:rsidRPr="00E86D69">
        <w:rPr>
          <w:rFonts w:ascii="Trebuchet MS" w:hAnsi="Trebuchet MS" w:cstheme="minorHAnsi"/>
          <w:sz w:val="22"/>
          <w:szCs w:val="22"/>
        </w:rPr>
        <w:t>)</w:t>
      </w:r>
    </w:p>
    <w:p w14:paraId="5F76DBC6" w14:textId="6DDA1EF5" w:rsidR="0069190E" w:rsidRDefault="0069190E" w:rsidP="00B134AE">
      <w:pPr>
        <w:pStyle w:val="BodyText"/>
        <w:spacing w:line="276" w:lineRule="auto"/>
        <w:jc w:val="both"/>
        <w:rPr>
          <w:rFonts w:ascii="Trebuchet MS" w:hAnsi="Trebuchet MS" w:cstheme="minorHAnsi"/>
          <w:b/>
          <w:bCs/>
          <w:sz w:val="22"/>
          <w:szCs w:val="22"/>
          <w:u w:val="single"/>
        </w:rPr>
      </w:pPr>
    </w:p>
    <w:p w14:paraId="204DCBB4" w14:textId="6672B696" w:rsidR="006B6344" w:rsidRPr="00B60AAC" w:rsidRDefault="009D3102" w:rsidP="003378DF">
      <w:pPr>
        <w:pStyle w:val="BodyText"/>
        <w:jc w:val="both"/>
        <w:rPr>
          <w:rFonts w:ascii="Trebuchet MS" w:hAnsi="Trebuchet MS" w:cstheme="minorHAnsi"/>
          <w:b/>
          <w:bCs/>
          <w:sz w:val="22"/>
          <w:szCs w:val="22"/>
          <w:u w:val="single"/>
        </w:rPr>
      </w:pPr>
      <w:r w:rsidRPr="00B60AAC">
        <w:rPr>
          <w:rFonts w:ascii="Trebuchet MS" w:hAnsi="Trebuchet MS" w:cstheme="minorHAnsi"/>
          <w:b/>
          <w:bCs/>
          <w:sz w:val="22"/>
          <w:szCs w:val="22"/>
          <w:u w:val="single"/>
        </w:rPr>
        <w:t xml:space="preserve">PART </w:t>
      </w:r>
      <w:r w:rsidR="00C263CF" w:rsidRPr="00B60AAC">
        <w:rPr>
          <w:rFonts w:ascii="Trebuchet MS" w:hAnsi="Trebuchet MS" w:cstheme="minorHAnsi"/>
          <w:b/>
          <w:bCs/>
          <w:sz w:val="22"/>
          <w:szCs w:val="22"/>
          <w:u w:val="single"/>
        </w:rPr>
        <w:t>A</w:t>
      </w:r>
      <w:r w:rsidRPr="00B60AAC">
        <w:rPr>
          <w:rFonts w:ascii="Trebuchet MS" w:hAnsi="Trebuchet MS" w:cstheme="minorHAnsi"/>
          <w:b/>
          <w:bCs/>
          <w:sz w:val="22"/>
          <w:szCs w:val="22"/>
          <w:u w:val="single"/>
        </w:rPr>
        <w:t xml:space="preserve"> </w:t>
      </w:r>
      <w:r w:rsidR="006B6344" w:rsidRPr="00B60AAC">
        <w:rPr>
          <w:rFonts w:ascii="Trebuchet MS" w:hAnsi="Trebuchet MS" w:cstheme="minorHAnsi"/>
          <w:b/>
          <w:bCs/>
          <w:sz w:val="22"/>
          <w:szCs w:val="22"/>
          <w:u w:val="single"/>
        </w:rPr>
        <w:t>– Submission of Technical Bid (Through</w:t>
      </w:r>
      <w:r w:rsidR="00926C4A" w:rsidRPr="00B60AAC">
        <w:rPr>
          <w:rFonts w:ascii="Trebuchet MS" w:hAnsi="Trebuchet MS" w:cstheme="minorHAnsi"/>
          <w:b/>
          <w:bCs/>
          <w:sz w:val="22"/>
          <w:szCs w:val="22"/>
          <w:u w:val="single"/>
        </w:rPr>
        <w:t xml:space="preserve"> </w:t>
      </w:r>
      <w:r w:rsidR="0099074A" w:rsidRPr="0099074A">
        <w:rPr>
          <w:b/>
          <w:bCs/>
          <w:u w:val="single"/>
        </w:rPr>
        <w:t>BEML SRM Portal</w:t>
      </w:r>
      <w:r w:rsidR="00926C4A" w:rsidRPr="00B60AAC">
        <w:rPr>
          <w:rFonts w:ascii="Trebuchet MS" w:hAnsi="Trebuchet MS" w:cstheme="minorHAnsi"/>
          <w:b/>
          <w:bCs/>
          <w:sz w:val="22"/>
          <w:szCs w:val="22"/>
          <w:u w:val="single"/>
        </w:rPr>
        <w:t>)</w:t>
      </w:r>
    </w:p>
    <w:p w14:paraId="638C6978" w14:textId="1236E0BA" w:rsidR="00504307" w:rsidRPr="00283BCD" w:rsidRDefault="00283BCD" w:rsidP="003378DF">
      <w:pPr>
        <w:pStyle w:val="BodyText"/>
        <w:jc w:val="both"/>
        <w:rPr>
          <w:rFonts w:ascii="Trebuchet MS" w:hAnsi="Trebuchet MS" w:cstheme="minorHAnsi"/>
          <w:sz w:val="22"/>
          <w:szCs w:val="22"/>
        </w:rPr>
      </w:pPr>
      <w:r w:rsidRPr="00283BCD">
        <w:rPr>
          <w:rFonts w:ascii="Trebuchet MS" w:hAnsi="Trebuchet MS"/>
          <w:sz w:val="22"/>
          <w:szCs w:val="22"/>
          <w:lang w:val="en-GB"/>
        </w:rPr>
        <w:t xml:space="preserve">Please upload the following documents as part of Technical Bid (duly scanned and signed) under </w:t>
      </w:r>
      <w:proofErr w:type="gramStart"/>
      <w:r w:rsidRPr="00283BCD">
        <w:rPr>
          <w:rFonts w:ascii="Trebuchet MS" w:hAnsi="Trebuchet MS"/>
          <w:sz w:val="22"/>
          <w:szCs w:val="22"/>
          <w:lang w:val="en-GB"/>
        </w:rPr>
        <w:t>‘ C</w:t>
      </w:r>
      <w:proofErr w:type="gramEnd"/>
      <w:r w:rsidRPr="00283BCD">
        <w:rPr>
          <w:rFonts w:ascii="Trebuchet MS" w:hAnsi="Trebuchet MS"/>
          <w:sz w:val="22"/>
          <w:szCs w:val="22"/>
          <w:lang w:val="en-GB"/>
        </w:rPr>
        <w:t>-Folder Technical Attachments’ tab on the SRM Portal:</w:t>
      </w:r>
    </w:p>
    <w:tbl>
      <w:tblPr>
        <w:tblpPr w:leftFromText="180" w:rightFromText="180" w:vertAnchor="text" w:tblpXSpec="center" w:tblpY="1"/>
        <w:tblOverlap w:val="never"/>
        <w:tblW w:w="486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4"/>
        <w:gridCol w:w="4416"/>
        <w:gridCol w:w="4539"/>
      </w:tblGrid>
      <w:tr w:rsidR="00B60AAC" w:rsidRPr="00B60AAC" w14:paraId="4C03C522" w14:textId="77777777" w:rsidTr="0069190E">
        <w:trPr>
          <w:tblHeader/>
        </w:trPr>
        <w:tc>
          <w:tcPr>
            <w:tcW w:w="3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CB6F976" w14:textId="77777777" w:rsidR="00B63F9F" w:rsidRPr="00B60AAC" w:rsidRDefault="00B63F9F" w:rsidP="003378DF">
            <w:pPr>
              <w:pStyle w:val="PlainText"/>
              <w:jc w:val="both"/>
              <w:rPr>
                <w:rFonts w:ascii="Trebuchet MS" w:hAnsi="Trebuchet MS"/>
                <w:b/>
                <w:sz w:val="22"/>
                <w:szCs w:val="22"/>
              </w:rPr>
            </w:pPr>
            <w:proofErr w:type="spellStart"/>
            <w:r w:rsidRPr="00B60AAC">
              <w:rPr>
                <w:rFonts w:ascii="Trebuchet MS" w:hAnsi="Trebuchet MS"/>
                <w:b/>
                <w:sz w:val="22"/>
                <w:szCs w:val="22"/>
              </w:rPr>
              <w:lastRenderedPageBreak/>
              <w:t>Sl</w:t>
            </w:r>
            <w:proofErr w:type="spellEnd"/>
            <w:r w:rsidRPr="00B60AAC">
              <w:rPr>
                <w:rFonts w:ascii="Trebuchet MS" w:hAnsi="Trebuchet MS"/>
                <w:b/>
                <w:sz w:val="22"/>
                <w:szCs w:val="22"/>
              </w:rPr>
              <w:t xml:space="preserve"> No</w:t>
            </w:r>
          </w:p>
        </w:tc>
        <w:tc>
          <w:tcPr>
            <w:tcW w:w="22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28CE7AE" w14:textId="77777777" w:rsidR="00B63F9F" w:rsidRPr="00B60AAC" w:rsidRDefault="00B63F9F" w:rsidP="003378DF">
            <w:pPr>
              <w:pStyle w:val="PlainText"/>
              <w:jc w:val="both"/>
              <w:rPr>
                <w:rFonts w:ascii="Trebuchet MS" w:hAnsi="Trebuchet MS"/>
                <w:b/>
                <w:sz w:val="22"/>
                <w:szCs w:val="22"/>
              </w:rPr>
            </w:pPr>
            <w:r w:rsidRPr="00B60AAC">
              <w:rPr>
                <w:rFonts w:ascii="Trebuchet MS" w:hAnsi="Trebuchet MS"/>
                <w:b/>
                <w:sz w:val="22"/>
                <w:szCs w:val="22"/>
              </w:rPr>
              <w:t>Criteria Details</w:t>
            </w:r>
          </w:p>
        </w:tc>
        <w:tc>
          <w:tcPr>
            <w:tcW w:w="235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2A0C072" w14:textId="77777777" w:rsidR="00B63F9F" w:rsidRPr="00B60AAC" w:rsidRDefault="00B63F9F" w:rsidP="003378DF">
            <w:pPr>
              <w:pStyle w:val="PlainText"/>
              <w:jc w:val="both"/>
              <w:rPr>
                <w:rFonts w:ascii="Trebuchet MS" w:hAnsi="Trebuchet MS"/>
                <w:b/>
                <w:sz w:val="22"/>
                <w:szCs w:val="22"/>
              </w:rPr>
            </w:pPr>
            <w:r w:rsidRPr="00B60AAC">
              <w:rPr>
                <w:rFonts w:ascii="Trebuchet MS" w:hAnsi="Trebuchet MS"/>
                <w:b/>
                <w:sz w:val="22"/>
                <w:szCs w:val="22"/>
              </w:rPr>
              <w:t xml:space="preserve">Documents required to be submitted </w:t>
            </w:r>
          </w:p>
        </w:tc>
      </w:tr>
      <w:tr w:rsidR="00B60AAC" w:rsidRPr="00B60AAC" w14:paraId="41B95F66" w14:textId="77777777" w:rsidTr="0069190E">
        <w:trPr>
          <w:trHeight w:val="597"/>
          <w:tblHeader/>
        </w:trPr>
        <w:tc>
          <w:tcPr>
            <w:tcW w:w="350" w:type="pct"/>
            <w:tcBorders>
              <w:top w:val="single" w:sz="4" w:space="0" w:color="000000"/>
              <w:left w:val="single" w:sz="4" w:space="0" w:color="000000"/>
              <w:bottom w:val="single" w:sz="4" w:space="0" w:color="000000"/>
              <w:right w:val="single" w:sz="4" w:space="0" w:color="000000"/>
            </w:tcBorders>
          </w:tcPr>
          <w:p w14:paraId="4A217967" w14:textId="54B11C7A" w:rsidR="009C4E2B" w:rsidRPr="00B60AAC" w:rsidRDefault="009C4E2B" w:rsidP="00C4472E">
            <w:pPr>
              <w:pStyle w:val="PlainText"/>
              <w:jc w:val="both"/>
              <w:rPr>
                <w:rFonts w:ascii="Trebuchet MS" w:hAnsi="Trebuchet MS"/>
                <w:b/>
                <w:sz w:val="22"/>
                <w:szCs w:val="22"/>
              </w:rPr>
            </w:pPr>
            <w:r w:rsidRPr="00B60AAC">
              <w:rPr>
                <w:rFonts w:ascii="Trebuchet MS" w:hAnsi="Trebuchet MS"/>
                <w:b/>
                <w:sz w:val="22"/>
                <w:szCs w:val="22"/>
              </w:rPr>
              <w:t>1</w:t>
            </w:r>
          </w:p>
        </w:tc>
        <w:tc>
          <w:tcPr>
            <w:tcW w:w="2293" w:type="pct"/>
            <w:tcBorders>
              <w:top w:val="single" w:sz="4" w:space="0" w:color="000000"/>
              <w:left w:val="single" w:sz="4" w:space="0" w:color="000000"/>
              <w:bottom w:val="single" w:sz="4" w:space="0" w:color="000000"/>
              <w:right w:val="single" w:sz="4" w:space="0" w:color="000000"/>
            </w:tcBorders>
          </w:tcPr>
          <w:p w14:paraId="013B3B0A" w14:textId="6EF0374B" w:rsidR="009C4E2B" w:rsidRPr="00B60AAC" w:rsidRDefault="009C4E2B" w:rsidP="007567B5">
            <w:pPr>
              <w:pStyle w:val="BodyText"/>
              <w:spacing w:after="0"/>
              <w:ind w:right="545"/>
              <w:jc w:val="both"/>
              <w:rPr>
                <w:rFonts w:ascii="Trebuchet MS" w:hAnsi="Trebuchet MS" w:cstheme="minorHAnsi"/>
                <w:sz w:val="22"/>
                <w:szCs w:val="22"/>
              </w:rPr>
            </w:pPr>
            <w:r w:rsidRPr="00B60AAC">
              <w:rPr>
                <w:rFonts w:ascii="Trebuchet MS" w:hAnsi="Trebuchet MS" w:cstheme="minorHAnsi"/>
                <w:sz w:val="22"/>
                <w:szCs w:val="22"/>
              </w:rPr>
              <w:t>Bidder’s Plant/ Machinery details and Testing facilities</w:t>
            </w:r>
          </w:p>
        </w:tc>
        <w:tc>
          <w:tcPr>
            <w:tcW w:w="2357" w:type="pct"/>
            <w:tcBorders>
              <w:top w:val="single" w:sz="4" w:space="0" w:color="000000"/>
              <w:left w:val="single" w:sz="4" w:space="0" w:color="000000"/>
              <w:bottom w:val="single" w:sz="4" w:space="0" w:color="000000"/>
              <w:right w:val="single" w:sz="4" w:space="0" w:color="000000"/>
            </w:tcBorders>
          </w:tcPr>
          <w:p w14:paraId="5854A135" w14:textId="32040AAC" w:rsidR="009C4E2B" w:rsidRPr="00B60AAC" w:rsidRDefault="009C4E2B" w:rsidP="00C4472E">
            <w:pPr>
              <w:snapToGrid w:val="0"/>
              <w:ind w:left="32"/>
              <w:jc w:val="both"/>
              <w:rPr>
                <w:rFonts w:ascii="Trebuchet MS" w:hAnsi="Trebuchet MS"/>
                <w:sz w:val="22"/>
                <w:szCs w:val="22"/>
              </w:rPr>
            </w:pPr>
            <w:r w:rsidRPr="00B60AAC">
              <w:rPr>
                <w:rFonts w:ascii="Trebuchet MS" w:hAnsi="Trebuchet MS"/>
                <w:sz w:val="22"/>
                <w:szCs w:val="22"/>
              </w:rPr>
              <w:t>List of Plant/ Machinery Details and Testing Facilities to be uploaded.</w:t>
            </w:r>
          </w:p>
        </w:tc>
      </w:tr>
      <w:tr w:rsidR="00B60AAC" w:rsidRPr="00B60AAC" w14:paraId="159DEE03" w14:textId="77777777" w:rsidTr="0069190E">
        <w:trPr>
          <w:trHeight w:val="758"/>
          <w:tblHeader/>
        </w:trPr>
        <w:tc>
          <w:tcPr>
            <w:tcW w:w="350" w:type="pct"/>
            <w:tcBorders>
              <w:top w:val="single" w:sz="4" w:space="0" w:color="000000"/>
              <w:left w:val="single" w:sz="4" w:space="0" w:color="000000"/>
              <w:bottom w:val="single" w:sz="4" w:space="0" w:color="000000"/>
              <w:right w:val="single" w:sz="4" w:space="0" w:color="000000"/>
            </w:tcBorders>
          </w:tcPr>
          <w:p w14:paraId="5ADA919A" w14:textId="75B24FED" w:rsidR="00C4472E" w:rsidRPr="00B60AAC" w:rsidRDefault="009C4E2B" w:rsidP="00C4472E">
            <w:pPr>
              <w:pStyle w:val="PlainText"/>
              <w:jc w:val="both"/>
              <w:rPr>
                <w:rFonts w:ascii="Trebuchet MS" w:hAnsi="Trebuchet MS"/>
                <w:b/>
                <w:sz w:val="22"/>
                <w:szCs w:val="22"/>
              </w:rPr>
            </w:pPr>
            <w:r w:rsidRPr="00B60AAC">
              <w:rPr>
                <w:rFonts w:ascii="Trebuchet MS" w:hAnsi="Trebuchet MS"/>
                <w:b/>
                <w:sz w:val="22"/>
                <w:szCs w:val="22"/>
              </w:rPr>
              <w:t>2</w:t>
            </w:r>
          </w:p>
        </w:tc>
        <w:tc>
          <w:tcPr>
            <w:tcW w:w="2293" w:type="pct"/>
            <w:tcBorders>
              <w:top w:val="single" w:sz="4" w:space="0" w:color="000000"/>
              <w:left w:val="single" w:sz="4" w:space="0" w:color="000000"/>
              <w:bottom w:val="single" w:sz="4" w:space="0" w:color="000000"/>
              <w:right w:val="single" w:sz="4" w:space="0" w:color="000000"/>
            </w:tcBorders>
          </w:tcPr>
          <w:p w14:paraId="0E10A846" w14:textId="595594CF" w:rsidR="00C4472E" w:rsidRPr="00B60AAC" w:rsidRDefault="00C4472E" w:rsidP="00C4472E">
            <w:pPr>
              <w:jc w:val="both"/>
              <w:rPr>
                <w:rFonts w:ascii="Trebuchet MS" w:hAnsi="Trebuchet MS"/>
                <w:sz w:val="22"/>
                <w:szCs w:val="22"/>
              </w:rPr>
            </w:pPr>
            <w:r w:rsidRPr="00B60AAC">
              <w:rPr>
                <w:rFonts w:ascii="Trebuchet MS" w:hAnsi="Trebuchet MS"/>
                <w:sz w:val="22"/>
                <w:szCs w:val="22"/>
              </w:rPr>
              <w:t xml:space="preserve">Experience of having successfully completed similar works </w:t>
            </w:r>
            <w:r w:rsidRPr="00B60AAC">
              <w:rPr>
                <w:rFonts w:ascii="Trebuchet MS" w:hAnsi="Trebuchet MS"/>
                <w:b/>
                <w:sz w:val="22"/>
                <w:szCs w:val="22"/>
              </w:rPr>
              <w:t>(</w:t>
            </w:r>
            <w:r w:rsidR="00BE75B6" w:rsidRPr="00B60AAC">
              <w:rPr>
                <w:rFonts w:ascii="Trebuchet MS" w:hAnsi="Trebuchet MS"/>
                <w:b/>
                <w:sz w:val="22"/>
                <w:szCs w:val="22"/>
              </w:rPr>
              <w:t xml:space="preserve">Mfg. &amp; </w:t>
            </w:r>
            <w:r w:rsidR="00137BCC" w:rsidRPr="00B60AAC">
              <w:rPr>
                <w:rFonts w:ascii="Trebuchet MS" w:hAnsi="Trebuchet MS"/>
                <w:b/>
                <w:sz w:val="22"/>
                <w:szCs w:val="22"/>
              </w:rPr>
              <w:t xml:space="preserve">Supply of similar </w:t>
            </w:r>
            <w:r w:rsidR="00DD6B21">
              <w:rPr>
                <w:rFonts w:ascii="Trebuchet MS" w:hAnsi="Trebuchet MS"/>
                <w:b/>
                <w:sz w:val="22"/>
                <w:szCs w:val="22"/>
              </w:rPr>
              <w:t>‘O</w:t>
            </w:r>
            <w:proofErr w:type="gramStart"/>
            <w:r w:rsidR="00DD6B21">
              <w:rPr>
                <w:rFonts w:ascii="Trebuchet MS" w:hAnsi="Trebuchet MS"/>
                <w:b/>
                <w:sz w:val="22"/>
                <w:szCs w:val="22"/>
              </w:rPr>
              <w:t>-‘ Ring</w:t>
            </w:r>
            <w:proofErr w:type="gramEnd"/>
            <w:r w:rsidR="00DD6B21">
              <w:rPr>
                <w:rFonts w:ascii="Trebuchet MS" w:hAnsi="Trebuchet MS"/>
                <w:b/>
                <w:sz w:val="22"/>
                <w:szCs w:val="22"/>
              </w:rPr>
              <w:t xml:space="preserve"> Seals</w:t>
            </w:r>
            <w:r w:rsidRPr="00B60AAC">
              <w:rPr>
                <w:rFonts w:ascii="Trebuchet MS" w:hAnsi="Trebuchet MS"/>
                <w:b/>
                <w:sz w:val="22"/>
                <w:szCs w:val="22"/>
              </w:rPr>
              <w:t>)</w:t>
            </w:r>
            <w:r w:rsidR="00BE75B6" w:rsidRPr="00B60AAC">
              <w:rPr>
                <w:rFonts w:ascii="Trebuchet MS" w:hAnsi="Trebuchet MS"/>
                <w:b/>
                <w:sz w:val="22"/>
                <w:szCs w:val="22"/>
              </w:rPr>
              <w:t xml:space="preserve"> </w:t>
            </w:r>
            <w:r w:rsidR="00BE75B6" w:rsidRPr="00B60AAC">
              <w:rPr>
                <w:rFonts w:ascii="Trebuchet MS" w:hAnsi="Trebuchet MS" w:cstheme="minorHAnsi"/>
                <w:sz w:val="22"/>
                <w:szCs w:val="22"/>
              </w:rPr>
              <w:t xml:space="preserve"> to reputed Construction/ Mining Equipment manufacturers</w:t>
            </w:r>
          </w:p>
        </w:tc>
        <w:tc>
          <w:tcPr>
            <w:tcW w:w="2357" w:type="pct"/>
            <w:tcBorders>
              <w:top w:val="single" w:sz="4" w:space="0" w:color="000000"/>
              <w:left w:val="single" w:sz="4" w:space="0" w:color="000000"/>
              <w:bottom w:val="single" w:sz="4" w:space="0" w:color="000000"/>
              <w:right w:val="single" w:sz="4" w:space="0" w:color="000000"/>
            </w:tcBorders>
          </w:tcPr>
          <w:p w14:paraId="043EF586" w14:textId="7BC22444" w:rsidR="00C4472E" w:rsidRPr="00B60AAC" w:rsidRDefault="00C4472E" w:rsidP="00C4472E">
            <w:pPr>
              <w:snapToGrid w:val="0"/>
              <w:ind w:left="32"/>
              <w:jc w:val="both"/>
              <w:rPr>
                <w:rFonts w:ascii="Trebuchet MS" w:hAnsi="Trebuchet MS"/>
                <w:sz w:val="22"/>
                <w:szCs w:val="22"/>
              </w:rPr>
            </w:pPr>
            <w:r w:rsidRPr="00B60AAC">
              <w:rPr>
                <w:rFonts w:ascii="Trebuchet MS" w:hAnsi="Trebuchet MS"/>
                <w:sz w:val="22"/>
                <w:szCs w:val="22"/>
              </w:rPr>
              <w:t xml:space="preserve">Documentary proof i.e. </w:t>
            </w:r>
            <w:r w:rsidRPr="00B60AAC">
              <w:rPr>
                <w:rFonts w:ascii="Trebuchet MS" w:hAnsi="Trebuchet MS"/>
                <w:b/>
                <w:sz w:val="22"/>
                <w:szCs w:val="22"/>
              </w:rPr>
              <w:t>Purchase order / Work order /</w:t>
            </w:r>
            <w:r w:rsidRPr="00B60AAC">
              <w:rPr>
                <w:rFonts w:ascii="Trebuchet MS" w:hAnsi="Trebuchet MS"/>
                <w:sz w:val="22"/>
                <w:szCs w:val="22"/>
              </w:rPr>
              <w:t xml:space="preserve"> </w:t>
            </w:r>
            <w:r w:rsidRPr="00B60AAC">
              <w:rPr>
                <w:rFonts w:ascii="Trebuchet MS" w:hAnsi="Trebuchet MS"/>
                <w:b/>
                <w:sz w:val="22"/>
                <w:szCs w:val="22"/>
              </w:rPr>
              <w:t>Satisfactory certificate</w:t>
            </w:r>
            <w:r w:rsidRPr="00B60AAC">
              <w:rPr>
                <w:rFonts w:ascii="Trebuchet MS" w:hAnsi="Trebuchet MS"/>
                <w:sz w:val="22"/>
                <w:szCs w:val="22"/>
              </w:rPr>
              <w:t xml:space="preserve"> shall be uploaded.</w:t>
            </w:r>
          </w:p>
          <w:p w14:paraId="7E5DB539" w14:textId="77777777" w:rsidR="00C4472E" w:rsidRPr="00B60AAC" w:rsidRDefault="00C4472E" w:rsidP="00C4472E">
            <w:pPr>
              <w:snapToGrid w:val="0"/>
              <w:ind w:left="32"/>
              <w:jc w:val="both"/>
              <w:rPr>
                <w:rFonts w:ascii="Trebuchet MS" w:hAnsi="Trebuchet MS"/>
                <w:sz w:val="22"/>
                <w:szCs w:val="22"/>
              </w:rPr>
            </w:pPr>
          </w:p>
          <w:p w14:paraId="30144B6A" w14:textId="5C2A89C1" w:rsidR="00C4472E" w:rsidRPr="00B60AAC" w:rsidRDefault="00C4472E" w:rsidP="00C4472E">
            <w:pPr>
              <w:jc w:val="both"/>
              <w:rPr>
                <w:rFonts w:ascii="Trebuchet MS" w:hAnsi="Trebuchet MS"/>
                <w:sz w:val="22"/>
                <w:szCs w:val="22"/>
              </w:rPr>
            </w:pPr>
          </w:p>
        </w:tc>
      </w:tr>
      <w:tr w:rsidR="009C4E2B" w:rsidRPr="00B60AAC" w14:paraId="47132C05" w14:textId="77777777" w:rsidTr="0069190E">
        <w:trPr>
          <w:trHeight w:val="758"/>
          <w:tblHeader/>
        </w:trPr>
        <w:tc>
          <w:tcPr>
            <w:tcW w:w="350" w:type="pct"/>
            <w:tcBorders>
              <w:top w:val="single" w:sz="4" w:space="0" w:color="000000"/>
              <w:left w:val="single" w:sz="4" w:space="0" w:color="000000"/>
              <w:bottom w:val="single" w:sz="4" w:space="0" w:color="000000"/>
              <w:right w:val="single" w:sz="4" w:space="0" w:color="000000"/>
            </w:tcBorders>
          </w:tcPr>
          <w:p w14:paraId="41B186E8" w14:textId="458C895E" w:rsidR="009C4E2B" w:rsidRPr="00B60AAC" w:rsidRDefault="009C4E2B" w:rsidP="00C4472E">
            <w:pPr>
              <w:pStyle w:val="PlainText"/>
              <w:jc w:val="both"/>
              <w:rPr>
                <w:rFonts w:ascii="Trebuchet MS" w:hAnsi="Trebuchet MS"/>
                <w:b/>
                <w:sz w:val="22"/>
                <w:szCs w:val="22"/>
              </w:rPr>
            </w:pPr>
            <w:r w:rsidRPr="00B60AAC">
              <w:rPr>
                <w:rFonts w:ascii="Trebuchet MS" w:hAnsi="Trebuchet MS"/>
                <w:b/>
                <w:sz w:val="22"/>
                <w:szCs w:val="22"/>
              </w:rPr>
              <w:t>3</w:t>
            </w:r>
          </w:p>
        </w:tc>
        <w:tc>
          <w:tcPr>
            <w:tcW w:w="2293" w:type="pct"/>
            <w:tcBorders>
              <w:top w:val="single" w:sz="4" w:space="0" w:color="000000"/>
              <w:left w:val="single" w:sz="4" w:space="0" w:color="000000"/>
              <w:bottom w:val="single" w:sz="4" w:space="0" w:color="000000"/>
              <w:right w:val="single" w:sz="4" w:space="0" w:color="000000"/>
            </w:tcBorders>
          </w:tcPr>
          <w:p w14:paraId="52915B54" w14:textId="5F1C03FD" w:rsidR="009C4E2B" w:rsidRPr="00B60AAC" w:rsidRDefault="009C4E2B" w:rsidP="00C4472E">
            <w:pPr>
              <w:jc w:val="both"/>
              <w:rPr>
                <w:rFonts w:ascii="Trebuchet MS" w:hAnsi="Trebuchet MS"/>
                <w:sz w:val="22"/>
                <w:szCs w:val="22"/>
              </w:rPr>
            </w:pPr>
            <w:r w:rsidRPr="00B60AAC">
              <w:rPr>
                <w:rFonts w:ascii="Trebuchet MS" w:hAnsi="Trebuchet MS"/>
                <w:sz w:val="22"/>
                <w:szCs w:val="22"/>
              </w:rPr>
              <w:t xml:space="preserve">List of Major Customers to whom the Bidder has supplied similar </w:t>
            </w:r>
            <w:r w:rsidR="00B44513">
              <w:rPr>
                <w:rFonts w:ascii="Trebuchet MS" w:hAnsi="Trebuchet MS"/>
                <w:b/>
                <w:sz w:val="22"/>
                <w:szCs w:val="22"/>
              </w:rPr>
              <w:t>‘O</w:t>
            </w:r>
            <w:proofErr w:type="gramStart"/>
            <w:r w:rsidR="00B44513">
              <w:rPr>
                <w:rFonts w:ascii="Trebuchet MS" w:hAnsi="Trebuchet MS"/>
                <w:b/>
                <w:sz w:val="22"/>
                <w:szCs w:val="22"/>
              </w:rPr>
              <w:t>-‘ Ring</w:t>
            </w:r>
            <w:proofErr w:type="gramEnd"/>
            <w:r w:rsidR="00B44513">
              <w:rPr>
                <w:rFonts w:ascii="Trebuchet MS" w:hAnsi="Trebuchet MS"/>
                <w:b/>
                <w:sz w:val="22"/>
                <w:szCs w:val="22"/>
              </w:rPr>
              <w:t xml:space="preserve"> Seals</w:t>
            </w:r>
          </w:p>
        </w:tc>
        <w:tc>
          <w:tcPr>
            <w:tcW w:w="2357" w:type="pct"/>
            <w:tcBorders>
              <w:top w:val="single" w:sz="4" w:space="0" w:color="000000"/>
              <w:left w:val="single" w:sz="4" w:space="0" w:color="000000"/>
              <w:bottom w:val="single" w:sz="4" w:space="0" w:color="000000"/>
              <w:right w:val="single" w:sz="4" w:space="0" w:color="000000"/>
            </w:tcBorders>
          </w:tcPr>
          <w:p w14:paraId="2D6998AF" w14:textId="5D73CC70" w:rsidR="009C4E2B" w:rsidRPr="00B60AAC" w:rsidRDefault="009C4E2B" w:rsidP="00C4472E">
            <w:pPr>
              <w:snapToGrid w:val="0"/>
              <w:ind w:left="32"/>
              <w:jc w:val="both"/>
              <w:rPr>
                <w:rFonts w:ascii="Trebuchet MS" w:hAnsi="Trebuchet MS"/>
                <w:sz w:val="22"/>
                <w:szCs w:val="22"/>
              </w:rPr>
            </w:pPr>
            <w:r w:rsidRPr="00B60AAC">
              <w:rPr>
                <w:rFonts w:ascii="Trebuchet MS" w:hAnsi="Trebuchet MS"/>
                <w:sz w:val="22"/>
                <w:szCs w:val="22"/>
              </w:rPr>
              <w:t xml:space="preserve">List </w:t>
            </w:r>
            <w:proofErr w:type="gramStart"/>
            <w:r w:rsidRPr="00B60AAC">
              <w:rPr>
                <w:rFonts w:ascii="Trebuchet MS" w:hAnsi="Trebuchet MS"/>
                <w:sz w:val="22"/>
                <w:szCs w:val="22"/>
              </w:rPr>
              <w:t>of  Major</w:t>
            </w:r>
            <w:proofErr w:type="gramEnd"/>
            <w:r w:rsidRPr="00B60AAC">
              <w:rPr>
                <w:rFonts w:ascii="Trebuchet MS" w:hAnsi="Trebuchet MS"/>
                <w:sz w:val="22"/>
                <w:szCs w:val="22"/>
              </w:rPr>
              <w:t xml:space="preserve"> Customers  to whom the Bidder has supplied similar </w:t>
            </w:r>
            <w:r w:rsidR="00B44513">
              <w:rPr>
                <w:rFonts w:ascii="Trebuchet MS" w:hAnsi="Trebuchet MS"/>
                <w:b/>
                <w:sz w:val="22"/>
                <w:szCs w:val="22"/>
              </w:rPr>
              <w:t>‘O-‘ Ring Seals</w:t>
            </w:r>
            <w:r w:rsidR="00B44513" w:rsidRPr="00B60AAC">
              <w:rPr>
                <w:rFonts w:ascii="Trebuchet MS" w:hAnsi="Trebuchet MS"/>
                <w:sz w:val="22"/>
                <w:szCs w:val="22"/>
              </w:rPr>
              <w:t xml:space="preserve"> </w:t>
            </w:r>
            <w:r w:rsidRPr="00B60AAC">
              <w:rPr>
                <w:rFonts w:ascii="Trebuchet MS" w:hAnsi="Trebuchet MS"/>
                <w:sz w:val="22"/>
                <w:szCs w:val="22"/>
              </w:rPr>
              <w:t xml:space="preserve">  to be uploaded</w:t>
            </w:r>
          </w:p>
        </w:tc>
      </w:tr>
      <w:tr w:rsidR="00B60AAC" w:rsidRPr="00B60AAC" w14:paraId="38BD9832" w14:textId="77777777" w:rsidTr="0069190E">
        <w:trPr>
          <w:trHeight w:val="758"/>
          <w:tblHeader/>
        </w:trPr>
        <w:tc>
          <w:tcPr>
            <w:tcW w:w="350" w:type="pct"/>
            <w:tcBorders>
              <w:top w:val="single" w:sz="4" w:space="0" w:color="000000"/>
              <w:left w:val="single" w:sz="4" w:space="0" w:color="000000"/>
              <w:bottom w:val="single" w:sz="4" w:space="0" w:color="000000"/>
              <w:right w:val="single" w:sz="4" w:space="0" w:color="000000"/>
            </w:tcBorders>
            <w:hideMark/>
          </w:tcPr>
          <w:p w14:paraId="326C8B7F" w14:textId="3EFD20BB" w:rsidR="00A64655" w:rsidRPr="00B60AAC" w:rsidRDefault="00DD6B21" w:rsidP="003378DF">
            <w:pPr>
              <w:pStyle w:val="PlainText"/>
              <w:jc w:val="both"/>
              <w:rPr>
                <w:rFonts w:ascii="Trebuchet MS" w:hAnsi="Trebuchet MS"/>
                <w:b/>
                <w:sz w:val="22"/>
                <w:szCs w:val="22"/>
              </w:rPr>
            </w:pPr>
            <w:r>
              <w:rPr>
                <w:rFonts w:ascii="Trebuchet MS" w:hAnsi="Trebuchet MS"/>
                <w:b/>
                <w:sz w:val="22"/>
                <w:szCs w:val="22"/>
              </w:rPr>
              <w:t>4</w:t>
            </w:r>
          </w:p>
        </w:tc>
        <w:tc>
          <w:tcPr>
            <w:tcW w:w="2293" w:type="pct"/>
            <w:tcBorders>
              <w:top w:val="single" w:sz="4" w:space="0" w:color="000000"/>
              <w:left w:val="single" w:sz="4" w:space="0" w:color="000000"/>
              <w:bottom w:val="single" w:sz="4" w:space="0" w:color="000000"/>
              <w:right w:val="single" w:sz="4" w:space="0" w:color="000000"/>
            </w:tcBorders>
            <w:hideMark/>
          </w:tcPr>
          <w:p w14:paraId="0930463B" w14:textId="689CF7D4" w:rsidR="00A64655" w:rsidRPr="00B60AAC" w:rsidRDefault="00126E18" w:rsidP="00622A09">
            <w:pPr>
              <w:pStyle w:val="BodyText"/>
              <w:jc w:val="both"/>
              <w:rPr>
                <w:rFonts w:ascii="Trebuchet MS" w:hAnsi="Trebuchet MS" w:cstheme="minorHAnsi"/>
                <w:b/>
                <w:bCs/>
                <w:sz w:val="22"/>
                <w:szCs w:val="22"/>
              </w:rPr>
            </w:pPr>
            <w:r w:rsidRPr="00B60AAC">
              <w:rPr>
                <w:rFonts w:ascii="Trebuchet MS" w:hAnsi="Trebuchet MS" w:cstheme="minorHAnsi"/>
                <w:sz w:val="22"/>
                <w:szCs w:val="22"/>
              </w:rPr>
              <w:t>Bidder</w:t>
            </w:r>
            <w:r w:rsidR="00A64655" w:rsidRPr="00B60AAC">
              <w:rPr>
                <w:rFonts w:ascii="Trebuchet MS" w:hAnsi="Trebuchet MS" w:cstheme="minorHAnsi"/>
                <w:sz w:val="22"/>
                <w:szCs w:val="22"/>
              </w:rPr>
              <w:t xml:space="preserve"> – Background Information Data </w:t>
            </w:r>
            <w:proofErr w:type="gramStart"/>
            <w:r w:rsidR="00A64655" w:rsidRPr="00B60AAC">
              <w:rPr>
                <w:rFonts w:ascii="Trebuchet MS" w:hAnsi="Trebuchet MS" w:cstheme="minorHAnsi"/>
                <w:sz w:val="22"/>
                <w:szCs w:val="22"/>
              </w:rPr>
              <w:t xml:space="preserve">with </w:t>
            </w:r>
            <w:r w:rsidR="00622A09" w:rsidRPr="00B60AAC">
              <w:rPr>
                <w:rFonts w:ascii="Trebuchet MS" w:hAnsi="Trebuchet MS" w:cstheme="minorHAnsi"/>
                <w:sz w:val="22"/>
                <w:szCs w:val="22"/>
              </w:rPr>
              <w:t xml:space="preserve"> Bidder’s</w:t>
            </w:r>
            <w:proofErr w:type="gramEnd"/>
            <w:r w:rsidR="00622A09" w:rsidRPr="00B60AAC">
              <w:rPr>
                <w:rFonts w:ascii="Trebuchet MS" w:hAnsi="Trebuchet MS" w:cstheme="minorHAnsi"/>
                <w:sz w:val="22"/>
                <w:szCs w:val="22"/>
              </w:rPr>
              <w:t xml:space="preserve"> – Bank, PAN &amp; GST Details, as per </w:t>
            </w:r>
            <w:r w:rsidR="00622A09" w:rsidRPr="00B60AAC">
              <w:rPr>
                <w:rFonts w:ascii="Trebuchet MS" w:hAnsi="Trebuchet MS" w:cstheme="minorHAnsi"/>
                <w:b/>
                <w:bCs/>
                <w:sz w:val="22"/>
                <w:szCs w:val="22"/>
              </w:rPr>
              <w:t>Annexure-1</w:t>
            </w:r>
          </w:p>
        </w:tc>
        <w:tc>
          <w:tcPr>
            <w:tcW w:w="2357" w:type="pct"/>
            <w:tcBorders>
              <w:top w:val="single" w:sz="4" w:space="0" w:color="000000"/>
              <w:left w:val="single" w:sz="4" w:space="0" w:color="000000"/>
              <w:bottom w:val="single" w:sz="4" w:space="0" w:color="000000"/>
              <w:right w:val="single" w:sz="4" w:space="0" w:color="000000"/>
            </w:tcBorders>
            <w:hideMark/>
          </w:tcPr>
          <w:p w14:paraId="1C02F6AA" w14:textId="77E9CCA9" w:rsidR="00A64655" w:rsidRPr="00B60AAC" w:rsidRDefault="003378DF" w:rsidP="003378DF">
            <w:pPr>
              <w:snapToGrid w:val="0"/>
              <w:ind w:left="32"/>
              <w:jc w:val="both"/>
              <w:rPr>
                <w:rFonts w:ascii="Trebuchet MS" w:hAnsi="Trebuchet MS"/>
                <w:sz w:val="22"/>
                <w:szCs w:val="22"/>
              </w:rPr>
            </w:pPr>
            <w:r w:rsidRPr="00B60AAC">
              <w:rPr>
                <w:rFonts w:ascii="Trebuchet MS" w:hAnsi="Trebuchet MS"/>
                <w:sz w:val="22"/>
                <w:szCs w:val="22"/>
              </w:rPr>
              <w:t xml:space="preserve">Signed copy of </w:t>
            </w:r>
            <w:r w:rsidRPr="00B60AAC">
              <w:rPr>
                <w:rFonts w:ascii="Trebuchet MS" w:hAnsi="Trebuchet MS"/>
                <w:b/>
                <w:sz w:val="22"/>
                <w:szCs w:val="22"/>
              </w:rPr>
              <w:t xml:space="preserve">Annexure – </w:t>
            </w:r>
            <w:r w:rsidR="00622A09" w:rsidRPr="00B60AAC">
              <w:rPr>
                <w:rFonts w:ascii="Trebuchet MS" w:hAnsi="Trebuchet MS"/>
                <w:b/>
                <w:sz w:val="22"/>
                <w:szCs w:val="22"/>
              </w:rPr>
              <w:t>1 with Firm’s Seal</w:t>
            </w:r>
            <w:r w:rsidRPr="00B60AAC">
              <w:rPr>
                <w:rFonts w:ascii="Trebuchet MS" w:hAnsi="Trebuchet MS"/>
                <w:sz w:val="22"/>
                <w:szCs w:val="22"/>
              </w:rPr>
              <w:t xml:space="preserve"> </w:t>
            </w:r>
            <w:r w:rsidRPr="00B60AAC">
              <w:rPr>
                <w:rFonts w:ascii="Trebuchet MS" w:hAnsi="Trebuchet MS" w:cstheme="minorHAnsi"/>
                <w:bCs/>
                <w:sz w:val="22"/>
                <w:szCs w:val="22"/>
              </w:rPr>
              <w:t xml:space="preserve">to be uploaded </w:t>
            </w:r>
          </w:p>
        </w:tc>
      </w:tr>
      <w:tr w:rsidR="00B60AAC" w:rsidRPr="00B60AAC" w14:paraId="0AA83BD4" w14:textId="77777777" w:rsidTr="0069190E">
        <w:trPr>
          <w:trHeight w:val="341"/>
          <w:tblHeader/>
        </w:trPr>
        <w:tc>
          <w:tcPr>
            <w:tcW w:w="350" w:type="pct"/>
            <w:tcBorders>
              <w:top w:val="single" w:sz="4" w:space="0" w:color="000000"/>
              <w:left w:val="single" w:sz="4" w:space="0" w:color="000000"/>
              <w:bottom w:val="single" w:sz="4" w:space="0" w:color="000000"/>
              <w:right w:val="single" w:sz="4" w:space="0" w:color="000000"/>
            </w:tcBorders>
            <w:hideMark/>
          </w:tcPr>
          <w:p w14:paraId="5C849818" w14:textId="402818D8" w:rsidR="00A64655" w:rsidRPr="00B60AAC" w:rsidRDefault="00DD6B21" w:rsidP="003378DF">
            <w:pPr>
              <w:pStyle w:val="PlainText"/>
              <w:jc w:val="both"/>
              <w:rPr>
                <w:rFonts w:ascii="Trebuchet MS" w:hAnsi="Trebuchet MS"/>
                <w:b/>
                <w:sz w:val="22"/>
                <w:szCs w:val="22"/>
              </w:rPr>
            </w:pPr>
            <w:r>
              <w:rPr>
                <w:rFonts w:ascii="Trebuchet MS" w:hAnsi="Trebuchet MS"/>
                <w:b/>
                <w:sz w:val="22"/>
                <w:szCs w:val="22"/>
              </w:rPr>
              <w:t>5</w:t>
            </w:r>
          </w:p>
        </w:tc>
        <w:tc>
          <w:tcPr>
            <w:tcW w:w="2293" w:type="pct"/>
            <w:tcBorders>
              <w:top w:val="single" w:sz="4" w:space="0" w:color="000000"/>
              <w:left w:val="single" w:sz="4" w:space="0" w:color="000000"/>
              <w:bottom w:val="single" w:sz="4" w:space="0" w:color="000000"/>
              <w:right w:val="single" w:sz="4" w:space="0" w:color="000000"/>
            </w:tcBorders>
            <w:hideMark/>
          </w:tcPr>
          <w:p w14:paraId="53AE06DA" w14:textId="04624E0F" w:rsidR="006E0B6F" w:rsidRPr="00B60AAC" w:rsidRDefault="00234ABE" w:rsidP="00622A09">
            <w:pPr>
              <w:pStyle w:val="BodyText"/>
              <w:jc w:val="both"/>
              <w:rPr>
                <w:rFonts w:ascii="Trebuchet MS" w:hAnsi="Trebuchet MS" w:cstheme="minorHAnsi"/>
                <w:bCs/>
                <w:sz w:val="22"/>
                <w:szCs w:val="22"/>
              </w:rPr>
            </w:pPr>
            <w:r w:rsidRPr="00B60AAC">
              <w:rPr>
                <w:rFonts w:ascii="Trebuchet MS" w:hAnsi="Trebuchet MS" w:cstheme="minorHAnsi"/>
                <w:bCs/>
                <w:sz w:val="22"/>
                <w:szCs w:val="22"/>
              </w:rPr>
              <w:t>Bidder’s Undertaking on</w:t>
            </w:r>
            <w:r w:rsidR="000904DC" w:rsidRPr="00B60AAC">
              <w:rPr>
                <w:rFonts w:ascii="Trebuchet MS" w:hAnsi="Trebuchet MS" w:cstheme="minorHAnsi"/>
                <w:bCs/>
                <w:sz w:val="22"/>
                <w:szCs w:val="22"/>
              </w:rPr>
              <w:t xml:space="preserve"> Banning/ Blacklisting</w:t>
            </w:r>
          </w:p>
        </w:tc>
        <w:tc>
          <w:tcPr>
            <w:tcW w:w="2357" w:type="pct"/>
            <w:tcBorders>
              <w:top w:val="single" w:sz="4" w:space="0" w:color="000000"/>
              <w:left w:val="single" w:sz="4" w:space="0" w:color="000000"/>
              <w:bottom w:val="single" w:sz="4" w:space="0" w:color="000000"/>
              <w:right w:val="single" w:sz="4" w:space="0" w:color="000000"/>
            </w:tcBorders>
            <w:hideMark/>
          </w:tcPr>
          <w:p w14:paraId="62F9225D" w14:textId="1F3D673C" w:rsidR="006E0B6F" w:rsidRPr="00B60AAC" w:rsidRDefault="003378DF" w:rsidP="00815D07">
            <w:pPr>
              <w:snapToGrid w:val="0"/>
              <w:ind w:left="32"/>
              <w:jc w:val="both"/>
              <w:rPr>
                <w:rFonts w:ascii="Trebuchet MS" w:hAnsi="Trebuchet MS" w:cstheme="minorHAnsi"/>
                <w:bCs/>
                <w:sz w:val="22"/>
                <w:szCs w:val="22"/>
              </w:rPr>
            </w:pPr>
            <w:r w:rsidRPr="00B60AAC">
              <w:rPr>
                <w:rFonts w:ascii="Trebuchet MS" w:hAnsi="Trebuchet MS"/>
                <w:sz w:val="22"/>
                <w:szCs w:val="22"/>
              </w:rPr>
              <w:t xml:space="preserve">Signed copy of </w:t>
            </w:r>
            <w:r w:rsidRPr="00B60AAC">
              <w:rPr>
                <w:rFonts w:ascii="Trebuchet MS" w:hAnsi="Trebuchet MS"/>
                <w:b/>
                <w:sz w:val="22"/>
                <w:szCs w:val="22"/>
              </w:rPr>
              <w:t xml:space="preserve">Annexure – </w:t>
            </w:r>
            <w:proofErr w:type="gramStart"/>
            <w:r w:rsidR="000904DC" w:rsidRPr="00B60AAC">
              <w:rPr>
                <w:rFonts w:ascii="Trebuchet MS" w:hAnsi="Trebuchet MS"/>
                <w:b/>
                <w:sz w:val="22"/>
                <w:szCs w:val="22"/>
              </w:rPr>
              <w:t>2</w:t>
            </w:r>
            <w:r w:rsidRPr="00B60AAC">
              <w:rPr>
                <w:rFonts w:ascii="Trebuchet MS" w:hAnsi="Trebuchet MS"/>
                <w:sz w:val="22"/>
                <w:szCs w:val="22"/>
              </w:rPr>
              <w:t xml:space="preserve"> </w:t>
            </w:r>
            <w:r w:rsidR="000904DC" w:rsidRPr="00B60AAC">
              <w:rPr>
                <w:rFonts w:ascii="Trebuchet MS" w:hAnsi="Trebuchet MS"/>
                <w:b/>
                <w:sz w:val="22"/>
                <w:szCs w:val="22"/>
              </w:rPr>
              <w:t xml:space="preserve"> with</w:t>
            </w:r>
            <w:proofErr w:type="gramEnd"/>
            <w:r w:rsidR="000904DC" w:rsidRPr="00B60AAC">
              <w:rPr>
                <w:rFonts w:ascii="Trebuchet MS" w:hAnsi="Trebuchet MS"/>
                <w:b/>
                <w:sz w:val="22"/>
                <w:szCs w:val="22"/>
              </w:rPr>
              <w:t xml:space="preserve"> Firm’s Seal</w:t>
            </w:r>
            <w:r w:rsidR="000904DC" w:rsidRPr="00B60AAC">
              <w:rPr>
                <w:rFonts w:ascii="Trebuchet MS" w:hAnsi="Trebuchet MS"/>
                <w:sz w:val="22"/>
                <w:szCs w:val="22"/>
              </w:rPr>
              <w:t xml:space="preserve"> </w:t>
            </w:r>
            <w:r w:rsidR="000904DC" w:rsidRPr="00B60AAC">
              <w:rPr>
                <w:rFonts w:ascii="Trebuchet MS" w:hAnsi="Trebuchet MS" w:cstheme="minorHAnsi"/>
                <w:bCs/>
                <w:sz w:val="22"/>
                <w:szCs w:val="22"/>
              </w:rPr>
              <w:t>to be uploaded</w:t>
            </w:r>
          </w:p>
        </w:tc>
      </w:tr>
      <w:tr w:rsidR="000904DC" w:rsidRPr="00B60AAC" w14:paraId="082EEDD0" w14:textId="77777777" w:rsidTr="0069190E">
        <w:trPr>
          <w:trHeight w:val="341"/>
          <w:tblHeader/>
        </w:trPr>
        <w:tc>
          <w:tcPr>
            <w:tcW w:w="350" w:type="pct"/>
            <w:tcBorders>
              <w:top w:val="single" w:sz="4" w:space="0" w:color="000000"/>
              <w:left w:val="single" w:sz="4" w:space="0" w:color="000000"/>
              <w:bottom w:val="single" w:sz="4" w:space="0" w:color="000000"/>
              <w:right w:val="single" w:sz="4" w:space="0" w:color="000000"/>
            </w:tcBorders>
          </w:tcPr>
          <w:p w14:paraId="5B23D090" w14:textId="0F6836A3" w:rsidR="000904DC" w:rsidRPr="00B60AAC" w:rsidRDefault="00DD6B21" w:rsidP="000904DC">
            <w:pPr>
              <w:pStyle w:val="PlainText"/>
              <w:jc w:val="both"/>
              <w:rPr>
                <w:rFonts w:ascii="Trebuchet MS" w:hAnsi="Trebuchet MS"/>
                <w:b/>
                <w:sz w:val="22"/>
                <w:szCs w:val="22"/>
              </w:rPr>
            </w:pPr>
            <w:r>
              <w:rPr>
                <w:rFonts w:ascii="Trebuchet MS" w:hAnsi="Trebuchet MS"/>
                <w:b/>
                <w:sz w:val="22"/>
                <w:szCs w:val="22"/>
              </w:rPr>
              <w:t>6</w:t>
            </w:r>
          </w:p>
        </w:tc>
        <w:tc>
          <w:tcPr>
            <w:tcW w:w="2293" w:type="pct"/>
            <w:tcBorders>
              <w:top w:val="single" w:sz="4" w:space="0" w:color="000000"/>
              <w:left w:val="single" w:sz="4" w:space="0" w:color="000000"/>
              <w:bottom w:val="single" w:sz="4" w:space="0" w:color="000000"/>
              <w:right w:val="single" w:sz="4" w:space="0" w:color="000000"/>
            </w:tcBorders>
          </w:tcPr>
          <w:p w14:paraId="0804FD42" w14:textId="730314C9" w:rsidR="000904DC" w:rsidRPr="00B60AAC" w:rsidRDefault="000904DC" w:rsidP="000904DC">
            <w:pPr>
              <w:pStyle w:val="BodyText"/>
              <w:jc w:val="both"/>
              <w:rPr>
                <w:rFonts w:ascii="Trebuchet MS" w:hAnsi="Trebuchet MS" w:cstheme="minorHAnsi"/>
                <w:bCs/>
                <w:sz w:val="22"/>
                <w:szCs w:val="22"/>
              </w:rPr>
            </w:pPr>
            <w:r w:rsidRPr="00B60AAC">
              <w:rPr>
                <w:rFonts w:ascii="Trebuchet MS" w:hAnsi="Trebuchet MS" w:cstheme="minorHAnsi"/>
                <w:bCs/>
                <w:sz w:val="22"/>
                <w:szCs w:val="22"/>
              </w:rPr>
              <w:t>Bidder’s Undertaking on Accepting the Tender Terms &amp; Conditions</w:t>
            </w:r>
          </w:p>
        </w:tc>
        <w:tc>
          <w:tcPr>
            <w:tcW w:w="2357" w:type="pct"/>
            <w:tcBorders>
              <w:top w:val="single" w:sz="4" w:space="0" w:color="000000"/>
              <w:left w:val="single" w:sz="4" w:space="0" w:color="000000"/>
              <w:bottom w:val="single" w:sz="4" w:space="0" w:color="000000"/>
              <w:right w:val="single" w:sz="4" w:space="0" w:color="000000"/>
            </w:tcBorders>
          </w:tcPr>
          <w:p w14:paraId="42747164" w14:textId="1D2A17C5" w:rsidR="000904DC" w:rsidRPr="00B60AAC" w:rsidRDefault="000904DC" w:rsidP="000904DC">
            <w:pPr>
              <w:snapToGrid w:val="0"/>
              <w:ind w:left="32"/>
              <w:jc w:val="both"/>
              <w:rPr>
                <w:rFonts w:ascii="Trebuchet MS" w:hAnsi="Trebuchet MS"/>
                <w:sz w:val="22"/>
                <w:szCs w:val="22"/>
              </w:rPr>
            </w:pPr>
            <w:r w:rsidRPr="00B60AAC">
              <w:rPr>
                <w:rFonts w:ascii="Trebuchet MS" w:hAnsi="Trebuchet MS"/>
                <w:sz w:val="22"/>
                <w:szCs w:val="22"/>
              </w:rPr>
              <w:t xml:space="preserve">Signed copy of </w:t>
            </w:r>
            <w:r w:rsidRPr="00B60AAC">
              <w:rPr>
                <w:rFonts w:ascii="Trebuchet MS" w:hAnsi="Trebuchet MS"/>
                <w:b/>
                <w:sz w:val="22"/>
                <w:szCs w:val="22"/>
              </w:rPr>
              <w:t xml:space="preserve">Annexure – </w:t>
            </w:r>
            <w:proofErr w:type="gramStart"/>
            <w:r w:rsidRPr="00B60AAC">
              <w:rPr>
                <w:rFonts w:ascii="Trebuchet MS" w:hAnsi="Trebuchet MS"/>
                <w:b/>
                <w:sz w:val="22"/>
                <w:szCs w:val="22"/>
              </w:rPr>
              <w:t>3</w:t>
            </w:r>
            <w:r w:rsidRPr="00B60AAC">
              <w:rPr>
                <w:rFonts w:ascii="Trebuchet MS" w:hAnsi="Trebuchet MS"/>
                <w:sz w:val="22"/>
                <w:szCs w:val="22"/>
              </w:rPr>
              <w:t xml:space="preserve"> </w:t>
            </w:r>
            <w:r w:rsidRPr="00B60AAC">
              <w:rPr>
                <w:rFonts w:ascii="Trebuchet MS" w:hAnsi="Trebuchet MS"/>
                <w:b/>
                <w:sz w:val="22"/>
                <w:szCs w:val="22"/>
              </w:rPr>
              <w:t xml:space="preserve"> with</w:t>
            </w:r>
            <w:proofErr w:type="gramEnd"/>
            <w:r w:rsidRPr="00B60AAC">
              <w:rPr>
                <w:rFonts w:ascii="Trebuchet MS" w:hAnsi="Trebuchet MS"/>
                <w:b/>
                <w:sz w:val="22"/>
                <w:szCs w:val="22"/>
              </w:rPr>
              <w:t xml:space="preserve"> Firm’s Seal</w:t>
            </w:r>
            <w:r w:rsidRPr="00B60AAC">
              <w:rPr>
                <w:rFonts w:ascii="Trebuchet MS" w:hAnsi="Trebuchet MS"/>
                <w:sz w:val="22"/>
                <w:szCs w:val="22"/>
              </w:rPr>
              <w:t xml:space="preserve"> </w:t>
            </w:r>
            <w:r w:rsidRPr="00B60AAC">
              <w:rPr>
                <w:rFonts w:ascii="Trebuchet MS" w:hAnsi="Trebuchet MS" w:cstheme="minorHAnsi"/>
                <w:bCs/>
                <w:sz w:val="22"/>
                <w:szCs w:val="22"/>
              </w:rPr>
              <w:t>to be uploaded</w:t>
            </w:r>
          </w:p>
        </w:tc>
      </w:tr>
      <w:tr w:rsidR="000904DC" w:rsidRPr="00B60AAC" w14:paraId="467E9C5B" w14:textId="77777777" w:rsidTr="0069190E">
        <w:trPr>
          <w:trHeight w:val="341"/>
          <w:tblHeader/>
        </w:trPr>
        <w:tc>
          <w:tcPr>
            <w:tcW w:w="350" w:type="pct"/>
            <w:tcBorders>
              <w:top w:val="single" w:sz="4" w:space="0" w:color="000000"/>
              <w:left w:val="single" w:sz="4" w:space="0" w:color="000000"/>
              <w:bottom w:val="single" w:sz="4" w:space="0" w:color="000000"/>
              <w:right w:val="single" w:sz="4" w:space="0" w:color="000000"/>
            </w:tcBorders>
          </w:tcPr>
          <w:p w14:paraId="5FA9FF45" w14:textId="4DCC55B2" w:rsidR="000904DC" w:rsidRPr="00B60AAC" w:rsidRDefault="00DD6B21" w:rsidP="000904DC">
            <w:pPr>
              <w:pStyle w:val="PlainText"/>
              <w:jc w:val="both"/>
              <w:rPr>
                <w:rFonts w:ascii="Trebuchet MS" w:hAnsi="Trebuchet MS"/>
                <w:b/>
                <w:sz w:val="22"/>
                <w:szCs w:val="22"/>
              </w:rPr>
            </w:pPr>
            <w:r>
              <w:rPr>
                <w:rFonts w:ascii="Trebuchet MS" w:hAnsi="Trebuchet MS"/>
                <w:b/>
                <w:sz w:val="22"/>
                <w:szCs w:val="22"/>
              </w:rPr>
              <w:t>7</w:t>
            </w:r>
          </w:p>
        </w:tc>
        <w:tc>
          <w:tcPr>
            <w:tcW w:w="2293" w:type="pct"/>
            <w:tcBorders>
              <w:top w:val="single" w:sz="4" w:space="0" w:color="000000"/>
              <w:left w:val="single" w:sz="4" w:space="0" w:color="000000"/>
              <w:bottom w:val="single" w:sz="4" w:space="0" w:color="000000"/>
              <w:right w:val="single" w:sz="4" w:space="0" w:color="000000"/>
            </w:tcBorders>
          </w:tcPr>
          <w:p w14:paraId="17B2EAFC" w14:textId="694EAC0C" w:rsidR="000904DC" w:rsidRPr="00B60AAC" w:rsidRDefault="000904DC" w:rsidP="000904DC">
            <w:pPr>
              <w:pStyle w:val="BodyText"/>
              <w:jc w:val="both"/>
              <w:rPr>
                <w:rFonts w:ascii="Trebuchet MS" w:hAnsi="Trebuchet MS" w:cstheme="minorHAnsi"/>
                <w:sz w:val="22"/>
                <w:szCs w:val="22"/>
              </w:rPr>
            </w:pPr>
            <w:r w:rsidRPr="00B60AAC">
              <w:rPr>
                <w:rFonts w:ascii="Trebuchet MS" w:hAnsi="Trebuchet MS" w:cstheme="minorHAnsi"/>
                <w:sz w:val="22"/>
                <w:szCs w:val="22"/>
              </w:rPr>
              <w:t>Should have ISO 9000 or any equivalent quality certification.</w:t>
            </w:r>
          </w:p>
        </w:tc>
        <w:tc>
          <w:tcPr>
            <w:tcW w:w="2357" w:type="pct"/>
            <w:tcBorders>
              <w:top w:val="single" w:sz="4" w:space="0" w:color="000000"/>
              <w:left w:val="single" w:sz="4" w:space="0" w:color="000000"/>
              <w:bottom w:val="single" w:sz="4" w:space="0" w:color="000000"/>
              <w:right w:val="single" w:sz="4" w:space="0" w:color="000000"/>
            </w:tcBorders>
          </w:tcPr>
          <w:p w14:paraId="45ED951F" w14:textId="59543DE0" w:rsidR="000904DC" w:rsidRPr="00B60AAC" w:rsidRDefault="000904DC" w:rsidP="000904DC">
            <w:pPr>
              <w:snapToGrid w:val="0"/>
              <w:ind w:left="32"/>
              <w:jc w:val="both"/>
              <w:rPr>
                <w:rFonts w:ascii="Trebuchet MS" w:hAnsi="Trebuchet MS"/>
                <w:sz w:val="22"/>
                <w:szCs w:val="22"/>
              </w:rPr>
            </w:pPr>
            <w:r w:rsidRPr="00B60AAC">
              <w:rPr>
                <w:rFonts w:ascii="Trebuchet MS" w:hAnsi="Trebuchet MS"/>
                <w:sz w:val="22"/>
                <w:szCs w:val="22"/>
              </w:rPr>
              <w:t>ISO 9000 certificate</w:t>
            </w:r>
            <w:r w:rsidRPr="00B60AAC">
              <w:rPr>
                <w:rFonts w:ascii="Trebuchet MS" w:hAnsi="Trebuchet MS" w:cstheme="minorHAnsi"/>
                <w:sz w:val="22"/>
                <w:szCs w:val="22"/>
              </w:rPr>
              <w:t xml:space="preserve"> or any equivalent quality certification</w:t>
            </w:r>
            <w:r w:rsidRPr="00B60AAC">
              <w:rPr>
                <w:rFonts w:ascii="Trebuchet MS" w:hAnsi="Trebuchet MS"/>
                <w:sz w:val="22"/>
                <w:szCs w:val="22"/>
              </w:rPr>
              <w:t xml:space="preserve"> to be uploaded</w:t>
            </w:r>
          </w:p>
        </w:tc>
      </w:tr>
      <w:tr w:rsidR="009D57D1" w:rsidRPr="00B60AAC" w14:paraId="7970CE94" w14:textId="77777777" w:rsidTr="0069190E">
        <w:trPr>
          <w:trHeight w:val="341"/>
          <w:tblHeader/>
        </w:trPr>
        <w:tc>
          <w:tcPr>
            <w:tcW w:w="350" w:type="pct"/>
            <w:tcBorders>
              <w:top w:val="single" w:sz="4" w:space="0" w:color="000000"/>
              <w:left w:val="single" w:sz="4" w:space="0" w:color="000000"/>
              <w:bottom w:val="single" w:sz="4" w:space="0" w:color="000000"/>
              <w:right w:val="single" w:sz="4" w:space="0" w:color="000000"/>
            </w:tcBorders>
          </w:tcPr>
          <w:p w14:paraId="2EA6E17D" w14:textId="32364A09" w:rsidR="009D57D1" w:rsidRPr="00B60AAC" w:rsidRDefault="00DD6B21" w:rsidP="000904DC">
            <w:pPr>
              <w:pStyle w:val="PlainText"/>
              <w:jc w:val="both"/>
              <w:rPr>
                <w:rFonts w:ascii="Trebuchet MS" w:hAnsi="Trebuchet MS"/>
                <w:b/>
                <w:sz w:val="22"/>
                <w:szCs w:val="22"/>
              </w:rPr>
            </w:pPr>
            <w:r>
              <w:rPr>
                <w:rFonts w:ascii="Trebuchet MS" w:hAnsi="Trebuchet MS"/>
                <w:b/>
                <w:sz w:val="22"/>
                <w:szCs w:val="22"/>
              </w:rPr>
              <w:t>8</w:t>
            </w:r>
          </w:p>
        </w:tc>
        <w:tc>
          <w:tcPr>
            <w:tcW w:w="2293" w:type="pct"/>
            <w:tcBorders>
              <w:top w:val="single" w:sz="4" w:space="0" w:color="000000"/>
              <w:left w:val="single" w:sz="4" w:space="0" w:color="000000"/>
              <w:bottom w:val="single" w:sz="4" w:space="0" w:color="000000"/>
              <w:right w:val="single" w:sz="4" w:space="0" w:color="000000"/>
            </w:tcBorders>
          </w:tcPr>
          <w:p w14:paraId="53253B52" w14:textId="2EF23B53" w:rsidR="009D57D1" w:rsidRPr="00B60AAC" w:rsidRDefault="009D57D1" w:rsidP="000904DC">
            <w:pPr>
              <w:pStyle w:val="BodyText"/>
              <w:jc w:val="both"/>
              <w:rPr>
                <w:rFonts w:ascii="Trebuchet MS" w:hAnsi="Trebuchet MS" w:cstheme="minorHAnsi"/>
                <w:sz w:val="22"/>
                <w:szCs w:val="22"/>
              </w:rPr>
            </w:pPr>
            <w:r w:rsidRPr="00B60AAC">
              <w:rPr>
                <w:rFonts w:ascii="Trebuchet MS" w:hAnsi="Trebuchet MS" w:cstheme="minorHAnsi"/>
                <w:sz w:val="22"/>
                <w:szCs w:val="22"/>
              </w:rPr>
              <w:t xml:space="preserve">In case of </w:t>
            </w:r>
            <w:proofErr w:type="gramStart"/>
            <w:r w:rsidRPr="00B60AAC">
              <w:rPr>
                <w:rFonts w:ascii="Trebuchet MS" w:hAnsi="Trebuchet MS" w:cstheme="minorHAnsi"/>
                <w:sz w:val="22"/>
                <w:szCs w:val="22"/>
              </w:rPr>
              <w:t>MSME  Firms</w:t>
            </w:r>
            <w:proofErr w:type="gramEnd"/>
          </w:p>
        </w:tc>
        <w:tc>
          <w:tcPr>
            <w:tcW w:w="2357" w:type="pct"/>
            <w:tcBorders>
              <w:top w:val="single" w:sz="4" w:space="0" w:color="000000"/>
              <w:left w:val="single" w:sz="4" w:space="0" w:color="000000"/>
              <w:bottom w:val="single" w:sz="4" w:space="0" w:color="000000"/>
              <w:right w:val="single" w:sz="4" w:space="0" w:color="000000"/>
            </w:tcBorders>
          </w:tcPr>
          <w:p w14:paraId="56619A7F" w14:textId="554981D4" w:rsidR="009D57D1" w:rsidRPr="00B60AAC" w:rsidRDefault="009D57D1" w:rsidP="000904DC">
            <w:pPr>
              <w:snapToGrid w:val="0"/>
              <w:ind w:left="32"/>
              <w:jc w:val="both"/>
              <w:rPr>
                <w:rFonts w:ascii="Trebuchet MS" w:hAnsi="Trebuchet MS"/>
                <w:sz w:val="22"/>
                <w:szCs w:val="22"/>
              </w:rPr>
            </w:pPr>
            <w:r w:rsidRPr="00B60AAC">
              <w:rPr>
                <w:rFonts w:ascii="Trebuchet MS" w:hAnsi="Trebuchet MS" w:cstheme="minorHAnsi"/>
                <w:sz w:val="22"/>
                <w:szCs w:val="22"/>
              </w:rPr>
              <w:t xml:space="preserve">Udyog </w:t>
            </w:r>
            <w:proofErr w:type="spellStart"/>
            <w:r w:rsidRPr="00B60AAC">
              <w:rPr>
                <w:rFonts w:ascii="Trebuchet MS" w:hAnsi="Trebuchet MS" w:cstheme="minorHAnsi"/>
                <w:sz w:val="22"/>
                <w:szCs w:val="22"/>
              </w:rPr>
              <w:t>Adhaar</w:t>
            </w:r>
            <w:proofErr w:type="spellEnd"/>
            <w:r w:rsidRPr="00B60AAC">
              <w:rPr>
                <w:rFonts w:ascii="Trebuchet MS" w:hAnsi="Trebuchet MS" w:cstheme="minorHAnsi"/>
                <w:sz w:val="22"/>
                <w:szCs w:val="22"/>
              </w:rPr>
              <w:t xml:space="preserve"> Certificate/ </w:t>
            </w:r>
            <w:proofErr w:type="spellStart"/>
            <w:r w:rsidRPr="00B60AAC">
              <w:rPr>
                <w:rFonts w:ascii="Trebuchet MS" w:hAnsi="Trebuchet MS" w:cstheme="minorHAnsi"/>
                <w:sz w:val="22"/>
                <w:szCs w:val="22"/>
              </w:rPr>
              <w:t>Udyam</w:t>
            </w:r>
            <w:proofErr w:type="spellEnd"/>
            <w:r w:rsidRPr="00B60AAC">
              <w:rPr>
                <w:rFonts w:ascii="Trebuchet MS" w:hAnsi="Trebuchet MS" w:cstheme="minorHAnsi"/>
                <w:sz w:val="22"/>
                <w:szCs w:val="22"/>
              </w:rPr>
              <w:t xml:space="preserve"> registration </w:t>
            </w:r>
            <w:proofErr w:type="gramStart"/>
            <w:r w:rsidRPr="00B60AAC">
              <w:rPr>
                <w:rFonts w:ascii="Trebuchet MS" w:hAnsi="Trebuchet MS" w:cstheme="minorHAnsi"/>
                <w:sz w:val="22"/>
                <w:szCs w:val="22"/>
              </w:rPr>
              <w:t xml:space="preserve">certificate </w:t>
            </w:r>
            <w:r w:rsidRPr="00B60AAC">
              <w:rPr>
                <w:rFonts w:ascii="Trebuchet MS" w:hAnsi="Trebuchet MS"/>
                <w:sz w:val="22"/>
                <w:szCs w:val="22"/>
              </w:rPr>
              <w:t xml:space="preserve"> to</w:t>
            </w:r>
            <w:proofErr w:type="gramEnd"/>
            <w:r w:rsidRPr="00B60AAC">
              <w:rPr>
                <w:rFonts w:ascii="Trebuchet MS" w:hAnsi="Trebuchet MS"/>
                <w:sz w:val="22"/>
                <w:szCs w:val="22"/>
              </w:rPr>
              <w:t xml:space="preserve"> be uploaded</w:t>
            </w:r>
          </w:p>
        </w:tc>
      </w:tr>
    </w:tbl>
    <w:p w14:paraId="098F4EC2" w14:textId="77777777" w:rsidR="002345D2" w:rsidRDefault="002345D2" w:rsidP="003378DF">
      <w:pPr>
        <w:pStyle w:val="BodyText"/>
        <w:ind w:left="720"/>
        <w:jc w:val="both"/>
        <w:rPr>
          <w:rFonts w:ascii="Trebuchet MS" w:hAnsi="Trebuchet MS" w:cstheme="minorHAnsi"/>
          <w:b/>
          <w:sz w:val="22"/>
          <w:szCs w:val="22"/>
        </w:rPr>
      </w:pPr>
    </w:p>
    <w:p w14:paraId="10F88698" w14:textId="2FD13FF4" w:rsidR="00ED22A4" w:rsidRPr="00B60AAC" w:rsidRDefault="00ED22A4" w:rsidP="003378DF">
      <w:pPr>
        <w:pStyle w:val="BodyText"/>
        <w:ind w:left="720"/>
        <w:jc w:val="both"/>
        <w:rPr>
          <w:rFonts w:ascii="Trebuchet MS" w:hAnsi="Trebuchet MS" w:cstheme="minorHAnsi"/>
          <w:b/>
          <w:sz w:val="22"/>
          <w:szCs w:val="22"/>
        </w:rPr>
      </w:pPr>
      <w:r w:rsidRPr="00B60AAC">
        <w:rPr>
          <w:rFonts w:ascii="Trebuchet MS" w:hAnsi="Trebuchet MS" w:cstheme="minorHAnsi"/>
          <w:b/>
          <w:sz w:val="22"/>
          <w:szCs w:val="22"/>
        </w:rPr>
        <w:t xml:space="preserve">Note: </w:t>
      </w:r>
    </w:p>
    <w:p w14:paraId="2E17D9EF" w14:textId="13F97FD2" w:rsidR="00483637" w:rsidRPr="00483637" w:rsidRDefault="00483637" w:rsidP="003378DF">
      <w:pPr>
        <w:numPr>
          <w:ilvl w:val="0"/>
          <w:numId w:val="6"/>
        </w:numPr>
        <w:jc w:val="both"/>
        <w:rPr>
          <w:rFonts w:ascii="Trebuchet MS" w:hAnsi="Trebuchet MS" w:cstheme="minorHAnsi"/>
          <w:sz w:val="22"/>
          <w:szCs w:val="22"/>
        </w:rPr>
      </w:pPr>
      <w:r w:rsidRPr="00BD131E">
        <w:rPr>
          <w:rFonts w:ascii="Trebuchet MS" w:eastAsia="Calibri" w:hAnsi="Trebuchet MS"/>
          <w:color w:val="000000"/>
        </w:rPr>
        <w:t>Incomplete/invalid tenders are liable for rejection and no correspondence will be entertained in case of rejection</w:t>
      </w:r>
      <w:r>
        <w:rPr>
          <w:rFonts w:ascii="Trebuchet MS" w:eastAsia="Calibri" w:hAnsi="Trebuchet MS"/>
          <w:color w:val="000000"/>
        </w:rPr>
        <w:t>.</w:t>
      </w:r>
    </w:p>
    <w:p w14:paraId="65A963BE" w14:textId="77777777" w:rsidR="00483637" w:rsidRDefault="00483637" w:rsidP="00483637">
      <w:pPr>
        <w:ind w:left="720"/>
        <w:jc w:val="both"/>
        <w:rPr>
          <w:rFonts w:ascii="Trebuchet MS" w:hAnsi="Trebuchet MS" w:cstheme="minorHAnsi"/>
          <w:sz w:val="22"/>
          <w:szCs w:val="22"/>
        </w:rPr>
      </w:pPr>
    </w:p>
    <w:p w14:paraId="05D6B394" w14:textId="518244A4" w:rsidR="00ED22A4" w:rsidRPr="00B60AAC" w:rsidRDefault="00ED22A4" w:rsidP="003378DF">
      <w:pPr>
        <w:numPr>
          <w:ilvl w:val="0"/>
          <w:numId w:val="6"/>
        </w:numPr>
        <w:jc w:val="both"/>
        <w:rPr>
          <w:rFonts w:ascii="Trebuchet MS" w:hAnsi="Trebuchet MS" w:cstheme="minorHAnsi"/>
          <w:sz w:val="22"/>
          <w:szCs w:val="22"/>
        </w:rPr>
      </w:pPr>
      <w:r w:rsidRPr="00B60AAC">
        <w:rPr>
          <w:rFonts w:ascii="Trebuchet MS" w:hAnsi="Trebuchet MS" w:cstheme="minorHAnsi"/>
          <w:sz w:val="22"/>
          <w:szCs w:val="22"/>
        </w:rPr>
        <w:t xml:space="preserve">The </w:t>
      </w:r>
      <w:r w:rsidR="00126E18" w:rsidRPr="00B60AAC">
        <w:rPr>
          <w:rFonts w:ascii="Trebuchet MS" w:hAnsi="Trebuchet MS" w:cstheme="minorHAnsi"/>
          <w:sz w:val="22"/>
          <w:szCs w:val="22"/>
        </w:rPr>
        <w:t>Bidder</w:t>
      </w:r>
      <w:r w:rsidRPr="00B60AAC">
        <w:rPr>
          <w:rFonts w:ascii="Trebuchet MS" w:hAnsi="Trebuchet MS" w:cstheme="minorHAnsi"/>
          <w:sz w:val="22"/>
          <w:szCs w:val="22"/>
        </w:rPr>
        <w:t xml:space="preserve">s must ensure that the documentary </w:t>
      </w:r>
      <w:r w:rsidR="00F041F4" w:rsidRPr="00B60AAC">
        <w:rPr>
          <w:rFonts w:ascii="Trebuchet MS" w:hAnsi="Trebuchet MS" w:cstheme="minorHAnsi"/>
          <w:sz w:val="22"/>
          <w:szCs w:val="22"/>
        </w:rPr>
        <w:t>proofs to substantiate clauses above are</w:t>
      </w:r>
      <w:r w:rsidRPr="00B60AAC">
        <w:rPr>
          <w:rFonts w:ascii="Trebuchet MS" w:hAnsi="Trebuchet MS" w:cstheme="minorHAnsi"/>
          <w:sz w:val="22"/>
          <w:szCs w:val="22"/>
        </w:rPr>
        <w:t xml:space="preserve"> </w:t>
      </w:r>
      <w:r w:rsidR="00483637">
        <w:rPr>
          <w:rFonts w:ascii="Trebuchet MS" w:hAnsi="Trebuchet MS" w:cstheme="minorHAnsi"/>
          <w:sz w:val="22"/>
          <w:szCs w:val="22"/>
        </w:rPr>
        <w:t xml:space="preserve">uploaded as part of the Technical Bid in </w:t>
      </w:r>
      <w:r w:rsidR="00283BCD">
        <w:rPr>
          <w:rFonts w:ascii="Trebuchet MS" w:hAnsi="Trebuchet MS" w:cstheme="minorHAnsi"/>
          <w:sz w:val="22"/>
          <w:szCs w:val="22"/>
        </w:rPr>
        <w:t>BEML SRM-Portal</w:t>
      </w:r>
      <w:r w:rsidR="00483637">
        <w:rPr>
          <w:rFonts w:ascii="Trebuchet MS" w:hAnsi="Trebuchet MS" w:cstheme="minorHAnsi"/>
          <w:sz w:val="22"/>
          <w:szCs w:val="22"/>
        </w:rPr>
        <w:t>.</w:t>
      </w:r>
    </w:p>
    <w:p w14:paraId="03AC197E" w14:textId="77777777" w:rsidR="00B134AE" w:rsidRPr="00B60AAC" w:rsidRDefault="00B134AE" w:rsidP="00602D26">
      <w:pPr>
        <w:rPr>
          <w:rFonts w:ascii="Trebuchet MS" w:hAnsi="Trebuchet MS" w:cstheme="minorHAnsi"/>
          <w:bCs/>
          <w:sz w:val="22"/>
          <w:szCs w:val="22"/>
        </w:rPr>
      </w:pPr>
    </w:p>
    <w:p w14:paraId="7C5AA513" w14:textId="63C298FC" w:rsidR="004F3E87" w:rsidRPr="00B60AAC" w:rsidRDefault="00ED22A4" w:rsidP="003378DF">
      <w:pPr>
        <w:numPr>
          <w:ilvl w:val="0"/>
          <w:numId w:val="6"/>
        </w:numPr>
        <w:jc w:val="both"/>
        <w:rPr>
          <w:rFonts w:ascii="Trebuchet MS" w:hAnsi="Trebuchet MS" w:cstheme="minorHAnsi"/>
          <w:sz w:val="22"/>
          <w:szCs w:val="22"/>
        </w:rPr>
      </w:pPr>
      <w:r w:rsidRPr="00B60AAC">
        <w:rPr>
          <w:rFonts w:ascii="Trebuchet MS" w:hAnsi="Trebuchet MS" w:cstheme="minorHAnsi"/>
          <w:bCs/>
          <w:sz w:val="22"/>
          <w:szCs w:val="22"/>
        </w:rPr>
        <w:t>P</w:t>
      </w:r>
      <w:r w:rsidR="004F3E87" w:rsidRPr="00B60AAC">
        <w:rPr>
          <w:rFonts w:ascii="Trebuchet MS" w:hAnsi="Trebuchet MS" w:cstheme="minorHAnsi"/>
          <w:sz w:val="22"/>
          <w:szCs w:val="22"/>
        </w:rPr>
        <w:t xml:space="preserve">lease ensure that no price details are mentioned in the technical bid. Offers with price details in technical bid (under part </w:t>
      </w:r>
      <w:r w:rsidR="00483637">
        <w:rPr>
          <w:rFonts w:ascii="Trebuchet MS" w:hAnsi="Trebuchet MS" w:cstheme="minorHAnsi"/>
          <w:sz w:val="22"/>
          <w:szCs w:val="22"/>
        </w:rPr>
        <w:t>A</w:t>
      </w:r>
      <w:r w:rsidR="004F3E87" w:rsidRPr="00B60AAC">
        <w:rPr>
          <w:rFonts w:ascii="Trebuchet MS" w:hAnsi="Trebuchet MS" w:cstheme="minorHAnsi"/>
          <w:sz w:val="22"/>
          <w:szCs w:val="22"/>
        </w:rPr>
        <w:t xml:space="preserve">) </w:t>
      </w:r>
      <w:r w:rsidR="00BA7933" w:rsidRPr="00B60AAC">
        <w:rPr>
          <w:rFonts w:ascii="Trebuchet MS" w:hAnsi="Trebuchet MS" w:cstheme="minorHAnsi"/>
          <w:sz w:val="22"/>
          <w:szCs w:val="22"/>
        </w:rPr>
        <w:t>will not be considered and their offer will be rejected.</w:t>
      </w:r>
    </w:p>
    <w:p w14:paraId="3C7BD3D9" w14:textId="77777777" w:rsidR="00B63F9F" w:rsidRPr="00B60AAC" w:rsidRDefault="00B63F9F" w:rsidP="003378DF">
      <w:pPr>
        <w:pStyle w:val="ListParagraph"/>
        <w:jc w:val="both"/>
        <w:rPr>
          <w:rFonts w:ascii="Trebuchet MS" w:hAnsi="Trebuchet MS" w:cstheme="minorHAnsi"/>
          <w:sz w:val="22"/>
          <w:szCs w:val="22"/>
        </w:rPr>
      </w:pPr>
    </w:p>
    <w:p w14:paraId="757AEEBD" w14:textId="76315B89" w:rsidR="00B63F9F" w:rsidRDefault="00B63F9F" w:rsidP="003378DF">
      <w:pPr>
        <w:pStyle w:val="BodyText"/>
        <w:numPr>
          <w:ilvl w:val="0"/>
          <w:numId w:val="6"/>
        </w:numPr>
        <w:spacing w:after="0"/>
        <w:jc w:val="both"/>
        <w:rPr>
          <w:rFonts w:ascii="Trebuchet MS" w:hAnsi="Trebuchet MS"/>
          <w:sz w:val="22"/>
          <w:szCs w:val="22"/>
        </w:rPr>
      </w:pPr>
      <w:r w:rsidRPr="00B60AAC">
        <w:rPr>
          <w:rFonts w:ascii="Trebuchet MS" w:hAnsi="Trebuchet MS"/>
          <w:sz w:val="22"/>
          <w:szCs w:val="22"/>
        </w:rPr>
        <w:t>BEML reserves the right to seek clarifications from the bidder/s for the documents submitted above</w:t>
      </w:r>
      <w:r w:rsidRPr="00B60AAC">
        <w:rPr>
          <w:rFonts w:ascii="Trebuchet MS" w:hAnsi="Trebuchet MS"/>
          <w:sz w:val="22"/>
          <w:szCs w:val="22"/>
          <w:lang w:val="en-IN"/>
        </w:rPr>
        <w:t xml:space="preserve"> or </w:t>
      </w:r>
      <w:r w:rsidR="002869E1">
        <w:rPr>
          <w:rFonts w:ascii="Trebuchet MS" w:hAnsi="Trebuchet MS"/>
          <w:sz w:val="22"/>
          <w:szCs w:val="22"/>
          <w:lang w:val="en-IN"/>
        </w:rPr>
        <w:t xml:space="preserve">shortfall </w:t>
      </w:r>
      <w:r w:rsidRPr="00B60AAC">
        <w:rPr>
          <w:rFonts w:ascii="Trebuchet MS" w:hAnsi="Trebuchet MS"/>
          <w:sz w:val="22"/>
          <w:szCs w:val="22"/>
          <w:lang w:val="en-IN"/>
        </w:rPr>
        <w:t xml:space="preserve">documents </w:t>
      </w:r>
      <w:r w:rsidRPr="00B60AAC">
        <w:rPr>
          <w:rFonts w:ascii="Trebuchet MS" w:hAnsi="Trebuchet MS"/>
          <w:sz w:val="22"/>
          <w:szCs w:val="22"/>
        </w:rPr>
        <w:t>by the bidder/s at any point of time during finalization of the contract.</w:t>
      </w:r>
    </w:p>
    <w:p w14:paraId="608860FA" w14:textId="77777777" w:rsidR="00483637" w:rsidRDefault="00483637" w:rsidP="00483637">
      <w:pPr>
        <w:pStyle w:val="ListParagraph"/>
        <w:rPr>
          <w:rFonts w:ascii="Trebuchet MS" w:hAnsi="Trebuchet MS"/>
          <w:sz w:val="22"/>
          <w:szCs w:val="22"/>
        </w:rPr>
      </w:pPr>
    </w:p>
    <w:p w14:paraId="2DC56A61" w14:textId="7D7D9875" w:rsidR="005567D4" w:rsidRPr="00C57723" w:rsidRDefault="009D3102" w:rsidP="003378DF">
      <w:pPr>
        <w:pStyle w:val="BodyText"/>
        <w:jc w:val="both"/>
        <w:rPr>
          <w:rFonts w:ascii="Trebuchet MS" w:hAnsi="Trebuchet MS" w:cstheme="minorHAnsi"/>
          <w:b/>
          <w:bCs/>
          <w:sz w:val="22"/>
          <w:szCs w:val="22"/>
          <w:u w:val="single"/>
        </w:rPr>
      </w:pPr>
      <w:bookmarkStart w:id="4" w:name="_Hlk122682996"/>
      <w:r w:rsidRPr="00C57723">
        <w:rPr>
          <w:rFonts w:ascii="Trebuchet MS" w:hAnsi="Trebuchet MS" w:cstheme="minorHAnsi"/>
          <w:b/>
          <w:bCs/>
          <w:sz w:val="22"/>
          <w:szCs w:val="22"/>
          <w:u w:val="single"/>
        </w:rPr>
        <w:t xml:space="preserve">PART </w:t>
      </w:r>
      <w:r w:rsidR="00C263CF" w:rsidRPr="00C57723">
        <w:rPr>
          <w:rFonts w:ascii="Trebuchet MS" w:hAnsi="Trebuchet MS" w:cstheme="minorHAnsi"/>
          <w:b/>
          <w:bCs/>
          <w:sz w:val="22"/>
          <w:szCs w:val="22"/>
          <w:u w:val="single"/>
        </w:rPr>
        <w:t>B</w:t>
      </w:r>
      <w:r w:rsidR="005567D4" w:rsidRPr="00C57723">
        <w:rPr>
          <w:rFonts w:ascii="Trebuchet MS" w:hAnsi="Trebuchet MS" w:cstheme="minorHAnsi"/>
          <w:b/>
          <w:bCs/>
          <w:sz w:val="22"/>
          <w:szCs w:val="22"/>
          <w:u w:val="single"/>
        </w:rPr>
        <w:t xml:space="preserve"> – Submission of Price Bid (Through</w:t>
      </w:r>
      <w:r w:rsidR="00815D07" w:rsidRPr="00C57723">
        <w:rPr>
          <w:rFonts w:ascii="Trebuchet MS" w:hAnsi="Trebuchet MS" w:cstheme="minorHAnsi"/>
          <w:b/>
          <w:bCs/>
          <w:sz w:val="22"/>
          <w:szCs w:val="22"/>
          <w:u w:val="single"/>
        </w:rPr>
        <w:t xml:space="preserve"> </w:t>
      </w:r>
      <w:r w:rsidR="0099074A" w:rsidRPr="0099074A">
        <w:rPr>
          <w:b/>
          <w:bCs/>
          <w:u w:val="single"/>
        </w:rPr>
        <w:t>BEML SRM Portal</w:t>
      </w:r>
      <w:r w:rsidR="005567D4" w:rsidRPr="0099074A">
        <w:rPr>
          <w:rFonts w:ascii="Trebuchet MS" w:hAnsi="Trebuchet MS" w:cstheme="minorHAnsi"/>
          <w:b/>
          <w:bCs/>
          <w:sz w:val="22"/>
          <w:szCs w:val="22"/>
          <w:u w:val="single"/>
        </w:rPr>
        <w:t>)</w:t>
      </w:r>
    </w:p>
    <w:p w14:paraId="098ED9EB" w14:textId="723D9F94" w:rsidR="005567D4" w:rsidRPr="00C57723" w:rsidRDefault="005567D4" w:rsidP="003378DF">
      <w:pPr>
        <w:pStyle w:val="BodyText"/>
        <w:suppressAutoHyphens/>
        <w:spacing w:after="0"/>
        <w:jc w:val="both"/>
        <w:rPr>
          <w:rFonts w:ascii="Trebuchet MS" w:hAnsi="Trebuchet MS" w:cstheme="minorHAnsi"/>
          <w:sz w:val="22"/>
          <w:szCs w:val="22"/>
        </w:rPr>
      </w:pPr>
    </w:p>
    <w:tbl>
      <w:tblPr>
        <w:tblW w:w="4900" w:type="pct"/>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7"/>
        <w:gridCol w:w="4146"/>
        <w:gridCol w:w="1130"/>
        <w:gridCol w:w="3799"/>
      </w:tblGrid>
      <w:tr w:rsidR="00C57723" w:rsidRPr="00D34E16" w14:paraId="3ACD3899" w14:textId="77777777" w:rsidTr="00C57723">
        <w:tc>
          <w:tcPr>
            <w:tcW w:w="318" w:type="pct"/>
          </w:tcPr>
          <w:p w14:paraId="7D00A6C6" w14:textId="77777777" w:rsidR="00C57723" w:rsidRPr="00D34E16" w:rsidRDefault="00C57723" w:rsidP="00925C4F">
            <w:pPr>
              <w:tabs>
                <w:tab w:val="left" w:pos="1228"/>
              </w:tabs>
              <w:spacing w:before="4"/>
              <w:rPr>
                <w:rFonts w:ascii="Trebuchet MS" w:hAnsi="Trebuchet MS"/>
                <w:b/>
                <w:bCs/>
                <w:sz w:val="22"/>
                <w:szCs w:val="22"/>
                <w:lang w:eastAsia="en-IN"/>
              </w:rPr>
            </w:pPr>
            <w:r w:rsidRPr="00D34E16">
              <w:rPr>
                <w:rFonts w:ascii="Trebuchet MS" w:hAnsi="Trebuchet MS"/>
                <w:b/>
                <w:bCs/>
                <w:sz w:val="22"/>
                <w:szCs w:val="22"/>
                <w:lang w:eastAsia="en-IN"/>
              </w:rPr>
              <w:t>Sl. No.</w:t>
            </w:r>
          </w:p>
        </w:tc>
        <w:tc>
          <w:tcPr>
            <w:tcW w:w="2139" w:type="pct"/>
            <w:shd w:val="clear" w:color="auto" w:fill="auto"/>
          </w:tcPr>
          <w:p w14:paraId="1D0B061F" w14:textId="77777777" w:rsidR="00C57723" w:rsidRPr="00D34E16" w:rsidRDefault="00C57723" w:rsidP="00925C4F">
            <w:pPr>
              <w:tabs>
                <w:tab w:val="left" w:pos="1228"/>
              </w:tabs>
              <w:spacing w:before="4"/>
              <w:rPr>
                <w:rFonts w:ascii="Trebuchet MS" w:hAnsi="Trebuchet MS"/>
                <w:b/>
                <w:bCs/>
                <w:sz w:val="22"/>
                <w:szCs w:val="22"/>
                <w:lang w:eastAsia="en-IN"/>
              </w:rPr>
            </w:pPr>
            <w:r w:rsidRPr="00D34E16">
              <w:rPr>
                <w:rFonts w:ascii="Trebuchet MS" w:hAnsi="Trebuchet MS"/>
                <w:b/>
                <w:bCs/>
                <w:sz w:val="22"/>
                <w:szCs w:val="22"/>
                <w:lang w:eastAsia="en-IN"/>
              </w:rPr>
              <w:t>Description</w:t>
            </w:r>
          </w:p>
        </w:tc>
        <w:tc>
          <w:tcPr>
            <w:tcW w:w="583" w:type="pct"/>
          </w:tcPr>
          <w:p w14:paraId="765018F3" w14:textId="42F93EC7" w:rsidR="00C57723" w:rsidRPr="00D34E16" w:rsidRDefault="00C57723" w:rsidP="00925C4F">
            <w:pPr>
              <w:jc w:val="center"/>
              <w:rPr>
                <w:rFonts w:ascii="Trebuchet MS" w:hAnsi="Trebuchet MS"/>
                <w:b/>
                <w:bCs/>
                <w:sz w:val="22"/>
                <w:szCs w:val="22"/>
              </w:rPr>
            </w:pPr>
            <w:r w:rsidRPr="00D34E16">
              <w:rPr>
                <w:rFonts w:ascii="Trebuchet MS" w:hAnsi="Trebuchet MS"/>
                <w:b/>
                <w:bCs/>
                <w:sz w:val="22"/>
                <w:szCs w:val="22"/>
                <w:lang w:val="en-GB" w:eastAsia="zh-CN"/>
              </w:rPr>
              <w:t>Unit</w:t>
            </w:r>
          </w:p>
        </w:tc>
        <w:tc>
          <w:tcPr>
            <w:tcW w:w="1960" w:type="pct"/>
          </w:tcPr>
          <w:p w14:paraId="21C9A2FC" w14:textId="77777777" w:rsidR="00283BCD" w:rsidRPr="00D34E16" w:rsidRDefault="00283BCD" w:rsidP="00283BCD">
            <w:pPr>
              <w:jc w:val="center"/>
              <w:rPr>
                <w:rFonts w:ascii="Trebuchet MS" w:hAnsi="Trebuchet MS"/>
                <w:b/>
                <w:bCs/>
                <w:sz w:val="22"/>
                <w:szCs w:val="22"/>
              </w:rPr>
            </w:pPr>
            <w:r w:rsidRPr="00D34E16">
              <w:rPr>
                <w:rFonts w:ascii="Trebuchet MS" w:hAnsi="Trebuchet MS"/>
                <w:b/>
                <w:bCs/>
                <w:sz w:val="22"/>
                <w:szCs w:val="22"/>
              </w:rPr>
              <w:t xml:space="preserve">To quote Unit Price per No. </w:t>
            </w:r>
          </w:p>
          <w:p w14:paraId="738119F1" w14:textId="4F7E5811" w:rsidR="00C57723" w:rsidRPr="00D34E16" w:rsidRDefault="00283BCD" w:rsidP="00283BCD">
            <w:pPr>
              <w:jc w:val="center"/>
              <w:rPr>
                <w:rFonts w:ascii="Trebuchet MS" w:hAnsi="Trebuchet MS"/>
                <w:b/>
                <w:bCs/>
                <w:sz w:val="22"/>
                <w:szCs w:val="22"/>
              </w:rPr>
            </w:pPr>
            <w:r w:rsidRPr="00D34E16">
              <w:rPr>
                <w:rFonts w:ascii="Trebuchet MS" w:hAnsi="Trebuchet MS"/>
                <w:b/>
                <w:bCs/>
                <w:sz w:val="22"/>
                <w:szCs w:val="22"/>
              </w:rPr>
              <w:t>(Exclusive of GST)</w:t>
            </w:r>
          </w:p>
        </w:tc>
      </w:tr>
      <w:tr w:rsidR="00C57723" w:rsidRPr="00D34E16" w14:paraId="0A345441" w14:textId="77777777" w:rsidTr="000A65A7">
        <w:trPr>
          <w:trHeight w:val="796"/>
        </w:trPr>
        <w:tc>
          <w:tcPr>
            <w:tcW w:w="318" w:type="pct"/>
            <w:vAlign w:val="center"/>
          </w:tcPr>
          <w:p w14:paraId="6E011DC5" w14:textId="77777777" w:rsidR="00C57723" w:rsidRPr="00D34E16" w:rsidRDefault="00C57723" w:rsidP="000A65A7">
            <w:pPr>
              <w:tabs>
                <w:tab w:val="left" w:pos="1228"/>
              </w:tabs>
              <w:spacing w:before="4"/>
              <w:rPr>
                <w:rFonts w:ascii="Trebuchet MS" w:hAnsi="Trebuchet MS"/>
                <w:bCs/>
                <w:sz w:val="22"/>
                <w:szCs w:val="22"/>
                <w:lang w:eastAsia="en-IN"/>
              </w:rPr>
            </w:pPr>
            <w:r w:rsidRPr="00D34E16">
              <w:rPr>
                <w:rFonts w:ascii="Trebuchet MS" w:hAnsi="Trebuchet MS"/>
                <w:bCs/>
                <w:sz w:val="22"/>
                <w:szCs w:val="22"/>
                <w:lang w:eastAsia="en-IN"/>
              </w:rPr>
              <w:t>1</w:t>
            </w:r>
          </w:p>
        </w:tc>
        <w:tc>
          <w:tcPr>
            <w:tcW w:w="2139" w:type="pct"/>
            <w:shd w:val="clear" w:color="auto" w:fill="auto"/>
            <w:vAlign w:val="center"/>
          </w:tcPr>
          <w:p w14:paraId="3BE006C1" w14:textId="519CB038" w:rsidR="00C57723" w:rsidRPr="00D34E16" w:rsidRDefault="004F07D0" w:rsidP="000A65A7">
            <w:pPr>
              <w:tabs>
                <w:tab w:val="left" w:pos="1228"/>
              </w:tabs>
              <w:spacing w:before="4"/>
              <w:rPr>
                <w:rFonts w:ascii="Trebuchet MS" w:hAnsi="Trebuchet MS"/>
                <w:bCs/>
                <w:sz w:val="22"/>
                <w:szCs w:val="22"/>
                <w:lang w:eastAsia="en-IN"/>
              </w:rPr>
            </w:pPr>
            <w:r w:rsidRPr="00D34E16">
              <w:rPr>
                <w:rFonts w:ascii="Trebuchet MS" w:eastAsia="Calibri" w:hAnsi="Trebuchet MS"/>
                <w:sz w:val="22"/>
                <w:szCs w:val="22"/>
              </w:rPr>
              <w:t>Unit Price</w:t>
            </w:r>
            <w:r w:rsidR="00DD6B21" w:rsidRPr="00D34E16">
              <w:rPr>
                <w:rFonts w:ascii="Trebuchet MS" w:eastAsia="Calibri" w:hAnsi="Trebuchet MS"/>
                <w:sz w:val="22"/>
                <w:szCs w:val="22"/>
              </w:rPr>
              <w:t>s of 03-Types of</w:t>
            </w:r>
            <w:r w:rsidR="00C57723" w:rsidRPr="00D34E16">
              <w:rPr>
                <w:rFonts w:ascii="Trebuchet MS" w:eastAsia="Calibri" w:hAnsi="Trebuchet MS"/>
                <w:sz w:val="22"/>
                <w:szCs w:val="22"/>
              </w:rPr>
              <w:t xml:space="preserve"> </w:t>
            </w:r>
            <w:r w:rsidR="00C57723" w:rsidRPr="00D34E16">
              <w:rPr>
                <w:rFonts w:ascii="Trebuchet MS" w:hAnsi="Trebuchet MS" w:cs="Arial"/>
                <w:b/>
                <w:bCs/>
                <w:sz w:val="22"/>
                <w:szCs w:val="22"/>
              </w:rPr>
              <w:t>‘</w:t>
            </w:r>
            <w:r w:rsidR="00DD6B21" w:rsidRPr="00D34E16">
              <w:rPr>
                <w:rFonts w:ascii="Trebuchet MS" w:hAnsi="Trebuchet MS" w:cs="Arial"/>
                <w:b/>
                <w:bCs/>
                <w:sz w:val="22"/>
                <w:szCs w:val="22"/>
              </w:rPr>
              <w:t>O’- Ring Seals</w:t>
            </w:r>
          </w:p>
        </w:tc>
        <w:tc>
          <w:tcPr>
            <w:tcW w:w="583" w:type="pct"/>
            <w:vAlign w:val="center"/>
          </w:tcPr>
          <w:p w14:paraId="4138911F" w14:textId="30499251" w:rsidR="00C57723" w:rsidRPr="00D34E16" w:rsidRDefault="00C57723" w:rsidP="00D34E16">
            <w:pPr>
              <w:tabs>
                <w:tab w:val="left" w:pos="1228"/>
              </w:tabs>
              <w:spacing w:before="4"/>
              <w:jc w:val="center"/>
              <w:rPr>
                <w:rFonts w:ascii="Trebuchet MS" w:hAnsi="Trebuchet MS"/>
                <w:b/>
                <w:bCs/>
                <w:sz w:val="22"/>
                <w:szCs w:val="22"/>
              </w:rPr>
            </w:pPr>
            <w:r w:rsidRPr="00D34E16">
              <w:rPr>
                <w:rFonts w:ascii="Trebuchet MS" w:hAnsi="Trebuchet MS"/>
                <w:b/>
                <w:bCs/>
                <w:sz w:val="22"/>
                <w:szCs w:val="22"/>
              </w:rPr>
              <w:t>No.</w:t>
            </w:r>
          </w:p>
        </w:tc>
        <w:tc>
          <w:tcPr>
            <w:tcW w:w="1960" w:type="pct"/>
            <w:vAlign w:val="center"/>
          </w:tcPr>
          <w:p w14:paraId="7A2D6F35" w14:textId="5DA2FBCB" w:rsidR="00283BCD" w:rsidRPr="00D34E16" w:rsidRDefault="00283BCD" w:rsidP="00283BCD">
            <w:pPr>
              <w:tabs>
                <w:tab w:val="left" w:pos="1228"/>
              </w:tabs>
              <w:spacing w:before="4"/>
              <w:rPr>
                <w:rFonts w:ascii="Trebuchet MS" w:hAnsi="Trebuchet MS"/>
                <w:bCs/>
                <w:sz w:val="22"/>
                <w:szCs w:val="22"/>
              </w:rPr>
            </w:pPr>
            <w:r w:rsidRPr="00D34E16">
              <w:rPr>
                <w:rFonts w:ascii="Trebuchet MS" w:hAnsi="Trebuchet MS"/>
                <w:b/>
                <w:bCs/>
                <w:sz w:val="22"/>
                <w:szCs w:val="22"/>
              </w:rPr>
              <w:t>To be quoted under Basic Price - ‘Price Condition’ tab in BEML SRM Portal</w:t>
            </w:r>
            <w:r w:rsidRPr="00D34E16">
              <w:rPr>
                <w:rFonts w:ascii="Trebuchet MS" w:hAnsi="Trebuchet MS"/>
                <w:bCs/>
                <w:sz w:val="22"/>
                <w:szCs w:val="22"/>
              </w:rPr>
              <w:t>.</w:t>
            </w:r>
          </w:p>
          <w:p w14:paraId="1C6FDB14" w14:textId="7AD23E1E" w:rsidR="00C57723" w:rsidRPr="00D34E16" w:rsidRDefault="00D34E16" w:rsidP="00283BCD">
            <w:pPr>
              <w:tabs>
                <w:tab w:val="left" w:pos="1228"/>
              </w:tabs>
              <w:spacing w:before="4"/>
              <w:rPr>
                <w:rFonts w:ascii="Trebuchet MS" w:hAnsi="Trebuchet MS"/>
                <w:b/>
                <w:bCs/>
                <w:sz w:val="22"/>
                <w:szCs w:val="22"/>
                <w:lang w:eastAsia="en-IN"/>
              </w:rPr>
            </w:pPr>
            <w:r w:rsidRPr="00D34E16">
              <w:rPr>
                <w:rFonts w:ascii="Trebuchet MS" w:hAnsi="Trebuchet MS"/>
                <w:sz w:val="22"/>
                <w:szCs w:val="22"/>
                <w:lang w:val="en-GB"/>
              </w:rPr>
              <w:t>Tax percentages as applicable are to be indicated separately against the fields provided for the same</w:t>
            </w:r>
            <w:r w:rsidR="00283BCD" w:rsidRPr="00D34E16">
              <w:rPr>
                <w:rFonts w:ascii="Trebuchet MS" w:hAnsi="Trebuchet MS"/>
                <w:bCs/>
                <w:sz w:val="22"/>
                <w:szCs w:val="22"/>
                <w:lang w:eastAsia="en-IN"/>
              </w:rPr>
              <w:t>.</w:t>
            </w:r>
          </w:p>
        </w:tc>
      </w:tr>
    </w:tbl>
    <w:p w14:paraId="4EC8D630" w14:textId="77777777" w:rsidR="00C57723" w:rsidRDefault="00C57723" w:rsidP="003378DF">
      <w:pPr>
        <w:pStyle w:val="BodyText"/>
        <w:jc w:val="both"/>
        <w:rPr>
          <w:rFonts w:ascii="Trebuchet MS" w:hAnsi="Trebuchet MS" w:cstheme="minorHAnsi"/>
          <w:color w:val="FF0000"/>
          <w:sz w:val="22"/>
          <w:szCs w:val="22"/>
        </w:rPr>
      </w:pPr>
    </w:p>
    <w:bookmarkEnd w:id="4"/>
    <w:p w14:paraId="22CA5666" w14:textId="7ED2DC82" w:rsidR="0026301A" w:rsidRPr="00C57723" w:rsidRDefault="00C57723" w:rsidP="003378DF">
      <w:pPr>
        <w:pStyle w:val="BodyText"/>
        <w:jc w:val="both"/>
        <w:rPr>
          <w:rFonts w:ascii="Trebuchet MS" w:hAnsi="Trebuchet MS" w:cstheme="minorHAnsi"/>
          <w:sz w:val="22"/>
          <w:szCs w:val="22"/>
        </w:rPr>
      </w:pPr>
      <w:r>
        <w:rPr>
          <w:rFonts w:ascii="Trebuchet MS" w:hAnsi="Trebuchet MS" w:cstheme="minorHAnsi"/>
          <w:sz w:val="22"/>
          <w:szCs w:val="22"/>
        </w:rPr>
        <w:t xml:space="preserve">Price Bids </w:t>
      </w:r>
      <w:r w:rsidR="00135B8C" w:rsidRPr="00C57723">
        <w:rPr>
          <w:rFonts w:ascii="Trebuchet MS" w:hAnsi="Trebuchet MS" w:cstheme="minorHAnsi"/>
          <w:sz w:val="22"/>
          <w:szCs w:val="22"/>
        </w:rPr>
        <w:t xml:space="preserve">of only technically accepted offers </w:t>
      </w:r>
      <w:r w:rsidR="00B44513">
        <w:rPr>
          <w:rFonts w:ascii="Trebuchet MS" w:hAnsi="Trebuchet MS" w:cstheme="minorHAnsi"/>
          <w:sz w:val="22"/>
          <w:szCs w:val="22"/>
        </w:rPr>
        <w:t xml:space="preserve">only </w:t>
      </w:r>
      <w:r w:rsidR="00135B8C" w:rsidRPr="00C57723">
        <w:rPr>
          <w:rFonts w:ascii="Trebuchet MS" w:hAnsi="Trebuchet MS" w:cstheme="minorHAnsi"/>
          <w:sz w:val="22"/>
          <w:szCs w:val="22"/>
        </w:rPr>
        <w:t>will be opened subsequently.</w:t>
      </w:r>
    </w:p>
    <w:p w14:paraId="000D7B9F" w14:textId="77777777" w:rsidR="00C57723" w:rsidRPr="00082BBE" w:rsidRDefault="00C57723" w:rsidP="003378DF">
      <w:pPr>
        <w:pStyle w:val="BodyText"/>
        <w:jc w:val="both"/>
        <w:rPr>
          <w:rFonts w:ascii="Trebuchet MS" w:hAnsi="Trebuchet MS" w:cstheme="minorHAnsi"/>
          <w:color w:val="FF0000"/>
          <w:sz w:val="22"/>
          <w:szCs w:val="22"/>
        </w:rPr>
      </w:pPr>
    </w:p>
    <w:p w14:paraId="476138F5" w14:textId="77777777" w:rsidR="009D41C6" w:rsidRPr="00945F87" w:rsidRDefault="009D41C6" w:rsidP="003378DF">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both"/>
        <w:rPr>
          <w:rFonts w:ascii="Trebuchet MS" w:hAnsi="Trebuchet MS" w:cstheme="minorHAnsi"/>
          <w:b/>
          <w:sz w:val="22"/>
          <w:szCs w:val="22"/>
        </w:rPr>
      </w:pPr>
      <w:bookmarkStart w:id="5" w:name="_Toc429993338"/>
      <w:r w:rsidRPr="00945F87">
        <w:rPr>
          <w:rFonts w:ascii="Trebuchet MS" w:hAnsi="Trebuchet MS" w:cstheme="minorHAnsi"/>
          <w:b/>
          <w:sz w:val="22"/>
          <w:szCs w:val="22"/>
        </w:rPr>
        <w:t>Terms and Conditions</w:t>
      </w:r>
      <w:bookmarkEnd w:id="5"/>
    </w:p>
    <w:p w14:paraId="2742E88A" w14:textId="77777777" w:rsidR="009D57D1" w:rsidRDefault="009D57D1" w:rsidP="00B134AE">
      <w:pPr>
        <w:pStyle w:val="BodyText"/>
        <w:suppressAutoHyphens/>
        <w:spacing w:after="0" w:line="276" w:lineRule="auto"/>
        <w:jc w:val="both"/>
        <w:rPr>
          <w:rFonts w:ascii="Trebuchet MS" w:hAnsi="Trebuchet MS" w:cstheme="minorHAnsi"/>
          <w:sz w:val="22"/>
          <w:szCs w:val="22"/>
        </w:rPr>
      </w:pPr>
    </w:p>
    <w:p w14:paraId="77D2E7CA" w14:textId="4EFAEDCF" w:rsidR="009D41C6" w:rsidRDefault="009D41C6" w:rsidP="00B134AE">
      <w:pPr>
        <w:pStyle w:val="BodyText"/>
        <w:suppressAutoHyphens/>
        <w:spacing w:after="0" w:line="276" w:lineRule="auto"/>
        <w:jc w:val="both"/>
        <w:rPr>
          <w:rFonts w:ascii="Trebuchet MS" w:hAnsi="Trebuchet MS" w:cstheme="minorHAnsi"/>
          <w:sz w:val="22"/>
          <w:szCs w:val="22"/>
        </w:rPr>
      </w:pPr>
      <w:r w:rsidRPr="00945F87">
        <w:rPr>
          <w:rFonts w:ascii="Trebuchet MS" w:hAnsi="Trebuchet MS" w:cstheme="minorHAnsi"/>
          <w:sz w:val="22"/>
          <w:szCs w:val="22"/>
        </w:rPr>
        <w:t xml:space="preserve">The quotation should be complete in all respects and free from </w:t>
      </w:r>
      <w:r w:rsidR="00DD494D">
        <w:rPr>
          <w:rFonts w:ascii="Trebuchet MS" w:hAnsi="Trebuchet MS" w:cstheme="minorHAnsi"/>
          <w:sz w:val="22"/>
          <w:szCs w:val="22"/>
        </w:rPr>
        <w:t xml:space="preserve">any </w:t>
      </w:r>
      <w:r w:rsidRPr="00945F87">
        <w:rPr>
          <w:rFonts w:ascii="Trebuchet MS" w:hAnsi="Trebuchet MS" w:cstheme="minorHAnsi"/>
          <w:sz w:val="22"/>
          <w:szCs w:val="22"/>
        </w:rPr>
        <w:t>ambiguity.</w:t>
      </w:r>
    </w:p>
    <w:p w14:paraId="0B81FF3C" w14:textId="15295CE4" w:rsidR="00C92F61" w:rsidRDefault="00C92F61" w:rsidP="00B134AE">
      <w:pPr>
        <w:pStyle w:val="BodyText"/>
        <w:suppressAutoHyphens/>
        <w:spacing w:after="0" w:line="276" w:lineRule="auto"/>
        <w:jc w:val="both"/>
        <w:rPr>
          <w:rFonts w:ascii="Trebuchet MS" w:hAnsi="Trebuchet MS" w:cstheme="minorHAnsi"/>
          <w:sz w:val="22"/>
          <w:szCs w:val="22"/>
        </w:rPr>
      </w:pPr>
    </w:p>
    <w:p w14:paraId="5ED75632" w14:textId="1B22644B" w:rsidR="00C57723" w:rsidRPr="00C57723" w:rsidRDefault="00C92F61" w:rsidP="00C92F61">
      <w:pPr>
        <w:pStyle w:val="BodyText"/>
        <w:suppressAutoHyphens/>
        <w:spacing w:after="0" w:line="276" w:lineRule="auto"/>
        <w:jc w:val="both"/>
        <w:rPr>
          <w:rFonts w:ascii="Trebuchet MS" w:hAnsi="Trebuchet MS" w:cstheme="minorHAnsi"/>
          <w:sz w:val="22"/>
          <w:szCs w:val="22"/>
        </w:rPr>
      </w:pPr>
      <w:r w:rsidRPr="00C57723">
        <w:rPr>
          <w:rFonts w:ascii="Trebuchet MS" w:hAnsi="Trebuchet MS" w:cstheme="minorHAnsi"/>
          <w:sz w:val="22"/>
          <w:szCs w:val="22"/>
        </w:rPr>
        <w:t>Firm has to submit the quotation for the tendered quantity only.</w:t>
      </w:r>
      <w:r w:rsidR="00C57723" w:rsidRPr="00C57723">
        <w:rPr>
          <w:rFonts w:ascii="Trebuchet MS" w:hAnsi="Trebuchet MS" w:cstheme="minorHAnsi"/>
          <w:sz w:val="22"/>
          <w:szCs w:val="22"/>
        </w:rPr>
        <w:t xml:space="preserve"> </w:t>
      </w:r>
    </w:p>
    <w:p w14:paraId="116E40FB" w14:textId="77777777" w:rsidR="00C57723" w:rsidRPr="00C57723" w:rsidRDefault="00C57723" w:rsidP="00C92F61">
      <w:pPr>
        <w:pStyle w:val="BodyText"/>
        <w:suppressAutoHyphens/>
        <w:spacing w:after="0" w:line="276" w:lineRule="auto"/>
        <w:jc w:val="both"/>
        <w:rPr>
          <w:rFonts w:ascii="Trebuchet MS" w:hAnsi="Trebuchet MS" w:cstheme="minorHAnsi"/>
          <w:sz w:val="22"/>
          <w:szCs w:val="22"/>
        </w:rPr>
      </w:pPr>
    </w:p>
    <w:p w14:paraId="3E5AF743" w14:textId="3FE04E23" w:rsidR="00C92F61" w:rsidRPr="00C57723" w:rsidRDefault="00C57723" w:rsidP="00C92F61">
      <w:pPr>
        <w:pStyle w:val="BodyText"/>
        <w:suppressAutoHyphens/>
        <w:spacing w:after="0" w:line="276" w:lineRule="auto"/>
        <w:jc w:val="both"/>
        <w:rPr>
          <w:rFonts w:ascii="Trebuchet MS" w:hAnsi="Trebuchet MS" w:cstheme="minorHAnsi"/>
          <w:sz w:val="22"/>
          <w:szCs w:val="22"/>
        </w:rPr>
      </w:pPr>
      <w:r w:rsidRPr="00C57723">
        <w:rPr>
          <w:rFonts w:ascii="Trebuchet MS" w:hAnsi="Trebuchet MS" w:cstheme="minorHAnsi"/>
          <w:sz w:val="22"/>
          <w:szCs w:val="22"/>
        </w:rPr>
        <w:t>The quantity tendered is only for the developmental order and once the part is accepted by BEML, they will be considered for the regular supply as per the Purchase procedure.</w:t>
      </w:r>
    </w:p>
    <w:p w14:paraId="6206700C" w14:textId="2C0574D8" w:rsidR="00C92F61" w:rsidRDefault="00C92F61" w:rsidP="00C92F61">
      <w:pPr>
        <w:pStyle w:val="BodyText"/>
        <w:suppressAutoHyphens/>
        <w:spacing w:after="0" w:line="276" w:lineRule="auto"/>
        <w:jc w:val="both"/>
        <w:rPr>
          <w:rFonts w:ascii="Trebuchet MS" w:hAnsi="Trebuchet MS" w:cstheme="minorHAnsi"/>
          <w:color w:val="FF0000"/>
          <w:sz w:val="22"/>
          <w:szCs w:val="22"/>
        </w:rPr>
      </w:pPr>
    </w:p>
    <w:p w14:paraId="711339F3" w14:textId="4C51B280" w:rsidR="009D41C6" w:rsidRDefault="009D41C6" w:rsidP="00B134AE">
      <w:pPr>
        <w:pStyle w:val="BodyText"/>
        <w:suppressAutoHyphens/>
        <w:spacing w:after="0" w:line="276" w:lineRule="auto"/>
        <w:jc w:val="both"/>
        <w:rPr>
          <w:rFonts w:ascii="Trebuchet MS" w:hAnsi="Trebuchet MS" w:cstheme="minorHAnsi"/>
          <w:sz w:val="22"/>
          <w:szCs w:val="22"/>
        </w:rPr>
      </w:pPr>
      <w:r w:rsidRPr="00945F87">
        <w:rPr>
          <w:rFonts w:ascii="Trebuchet MS" w:hAnsi="Trebuchet MS" w:cstheme="minorHAnsi"/>
          <w:sz w:val="22"/>
          <w:szCs w:val="22"/>
        </w:rPr>
        <w:t>Price should be quoted in Indian Rupees only</w:t>
      </w:r>
      <w:r w:rsidR="00D25231" w:rsidRPr="00945F87">
        <w:rPr>
          <w:rFonts w:ascii="Trebuchet MS" w:hAnsi="Trebuchet MS" w:cstheme="minorHAnsi"/>
          <w:sz w:val="22"/>
          <w:szCs w:val="22"/>
        </w:rPr>
        <w:t>.</w:t>
      </w:r>
    </w:p>
    <w:p w14:paraId="7539A586" w14:textId="3F8FFB64" w:rsidR="00DD494D" w:rsidRDefault="00DD494D" w:rsidP="00B134AE">
      <w:pPr>
        <w:pStyle w:val="BodyText"/>
        <w:suppressAutoHyphens/>
        <w:spacing w:after="0" w:line="276" w:lineRule="auto"/>
        <w:jc w:val="both"/>
        <w:rPr>
          <w:rFonts w:ascii="Trebuchet MS" w:hAnsi="Trebuchet MS" w:cstheme="minorHAnsi"/>
          <w:sz w:val="22"/>
          <w:szCs w:val="22"/>
        </w:rPr>
      </w:pPr>
    </w:p>
    <w:p w14:paraId="11AC12F5" w14:textId="37DD92C0" w:rsidR="00DD494D" w:rsidRDefault="00DD494D" w:rsidP="00B134AE">
      <w:pPr>
        <w:pStyle w:val="BodyText"/>
        <w:suppressAutoHyphens/>
        <w:spacing w:after="0" w:line="276" w:lineRule="auto"/>
        <w:jc w:val="both"/>
        <w:rPr>
          <w:rFonts w:ascii="Trebuchet MS" w:hAnsi="Trebuchet MS" w:cstheme="minorHAnsi"/>
          <w:sz w:val="22"/>
          <w:szCs w:val="22"/>
        </w:rPr>
      </w:pPr>
      <w:r w:rsidRPr="00250119">
        <w:rPr>
          <w:rFonts w:ascii="Trebuchet MS" w:eastAsia="Calibri" w:hAnsi="Trebuchet MS"/>
          <w:color w:val="000000"/>
        </w:rPr>
        <w:t>The order will be placed on L1 firm.</w:t>
      </w:r>
    </w:p>
    <w:p w14:paraId="6547169D" w14:textId="77777777" w:rsidR="009D57D1" w:rsidRPr="00945F87" w:rsidRDefault="009D57D1" w:rsidP="00B134AE">
      <w:pPr>
        <w:pStyle w:val="BodyText"/>
        <w:suppressAutoHyphens/>
        <w:spacing w:after="0" w:line="276" w:lineRule="auto"/>
        <w:jc w:val="both"/>
        <w:rPr>
          <w:rFonts w:ascii="Trebuchet MS" w:hAnsi="Trebuchet MS" w:cstheme="minorHAnsi"/>
          <w:b/>
          <w:sz w:val="22"/>
          <w:szCs w:val="22"/>
        </w:rPr>
      </w:pPr>
    </w:p>
    <w:p w14:paraId="09A30C00" w14:textId="6F95DC88" w:rsidR="009D41C6" w:rsidRPr="00945F87" w:rsidRDefault="009D41C6" w:rsidP="00B134AE">
      <w:pPr>
        <w:pStyle w:val="BodyText"/>
        <w:suppressAutoHyphens/>
        <w:spacing w:after="0" w:line="276" w:lineRule="auto"/>
        <w:jc w:val="both"/>
        <w:rPr>
          <w:rFonts w:ascii="Trebuchet MS" w:hAnsi="Trebuchet MS" w:cstheme="minorHAnsi"/>
          <w:b/>
          <w:sz w:val="22"/>
          <w:szCs w:val="22"/>
        </w:rPr>
      </w:pPr>
      <w:r w:rsidRPr="00945F87">
        <w:rPr>
          <w:rFonts w:ascii="Trebuchet MS" w:hAnsi="Trebuchet MS" w:cstheme="minorHAnsi"/>
          <w:sz w:val="22"/>
          <w:szCs w:val="22"/>
        </w:rPr>
        <w:t xml:space="preserve">FAX/EMAIL quotations </w:t>
      </w:r>
      <w:r w:rsidR="009D57D1">
        <w:rPr>
          <w:rFonts w:ascii="Trebuchet MS" w:hAnsi="Trebuchet MS" w:cstheme="minorHAnsi"/>
          <w:sz w:val="22"/>
          <w:szCs w:val="22"/>
        </w:rPr>
        <w:t xml:space="preserve">are </w:t>
      </w:r>
      <w:r w:rsidRPr="00945F87">
        <w:rPr>
          <w:rFonts w:ascii="Trebuchet MS" w:hAnsi="Trebuchet MS" w:cstheme="minorHAnsi"/>
          <w:sz w:val="22"/>
          <w:szCs w:val="22"/>
        </w:rPr>
        <w:t>not accepted</w:t>
      </w:r>
      <w:r w:rsidR="009D57D1">
        <w:rPr>
          <w:rFonts w:ascii="Trebuchet MS" w:hAnsi="Trebuchet MS" w:cstheme="minorHAnsi"/>
          <w:sz w:val="22"/>
          <w:szCs w:val="22"/>
        </w:rPr>
        <w:t>.</w:t>
      </w:r>
    </w:p>
    <w:p w14:paraId="396A67BF" w14:textId="77777777" w:rsidR="00B134AE" w:rsidRPr="00945F87" w:rsidRDefault="00B134AE" w:rsidP="00B134AE">
      <w:pPr>
        <w:pStyle w:val="BodyText"/>
        <w:suppressAutoHyphens/>
        <w:spacing w:after="0" w:line="276" w:lineRule="auto"/>
        <w:jc w:val="both"/>
        <w:rPr>
          <w:rFonts w:ascii="Trebuchet MS" w:hAnsi="Trebuchet MS" w:cstheme="minorHAnsi"/>
          <w:b/>
          <w:sz w:val="10"/>
          <w:szCs w:val="10"/>
        </w:rPr>
      </w:pPr>
    </w:p>
    <w:p w14:paraId="77B02CA7" w14:textId="3CADE7F9" w:rsidR="00D25231" w:rsidRPr="00945F87" w:rsidRDefault="009D41C6" w:rsidP="00B134AE">
      <w:pPr>
        <w:pStyle w:val="BodyText"/>
        <w:suppressAutoHyphens/>
        <w:spacing w:after="0" w:line="276" w:lineRule="auto"/>
        <w:jc w:val="both"/>
        <w:rPr>
          <w:rFonts w:ascii="Trebuchet MS" w:hAnsi="Trebuchet MS" w:cstheme="minorHAnsi"/>
          <w:sz w:val="22"/>
          <w:szCs w:val="22"/>
        </w:rPr>
      </w:pPr>
      <w:r w:rsidRPr="00945F87">
        <w:rPr>
          <w:rFonts w:ascii="Trebuchet MS" w:hAnsi="Trebuchet MS" w:cstheme="minorHAnsi"/>
          <w:b/>
          <w:sz w:val="22"/>
          <w:szCs w:val="22"/>
        </w:rPr>
        <w:t>Payment terms</w:t>
      </w:r>
      <w:r w:rsidRPr="00945F87">
        <w:rPr>
          <w:rFonts w:ascii="Trebuchet MS" w:hAnsi="Trebuchet MS" w:cstheme="minorHAnsi"/>
          <w:sz w:val="22"/>
          <w:szCs w:val="22"/>
        </w:rPr>
        <w:t xml:space="preserve">: </w:t>
      </w:r>
      <w:r w:rsidR="00D25231" w:rsidRPr="00945F87">
        <w:rPr>
          <w:rFonts w:ascii="Trebuchet MS" w:hAnsi="Trebuchet MS" w:cstheme="minorHAnsi"/>
          <w:sz w:val="22"/>
          <w:szCs w:val="22"/>
        </w:rPr>
        <w:t xml:space="preserve">45 days after receipt and acceptance of material for Micro &amp; Small Enterprises (MSE’s)* and 60 days after receipt and acceptance of material for others.  </w:t>
      </w:r>
    </w:p>
    <w:p w14:paraId="421AE62D" w14:textId="17E0B9FA" w:rsidR="004D4687" w:rsidRPr="00945F87" w:rsidRDefault="00D25231" w:rsidP="00B134AE">
      <w:pPr>
        <w:pStyle w:val="BodyText"/>
        <w:suppressAutoHyphens/>
        <w:spacing w:after="0" w:line="276" w:lineRule="auto"/>
        <w:jc w:val="both"/>
        <w:rPr>
          <w:rFonts w:ascii="Trebuchet MS" w:hAnsi="Trebuchet MS" w:cstheme="minorHAnsi"/>
          <w:sz w:val="22"/>
          <w:szCs w:val="22"/>
        </w:rPr>
      </w:pPr>
      <w:r w:rsidRPr="00945F87">
        <w:rPr>
          <w:rFonts w:ascii="Trebuchet MS" w:hAnsi="Trebuchet MS" w:cstheme="minorHAnsi"/>
          <w:sz w:val="22"/>
          <w:szCs w:val="22"/>
        </w:rPr>
        <w:t xml:space="preserve">*In case of Micro &amp; Small Enterprises, supplier has to upload the Udyog </w:t>
      </w:r>
      <w:proofErr w:type="spellStart"/>
      <w:r w:rsidRPr="00945F87">
        <w:rPr>
          <w:rFonts w:ascii="Trebuchet MS" w:hAnsi="Trebuchet MS" w:cstheme="minorHAnsi"/>
          <w:sz w:val="22"/>
          <w:szCs w:val="22"/>
        </w:rPr>
        <w:t>Adhaar</w:t>
      </w:r>
      <w:proofErr w:type="spellEnd"/>
      <w:r w:rsidRPr="00945F87">
        <w:rPr>
          <w:rFonts w:ascii="Trebuchet MS" w:hAnsi="Trebuchet MS" w:cstheme="minorHAnsi"/>
          <w:sz w:val="22"/>
          <w:szCs w:val="22"/>
        </w:rPr>
        <w:t xml:space="preserve"> Certificate/ </w:t>
      </w:r>
      <w:proofErr w:type="spellStart"/>
      <w:r w:rsidRPr="00945F87">
        <w:rPr>
          <w:rFonts w:ascii="Trebuchet MS" w:hAnsi="Trebuchet MS" w:cstheme="minorHAnsi"/>
          <w:sz w:val="22"/>
          <w:szCs w:val="22"/>
        </w:rPr>
        <w:t>Udyam</w:t>
      </w:r>
      <w:proofErr w:type="spellEnd"/>
      <w:r w:rsidRPr="00945F87">
        <w:rPr>
          <w:rFonts w:ascii="Trebuchet MS" w:hAnsi="Trebuchet MS" w:cstheme="minorHAnsi"/>
          <w:sz w:val="22"/>
          <w:szCs w:val="22"/>
        </w:rPr>
        <w:t xml:space="preserve"> registration certificate </w:t>
      </w:r>
      <w:r w:rsidR="009D57D1">
        <w:rPr>
          <w:rFonts w:ascii="Trebuchet MS" w:hAnsi="Trebuchet MS" w:cstheme="minorHAnsi"/>
          <w:sz w:val="22"/>
          <w:szCs w:val="22"/>
        </w:rPr>
        <w:t>along with the Technical Bid</w:t>
      </w:r>
      <w:r w:rsidR="004D4687" w:rsidRPr="00945F87">
        <w:rPr>
          <w:rFonts w:ascii="Trebuchet MS" w:hAnsi="Trebuchet MS" w:cstheme="minorHAnsi"/>
          <w:sz w:val="22"/>
          <w:szCs w:val="22"/>
        </w:rPr>
        <w:t>.</w:t>
      </w:r>
    </w:p>
    <w:p w14:paraId="77DF6A0A" w14:textId="50F3FF10" w:rsidR="00D25231" w:rsidRDefault="00D25231" w:rsidP="00B134AE">
      <w:pPr>
        <w:pStyle w:val="BodyText"/>
        <w:suppressAutoHyphens/>
        <w:spacing w:after="0" w:line="276" w:lineRule="auto"/>
        <w:jc w:val="both"/>
        <w:rPr>
          <w:rFonts w:ascii="Trebuchet MS" w:hAnsi="Trebuchet MS" w:cstheme="minorHAnsi"/>
          <w:color w:val="FF0000"/>
          <w:sz w:val="22"/>
          <w:szCs w:val="22"/>
        </w:rPr>
      </w:pPr>
    </w:p>
    <w:p w14:paraId="3B8CE559" w14:textId="27476DB0" w:rsidR="00D25231" w:rsidRPr="00945F87" w:rsidRDefault="00D25231" w:rsidP="00B134AE">
      <w:pPr>
        <w:pStyle w:val="BodyText"/>
        <w:suppressAutoHyphens/>
        <w:spacing w:after="0" w:line="276" w:lineRule="auto"/>
        <w:jc w:val="both"/>
        <w:rPr>
          <w:rFonts w:ascii="Trebuchet MS" w:hAnsi="Trebuchet MS" w:cstheme="minorHAnsi"/>
          <w:sz w:val="22"/>
          <w:szCs w:val="22"/>
        </w:rPr>
      </w:pPr>
      <w:r w:rsidRPr="00945F87">
        <w:rPr>
          <w:rFonts w:ascii="Trebuchet MS" w:hAnsi="Trebuchet MS" w:cstheme="minorHAnsi"/>
          <w:b/>
          <w:sz w:val="22"/>
          <w:szCs w:val="22"/>
        </w:rPr>
        <w:t>Delivery terms:</w:t>
      </w:r>
      <w:r w:rsidRPr="00945F87">
        <w:rPr>
          <w:rFonts w:ascii="Trebuchet MS" w:hAnsi="Trebuchet MS" w:cstheme="minorHAnsi"/>
          <w:sz w:val="22"/>
          <w:szCs w:val="22"/>
        </w:rPr>
        <w:t xml:space="preserve"> Quotation shall be F.O.R basis to BEML Ltd, Truck division, Mysuru (F.O.R- Free on Road).</w:t>
      </w:r>
    </w:p>
    <w:p w14:paraId="4D35F237" w14:textId="75364940" w:rsidR="00D25231" w:rsidRDefault="00D25231" w:rsidP="00B134AE">
      <w:pPr>
        <w:pStyle w:val="BodyText"/>
        <w:suppressAutoHyphens/>
        <w:spacing w:after="0" w:line="276" w:lineRule="auto"/>
        <w:jc w:val="both"/>
        <w:rPr>
          <w:rFonts w:ascii="Trebuchet MS" w:hAnsi="Trebuchet MS" w:cstheme="minorHAnsi"/>
          <w:sz w:val="22"/>
          <w:szCs w:val="22"/>
        </w:rPr>
      </w:pPr>
    </w:p>
    <w:p w14:paraId="3EA51AF4" w14:textId="2E5CF7DC" w:rsidR="00C92F61" w:rsidRDefault="00C92F61" w:rsidP="00B134AE">
      <w:pPr>
        <w:pStyle w:val="BodyText"/>
        <w:suppressAutoHyphens/>
        <w:spacing w:after="0" w:line="276" w:lineRule="auto"/>
        <w:jc w:val="both"/>
        <w:rPr>
          <w:rFonts w:ascii="Trebuchet MS" w:eastAsia="Calibri" w:hAnsi="Trebuchet MS"/>
          <w:bCs/>
          <w:color w:val="000000"/>
        </w:rPr>
      </w:pPr>
      <w:r w:rsidRPr="00C92F61">
        <w:rPr>
          <w:rFonts w:ascii="Trebuchet MS" w:eastAsia="Calibri" w:hAnsi="Trebuchet MS"/>
          <w:b/>
          <w:bCs/>
          <w:color w:val="000000"/>
        </w:rPr>
        <w:t>Delivery Schedule</w:t>
      </w:r>
      <w:r w:rsidRPr="00C92F61">
        <w:rPr>
          <w:rFonts w:ascii="Trebuchet MS" w:eastAsia="Calibri" w:hAnsi="Trebuchet MS"/>
          <w:b/>
          <w:bCs/>
          <w:color w:val="000000"/>
        </w:rPr>
        <w:tab/>
        <w:t>:</w:t>
      </w:r>
      <w:r>
        <w:rPr>
          <w:rFonts w:ascii="Trebuchet MS" w:eastAsia="Calibri" w:hAnsi="Trebuchet MS"/>
          <w:bCs/>
          <w:color w:val="000000"/>
        </w:rPr>
        <w:t xml:space="preserve"> </w:t>
      </w:r>
      <w:r w:rsidRPr="00873C1C">
        <w:rPr>
          <w:rFonts w:ascii="Trebuchet MS" w:eastAsia="Calibri" w:hAnsi="Trebuchet MS"/>
          <w:bCs/>
          <w:color w:val="000000"/>
        </w:rPr>
        <w:t>0</w:t>
      </w:r>
      <w:r>
        <w:rPr>
          <w:rFonts w:ascii="Trebuchet MS" w:eastAsia="Calibri" w:hAnsi="Trebuchet MS"/>
          <w:bCs/>
          <w:color w:val="000000"/>
        </w:rPr>
        <w:t>3</w:t>
      </w:r>
      <w:r w:rsidRPr="00873C1C">
        <w:rPr>
          <w:rFonts w:ascii="Trebuchet MS" w:eastAsia="Calibri" w:hAnsi="Trebuchet MS"/>
          <w:bCs/>
          <w:color w:val="000000"/>
        </w:rPr>
        <w:t xml:space="preserve"> months from the date of placement of Purchase Order.</w:t>
      </w:r>
    </w:p>
    <w:p w14:paraId="3F9D8E69" w14:textId="1A6D23AB" w:rsidR="0099074A" w:rsidRDefault="0099074A" w:rsidP="00B134AE">
      <w:pPr>
        <w:pStyle w:val="BodyText"/>
        <w:suppressAutoHyphens/>
        <w:spacing w:after="0" w:line="276" w:lineRule="auto"/>
        <w:jc w:val="both"/>
        <w:rPr>
          <w:rFonts w:ascii="Trebuchet MS" w:eastAsia="Calibri" w:hAnsi="Trebuchet MS"/>
          <w:bCs/>
          <w:color w:val="000000"/>
        </w:rPr>
      </w:pPr>
    </w:p>
    <w:p w14:paraId="67FE2292" w14:textId="1B8137DF" w:rsidR="0099074A" w:rsidRDefault="0099074A" w:rsidP="00B134AE">
      <w:pPr>
        <w:pStyle w:val="BodyText"/>
        <w:suppressAutoHyphens/>
        <w:spacing w:after="0" w:line="276" w:lineRule="auto"/>
        <w:jc w:val="both"/>
        <w:rPr>
          <w:rFonts w:ascii="Trebuchet MS" w:eastAsia="Calibri" w:hAnsi="Trebuchet MS"/>
          <w:bCs/>
          <w:color w:val="000000"/>
        </w:rPr>
      </w:pPr>
      <w:r w:rsidRPr="0099074A">
        <w:rPr>
          <w:rFonts w:ascii="Trebuchet MS" w:hAnsi="Trebuchet MS"/>
          <w:b/>
        </w:rPr>
        <w:t>Taxes:</w:t>
      </w:r>
      <w:r>
        <w:t xml:space="preserve"> </w:t>
      </w:r>
      <w:r w:rsidRPr="0099074A">
        <w:rPr>
          <w:rFonts w:ascii="Trebuchet MS" w:hAnsi="Trebuchet MS"/>
        </w:rPr>
        <w:t>Firm should mention applicable GST in their quotation legibly.</w:t>
      </w:r>
    </w:p>
    <w:p w14:paraId="1D8D8FB4" w14:textId="77777777" w:rsidR="00C92F61" w:rsidRPr="00945F87" w:rsidRDefault="00C92F61" w:rsidP="00B134AE">
      <w:pPr>
        <w:pStyle w:val="BodyText"/>
        <w:suppressAutoHyphens/>
        <w:spacing w:after="0" w:line="276" w:lineRule="auto"/>
        <w:jc w:val="both"/>
        <w:rPr>
          <w:rFonts w:ascii="Trebuchet MS" w:hAnsi="Trebuchet MS" w:cstheme="minorHAnsi"/>
          <w:sz w:val="22"/>
          <w:szCs w:val="22"/>
        </w:rPr>
      </w:pPr>
    </w:p>
    <w:p w14:paraId="441FF5ED" w14:textId="5971D6D4" w:rsidR="009D41C6" w:rsidRDefault="009D41C6" w:rsidP="00B134AE">
      <w:pPr>
        <w:pStyle w:val="BodyText"/>
        <w:suppressAutoHyphens/>
        <w:spacing w:after="0" w:line="276" w:lineRule="auto"/>
        <w:jc w:val="both"/>
        <w:rPr>
          <w:rFonts w:ascii="Trebuchet MS" w:hAnsi="Trebuchet MS" w:cstheme="minorHAnsi"/>
          <w:bCs/>
          <w:sz w:val="22"/>
          <w:szCs w:val="22"/>
        </w:rPr>
      </w:pPr>
      <w:r w:rsidRPr="00945F87">
        <w:rPr>
          <w:rFonts w:ascii="Trebuchet MS" w:hAnsi="Trebuchet MS" w:cstheme="minorHAnsi"/>
          <w:b/>
          <w:sz w:val="22"/>
          <w:szCs w:val="22"/>
        </w:rPr>
        <w:lastRenderedPageBreak/>
        <w:t xml:space="preserve">Validity of quotation:  </w:t>
      </w:r>
      <w:r w:rsidR="00C92F61" w:rsidRPr="00C92F61">
        <w:rPr>
          <w:rFonts w:ascii="Trebuchet MS" w:hAnsi="Trebuchet MS" w:cstheme="minorHAnsi"/>
          <w:sz w:val="22"/>
          <w:szCs w:val="22"/>
        </w:rPr>
        <w:t>120</w:t>
      </w:r>
      <w:r w:rsidRPr="00C92F61">
        <w:rPr>
          <w:rFonts w:ascii="Trebuchet MS" w:hAnsi="Trebuchet MS" w:cstheme="minorHAnsi"/>
          <w:bCs/>
          <w:sz w:val="22"/>
          <w:szCs w:val="22"/>
        </w:rPr>
        <w:t xml:space="preserve"> </w:t>
      </w:r>
      <w:r w:rsidRPr="00945F87">
        <w:rPr>
          <w:rFonts w:ascii="Trebuchet MS" w:hAnsi="Trebuchet MS" w:cstheme="minorHAnsi"/>
          <w:bCs/>
          <w:sz w:val="22"/>
          <w:szCs w:val="22"/>
        </w:rPr>
        <w:t xml:space="preserve">days from the date of opening of the </w:t>
      </w:r>
      <w:r w:rsidR="00C57723">
        <w:rPr>
          <w:rFonts w:ascii="Trebuchet MS" w:hAnsi="Trebuchet MS" w:cstheme="minorHAnsi"/>
          <w:bCs/>
          <w:sz w:val="22"/>
          <w:szCs w:val="22"/>
        </w:rPr>
        <w:t>commercial bid</w:t>
      </w:r>
      <w:r w:rsidRPr="00945F87">
        <w:rPr>
          <w:rFonts w:ascii="Trebuchet MS" w:hAnsi="Trebuchet MS" w:cstheme="minorHAnsi"/>
          <w:bCs/>
          <w:sz w:val="22"/>
          <w:szCs w:val="22"/>
        </w:rPr>
        <w:t>.</w:t>
      </w:r>
    </w:p>
    <w:p w14:paraId="4D9347EB" w14:textId="263AD6D1" w:rsidR="003B3D5C" w:rsidRDefault="003B3D5C" w:rsidP="00B134AE">
      <w:pPr>
        <w:pStyle w:val="BodyText"/>
        <w:suppressAutoHyphens/>
        <w:spacing w:after="0" w:line="276" w:lineRule="auto"/>
        <w:jc w:val="both"/>
        <w:rPr>
          <w:rFonts w:ascii="Trebuchet MS" w:hAnsi="Trebuchet MS" w:cstheme="minorHAnsi"/>
          <w:bCs/>
          <w:sz w:val="22"/>
          <w:szCs w:val="22"/>
        </w:rPr>
      </w:pPr>
    </w:p>
    <w:p w14:paraId="091E93A6" w14:textId="77777777" w:rsidR="009D41C6" w:rsidRPr="00945F87" w:rsidRDefault="009D41C6" w:rsidP="00B134AE">
      <w:pPr>
        <w:pStyle w:val="BodyText"/>
        <w:suppressAutoHyphens/>
        <w:spacing w:after="0" w:line="276" w:lineRule="auto"/>
        <w:jc w:val="both"/>
        <w:rPr>
          <w:rFonts w:ascii="Trebuchet MS" w:hAnsi="Trebuchet MS" w:cstheme="minorHAnsi"/>
          <w:b/>
          <w:sz w:val="22"/>
          <w:szCs w:val="22"/>
        </w:rPr>
      </w:pPr>
      <w:r w:rsidRPr="00945F87">
        <w:rPr>
          <w:rFonts w:ascii="Trebuchet MS" w:hAnsi="Trebuchet MS" w:cstheme="minorHAnsi"/>
          <w:b/>
          <w:sz w:val="22"/>
          <w:szCs w:val="22"/>
        </w:rPr>
        <w:t xml:space="preserve">Right of Buyer: </w:t>
      </w:r>
      <w:r w:rsidRPr="00945F87">
        <w:rPr>
          <w:rFonts w:ascii="Trebuchet MS" w:hAnsi="Trebuchet MS" w:cstheme="minorHAnsi"/>
          <w:bCs/>
          <w:sz w:val="22"/>
          <w:szCs w:val="22"/>
        </w:rPr>
        <w:t>BEML reserves the right to accept or reject any bid in part or full without assigning any reason which shall be binding on the bidder</w:t>
      </w:r>
    </w:p>
    <w:p w14:paraId="7512F95B" w14:textId="77777777" w:rsidR="00B134AE" w:rsidRPr="00945F87" w:rsidRDefault="00B134AE" w:rsidP="00B134AE">
      <w:pPr>
        <w:pStyle w:val="BodyText"/>
        <w:suppressAutoHyphens/>
        <w:spacing w:after="0" w:line="276" w:lineRule="auto"/>
        <w:jc w:val="both"/>
        <w:rPr>
          <w:rFonts w:ascii="Trebuchet MS" w:hAnsi="Trebuchet MS" w:cstheme="minorHAnsi"/>
          <w:b/>
          <w:sz w:val="10"/>
          <w:szCs w:val="10"/>
        </w:rPr>
      </w:pPr>
    </w:p>
    <w:p w14:paraId="73F4FEC8" w14:textId="6FBEE9FC" w:rsidR="009D41C6" w:rsidRPr="00945F87" w:rsidRDefault="009D41C6" w:rsidP="00B134AE">
      <w:pPr>
        <w:pStyle w:val="BodyText"/>
        <w:suppressAutoHyphens/>
        <w:spacing w:after="0" w:line="276" w:lineRule="auto"/>
        <w:jc w:val="both"/>
        <w:rPr>
          <w:rFonts w:ascii="Trebuchet MS" w:hAnsi="Trebuchet MS" w:cstheme="minorHAnsi"/>
          <w:bCs/>
          <w:sz w:val="22"/>
          <w:szCs w:val="22"/>
        </w:rPr>
      </w:pPr>
      <w:r w:rsidRPr="00945F87">
        <w:rPr>
          <w:rFonts w:ascii="Trebuchet MS" w:hAnsi="Trebuchet MS" w:cstheme="minorHAnsi"/>
          <w:b/>
          <w:sz w:val="22"/>
          <w:szCs w:val="22"/>
        </w:rPr>
        <w:t xml:space="preserve">Termination: </w:t>
      </w:r>
      <w:r w:rsidRPr="00945F87">
        <w:rPr>
          <w:rFonts w:ascii="Trebuchet MS" w:hAnsi="Trebuchet MS" w:cstheme="minorHAnsi"/>
          <w:bCs/>
          <w:sz w:val="22"/>
          <w:szCs w:val="22"/>
        </w:rPr>
        <w:t>BEML shall exercise the option to terminate the contract within one month notice in the event of Non-Performance/Poor Performance. BEML also reserve the right to review and modify the contract at any point of time during the contract period.</w:t>
      </w:r>
    </w:p>
    <w:p w14:paraId="18DF400F" w14:textId="77777777" w:rsidR="002C41B8" w:rsidRPr="00945F87" w:rsidRDefault="002C41B8" w:rsidP="00B134AE">
      <w:pPr>
        <w:pStyle w:val="BodyText"/>
        <w:suppressAutoHyphens/>
        <w:spacing w:after="0" w:line="276" w:lineRule="auto"/>
        <w:jc w:val="both"/>
        <w:rPr>
          <w:rFonts w:ascii="Trebuchet MS" w:hAnsi="Trebuchet MS" w:cstheme="minorHAnsi"/>
          <w:b/>
          <w:sz w:val="10"/>
          <w:szCs w:val="10"/>
        </w:rPr>
      </w:pPr>
    </w:p>
    <w:p w14:paraId="47A94D99" w14:textId="2DB646CF" w:rsidR="009D41C6" w:rsidRPr="00945F87" w:rsidRDefault="009D41C6" w:rsidP="00B134AE">
      <w:pPr>
        <w:pStyle w:val="BodyText"/>
        <w:suppressAutoHyphens/>
        <w:spacing w:after="0" w:line="276" w:lineRule="auto"/>
        <w:jc w:val="both"/>
        <w:rPr>
          <w:rFonts w:ascii="Trebuchet MS" w:hAnsi="Trebuchet MS" w:cstheme="minorHAnsi"/>
          <w:bCs/>
          <w:sz w:val="22"/>
          <w:szCs w:val="22"/>
        </w:rPr>
      </w:pPr>
      <w:r w:rsidRPr="00945F87">
        <w:rPr>
          <w:rFonts w:ascii="Trebuchet MS" w:hAnsi="Trebuchet MS" w:cstheme="minorHAnsi"/>
          <w:b/>
          <w:sz w:val="22"/>
          <w:szCs w:val="22"/>
        </w:rPr>
        <w:t xml:space="preserve">Liquidated Damages: </w:t>
      </w:r>
      <w:r w:rsidR="00105891" w:rsidRPr="00945F87">
        <w:rPr>
          <w:rFonts w:ascii="Trebuchet MS" w:hAnsi="Trebuchet MS" w:cstheme="minorHAnsi"/>
          <w:sz w:val="22"/>
          <w:szCs w:val="22"/>
        </w:rPr>
        <w:t xml:space="preserve">If the Supplier exceeds any agreed delivery date (s) or period(s), purchaser shall levy LD for such delay @0.5% per week (7days) and part thereof, subject to a maximum of </w:t>
      </w:r>
      <w:r w:rsidR="00B44513">
        <w:rPr>
          <w:rFonts w:ascii="Trebuchet MS" w:hAnsi="Trebuchet MS" w:cstheme="minorHAnsi"/>
          <w:sz w:val="22"/>
          <w:szCs w:val="22"/>
        </w:rPr>
        <w:t>5</w:t>
      </w:r>
      <w:r w:rsidR="00105891" w:rsidRPr="00945F87">
        <w:rPr>
          <w:rFonts w:ascii="Trebuchet MS" w:hAnsi="Trebuchet MS" w:cstheme="minorHAnsi"/>
          <w:sz w:val="22"/>
          <w:szCs w:val="22"/>
        </w:rPr>
        <w:t>% of the value of the delayed portion of the Purchase Order</w:t>
      </w:r>
      <w:r w:rsidRPr="00945F87">
        <w:rPr>
          <w:rFonts w:ascii="Trebuchet MS" w:hAnsi="Trebuchet MS" w:cstheme="minorHAnsi"/>
          <w:bCs/>
          <w:sz w:val="22"/>
          <w:szCs w:val="22"/>
        </w:rPr>
        <w:t>.</w:t>
      </w:r>
    </w:p>
    <w:p w14:paraId="4512D1BB" w14:textId="77777777" w:rsidR="002C41B8" w:rsidRPr="00082BBE" w:rsidRDefault="002C41B8" w:rsidP="00B134AE">
      <w:pPr>
        <w:pStyle w:val="BodyText"/>
        <w:suppressAutoHyphens/>
        <w:spacing w:after="0" w:line="276" w:lineRule="auto"/>
        <w:jc w:val="both"/>
        <w:rPr>
          <w:rFonts w:ascii="Trebuchet MS" w:hAnsi="Trebuchet MS" w:cstheme="minorHAnsi"/>
          <w:b/>
          <w:color w:val="FF0000"/>
          <w:sz w:val="10"/>
          <w:szCs w:val="10"/>
        </w:rPr>
      </w:pPr>
    </w:p>
    <w:p w14:paraId="7E04C307" w14:textId="77777777" w:rsidR="009D41C6" w:rsidRPr="00945F87" w:rsidRDefault="009D41C6" w:rsidP="00B134AE">
      <w:pPr>
        <w:pStyle w:val="BodyText"/>
        <w:suppressAutoHyphens/>
        <w:spacing w:after="0" w:line="276" w:lineRule="auto"/>
        <w:jc w:val="both"/>
        <w:rPr>
          <w:rFonts w:ascii="Trebuchet MS" w:hAnsi="Trebuchet MS" w:cstheme="minorHAnsi"/>
          <w:bCs/>
          <w:sz w:val="22"/>
          <w:szCs w:val="22"/>
        </w:rPr>
      </w:pPr>
      <w:r w:rsidRPr="00945F87">
        <w:rPr>
          <w:rFonts w:ascii="Trebuchet MS" w:hAnsi="Trebuchet MS" w:cstheme="minorHAnsi"/>
          <w:b/>
          <w:sz w:val="22"/>
          <w:szCs w:val="22"/>
        </w:rPr>
        <w:t xml:space="preserve">Risk Purchase Clause: </w:t>
      </w:r>
      <w:r w:rsidR="00174C1A" w:rsidRPr="00945F87">
        <w:rPr>
          <w:rFonts w:ascii="Trebuchet MS" w:hAnsi="Trebuchet MS" w:cstheme="minorHAnsi"/>
          <w:bCs/>
          <w:sz w:val="22"/>
          <w:szCs w:val="22"/>
        </w:rPr>
        <w:t>I</w:t>
      </w:r>
      <w:r w:rsidRPr="00945F87">
        <w:rPr>
          <w:rFonts w:ascii="Trebuchet MS" w:hAnsi="Trebuchet MS" w:cstheme="minorHAnsi"/>
          <w:bCs/>
          <w:sz w:val="22"/>
          <w:szCs w:val="22"/>
        </w:rPr>
        <w:t xml:space="preserve">n the event of </w:t>
      </w:r>
      <w:proofErr w:type="gramStart"/>
      <w:r w:rsidRPr="00945F87">
        <w:rPr>
          <w:rFonts w:ascii="Trebuchet MS" w:hAnsi="Trebuchet MS" w:cstheme="minorHAnsi"/>
          <w:bCs/>
          <w:sz w:val="22"/>
          <w:szCs w:val="22"/>
        </w:rPr>
        <w:t>Non Performance</w:t>
      </w:r>
      <w:proofErr w:type="gramEnd"/>
      <w:r w:rsidRPr="00945F87">
        <w:rPr>
          <w:rFonts w:ascii="Trebuchet MS" w:hAnsi="Trebuchet MS" w:cstheme="minorHAnsi"/>
          <w:bCs/>
          <w:sz w:val="22"/>
          <w:szCs w:val="22"/>
        </w:rPr>
        <w:t xml:space="preserve"> of the order, BEML reserves the right to avail the services from alternate source at the bidder risk and cost apart from recovery</w:t>
      </w:r>
      <w:r w:rsidR="00197103" w:rsidRPr="00945F87">
        <w:rPr>
          <w:rFonts w:ascii="Trebuchet MS" w:hAnsi="Trebuchet MS" w:cstheme="minorHAnsi"/>
          <w:bCs/>
          <w:sz w:val="22"/>
          <w:szCs w:val="22"/>
        </w:rPr>
        <w:t>/</w:t>
      </w:r>
      <w:proofErr w:type="spellStart"/>
      <w:r w:rsidR="006E6A47" w:rsidRPr="00945F87">
        <w:rPr>
          <w:rFonts w:ascii="Trebuchet MS" w:hAnsi="Trebuchet MS" w:cstheme="minorHAnsi"/>
          <w:bCs/>
          <w:sz w:val="22"/>
          <w:szCs w:val="22"/>
        </w:rPr>
        <w:t>encash</w:t>
      </w:r>
      <w:proofErr w:type="spellEnd"/>
      <w:r w:rsidRPr="00945F87">
        <w:rPr>
          <w:rFonts w:ascii="Trebuchet MS" w:hAnsi="Trebuchet MS" w:cstheme="minorHAnsi"/>
          <w:bCs/>
          <w:sz w:val="22"/>
          <w:szCs w:val="22"/>
        </w:rPr>
        <w:t xml:space="preserve"> of EMD</w:t>
      </w:r>
      <w:r w:rsidR="00105891" w:rsidRPr="00945F87">
        <w:rPr>
          <w:rFonts w:ascii="Trebuchet MS" w:hAnsi="Trebuchet MS" w:cstheme="minorHAnsi"/>
          <w:bCs/>
          <w:sz w:val="22"/>
          <w:szCs w:val="22"/>
        </w:rPr>
        <w:t>/</w:t>
      </w:r>
      <w:r w:rsidR="006E6A47" w:rsidRPr="00945F87">
        <w:rPr>
          <w:rFonts w:ascii="Trebuchet MS" w:hAnsi="Trebuchet MS" w:cstheme="minorHAnsi"/>
          <w:bCs/>
          <w:sz w:val="22"/>
          <w:szCs w:val="22"/>
        </w:rPr>
        <w:t>PBG</w:t>
      </w:r>
      <w:r w:rsidR="00F332A8" w:rsidRPr="00945F87">
        <w:rPr>
          <w:rFonts w:ascii="Trebuchet MS" w:hAnsi="Trebuchet MS" w:cstheme="minorHAnsi"/>
          <w:bCs/>
          <w:sz w:val="22"/>
          <w:szCs w:val="22"/>
        </w:rPr>
        <w:t>.</w:t>
      </w:r>
    </w:p>
    <w:p w14:paraId="17BAEA6B" w14:textId="06567530" w:rsidR="009D41C6" w:rsidRPr="00945F87" w:rsidRDefault="009D41C6" w:rsidP="00B134AE">
      <w:pPr>
        <w:pStyle w:val="BodyText"/>
        <w:suppressAutoHyphens/>
        <w:spacing w:after="0" w:line="276" w:lineRule="auto"/>
        <w:jc w:val="both"/>
        <w:rPr>
          <w:rFonts w:ascii="Trebuchet MS" w:hAnsi="Trebuchet MS" w:cstheme="minorHAnsi"/>
          <w:bCs/>
          <w:sz w:val="22"/>
          <w:szCs w:val="22"/>
        </w:rPr>
      </w:pPr>
      <w:r w:rsidRPr="00945F87">
        <w:rPr>
          <w:rFonts w:ascii="Trebuchet MS" w:hAnsi="Trebuchet MS" w:cstheme="minorHAnsi"/>
          <w:bCs/>
          <w:sz w:val="22"/>
          <w:szCs w:val="22"/>
        </w:rPr>
        <w:t>Canvassing by tenderers in any form including unsolicited letters on tenders submitted or Post tender corrections shall render their tender liable for rejection.</w:t>
      </w:r>
    </w:p>
    <w:p w14:paraId="78BFBC8C" w14:textId="77777777" w:rsidR="009D41C6" w:rsidRPr="00945F87" w:rsidRDefault="009D41C6" w:rsidP="00B134AE">
      <w:pPr>
        <w:pStyle w:val="BodyText"/>
        <w:suppressAutoHyphens/>
        <w:spacing w:after="0" w:line="276" w:lineRule="auto"/>
        <w:jc w:val="both"/>
        <w:rPr>
          <w:rFonts w:ascii="Trebuchet MS" w:hAnsi="Trebuchet MS" w:cstheme="minorHAnsi"/>
          <w:bCs/>
          <w:sz w:val="22"/>
          <w:szCs w:val="22"/>
        </w:rPr>
      </w:pPr>
      <w:r w:rsidRPr="00945F87">
        <w:rPr>
          <w:rFonts w:ascii="Trebuchet MS" w:hAnsi="Trebuchet MS" w:cstheme="minorHAnsi"/>
          <w:bCs/>
          <w:sz w:val="22"/>
          <w:szCs w:val="22"/>
        </w:rPr>
        <w:t>Incomplete offers are liable for rejection.</w:t>
      </w:r>
    </w:p>
    <w:p w14:paraId="68DD68BB" w14:textId="292F05C4" w:rsidR="00DE46BC" w:rsidRDefault="009D41C6" w:rsidP="00602D26">
      <w:pPr>
        <w:pStyle w:val="BodyText"/>
        <w:suppressAutoHyphens/>
        <w:spacing w:after="0" w:line="276" w:lineRule="auto"/>
        <w:jc w:val="both"/>
        <w:rPr>
          <w:rFonts w:ascii="Trebuchet MS" w:hAnsi="Trebuchet MS" w:cstheme="minorHAnsi"/>
          <w:bCs/>
          <w:sz w:val="22"/>
          <w:szCs w:val="22"/>
        </w:rPr>
      </w:pPr>
      <w:r w:rsidRPr="00945F87">
        <w:rPr>
          <w:rFonts w:ascii="Trebuchet MS" w:hAnsi="Trebuchet MS" w:cstheme="minorHAnsi"/>
          <w:bCs/>
          <w:sz w:val="22"/>
          <w:szCs w:val="22"/>
        </w:rPr>
        <w:t>Offers not confirming to the above terms are liable to be ignored.</w:t>
      </w:r>
    </w:p>
    <w:p w14:paraId="0BFD0A7F" w14:textId="77777777" w:rsidR="00473A11" w:rsidRPr="00945F87" w:rsidRDefault="00473A11" w:rsidP="00602D26">
      <w:pPr>
        <w:pStyle w:val="BodyText"/>
        <w:suppressAutoHyphens/>
        <w:spacing w:after="0" w:line="276" w:lineRule="auto"/>
        <w:jc w:val="both"/>
        <w:rPr>
          <w:rFonts w:ascii="Trebuchet MS" w:hAnsi="Trebuchet MS" w:cstheme="minorHAnsi"/>
          <w:bCs/>
          <w:sz w:val="22"/>
          <w:szCs w:val="22"/>
        </w:rPr>
      </w:pPr>
    </w:p>
    <w:p w14:paraId="1107CA78" w14:textId="77777777" w:rsidR="00457ACE" w:rsidRPr="00945F87" w:rsidRDefault="00B770B3" w:rsidP="002C41B8">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both"/>
        <w:rPr>
          <w:rFonts w:ascii="Trebuchet MS" w:hAnsi="Trebuchet MS" w:cstheme="minorHAnsi"/>
          <w:b/>
          <w:sz w:val="22"/>
          <w:szCs w:val="22"/>
        </w:rPr>
      </w:pPr>
      <w:r w:rsidRPr="00945F87">
        <w:rPr>
          <w:rFonts w:ascii="Trebuchet MS" w:hAnsi="Trebuchet MS" w:cstheme="minorHAnsi"/>
          <w:b/>
          <w:sz w:val="22"/>
          <w:szCs w:val="22"/>
        </w:rPr>
        <w:t>G</w:t>
      </w:r>
      <w:r w:rsidR="00457ACE" w:rsidRPr="00945F87">
        <w:rPr>
          <w:rFonts w:ascii="Trebuchet MS" w:hAnsi="Trebuchet MS" w:cstheme="minorHAnsi"/>
          <w:b/>
          <w:sz w:val="22"/>
          <w:szCs w:val="22"/>
        </w:rPr>
        <w:t>eneral Terms and Conditions</w:t>
      </w:r>
    </w:p>
    <w:p w14:paraId="72EF0CB9" w14:textId="77777777" w:rsidR="00457ACE" w:rsidRPr="00945F87" w:rsidRDefault="00457ACE" w:rsidP="003378DF">
      <w:pPr>
        <w:jc w:val="both"/>
        <w:rPr>
          <w:rFonts w:ascii="Trebuchet MS" w:hAnsi="Trebuchet MS" w:cstheme="minorHAnsi"/>
          <w:b/>
          <w:bCs/>
          <w:sz w:val="10"/>
          <w:szCs w:val="10"/>
        </w:rPr>
      </w:pPr>
    </w:p>
    <w:p w14:paraId="57C7F8B6" w14:textId="77777777" w:rsidR="00457ACE" w:rsidRPr="00945F87" w:rsidRDefault="00457ACE" w:rsidP="00602D26">
      <w:pPr>
        <w:numPr>
          <w:ilvl w:val="0"/>
          <w:numId w:val="7"/>
        </w:numPr>
        <w:ind w:left="426"/>
        <w:jc w:val="both"/>
        <w:rPr>
          <w:rFonts w:ascii="Trebuchet MS" w:hAnsi="Trebuchet MS" w:cstheme="minorHAnsi"/>
          <w:sz w:val="22"/>
          <w:szCs w:val="22"/>
          <w:u w:val="single"/>
        </w:rPr>
      </w:pPr>
      <w:proofErr w:type="gramStart"/>
      <w:r w:rsidRPr="00945F87">
        <w:rPr>
          <w:rFonts w:ascii="Trebuchet MS" w:hAnsi="Trebuchet MS" w:cstheme="minorHAnsi"/>
          <w:b/>
          <w:bCs/>
          <w:sz w:val="22"/>
          <w:szCs w:val="22"/>
          <w:u w:val="single"/>
        </w:rPr>
        <w:t>ARBITRATION :</w:t>
      </w:r>
      <w:proofErr w:type="gramEnd"/>
    </w:p>
    <w:p w14:paraId="2D9D405A" w14:textId="77777777" w:rsidR="00B134AE" w:rsidRPr="00945F87" w:rsidRDefault="00457ACE" w:rsidP="00602D26">
      <w:pPr>
        <w:spacing w:line="276" w:lineRule="auto"/>
        <w:ind w:left="426"/>
        <w:jc w:val="both"/>
        <w:rPr>
          <w:rFonts w:ascii="Trebuchet MS" w:hAnsi="Trebuchet MS" w:cstheme="minorHAnsi"/>
          <w:sz w:val="22"/>
          <w:szCs w:val="22"/>
        </w:rPr>
      </w:pPr>
      <w:r w:rsidRPr="00945F87">
        <w:rPr>
          <w:rFonts w:ascii="Trebuchet MS" w:hAnsi="Trebuchet MS" w:cstheme="minorHAnsi"/>
          <w:b/>
          <w:bCs/>
          <w:sz w:val="22"/>
          <w:szCs w:val="22"/>
          <w:u w:val="single"/>
        </w:rPr>
        <w:t>For PSUs</w:t>
      </w:r>
      <w:r w:rsidRPr="00945F87">
        <w:rPr>
          <w:rFonts w:ascii="Trebuchet MS" w:hAnsi="Trebuchet MS" w:cstheme="minorHAnsi"/>
          <w:sz w:val="22"/>
          <w:szCs w:val="22"/>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14:paraId="04BA7532" w14:textId="77777777" w:rsidR="00B134AE" w:rsidRPr="00945F87" w:rsidRDefault="00B134AE" w:rsidP="00602D26">
      <w:pPr>
        <w:spacing w:line="276" w:lineRule="auto"/>
        <w:ind w:left="426"/>
        <w:jc w:val="both"/>
        <w:rPr>
          <w:rFonts w:ascii="Trebuchet MS" w:hAnsi="Trebuchet MS" w:cstheme="minorHAnsi"/>
          <w:sz w:val="22"/>
          <w:szCs w:val="22"/>
        </w:rPr>
      </w:pPr>
    </w:p>
    <w:p w14:paraId="002EB0FF" w14:textId="77777777" w:rsidR="00457ACE" w:rsidRPr="00945F87" w:rsidRDefault="00457ACE" w:rsidP="00602D26">
      <w:pPr>
        <w:spacing w:line="276" w:lineRule="auto"/>
        <w:ind w:left="426"/>
        <w:jc w:val="both"/>
        <w:rPr>
          <w:rFonts w:ascii="Trebuchet MS" w:hAnsi="Trebuchet MS" w:cstheme="minorHAnsi"/>
          <w:sz w:val="22"/>
          <w:szCs w:val="22"/>
        </w:rPr>
      </w:pPr>
      <w:r w:rsidRPr="00945F87">
        <w:rPr>
          <w:rFonts w:ascii="Trebuchet MS" w:hAnsi="Trebuchet MS" w:cstheme="minorHAnsi"/>
          <w:b/>
          <w:bCs/>
          <w:sz w:val="22"/>
          <w:szCs w:val="22"/>
          <w:u w:val="single"/>
        </w:rPr>
        <w:t>For firms other than PSUs</w:t>
      </w:r>
      <w:r w:rsidRPr="00945F87">
        <w:rPr>
          <w:rFonts w:ascii="Trebuchet MS" w:hAnsi="Trebuchet MS" w:cstheme="minorHAnsi"/>
          <w:sz w:val="22"/>
          <w:szCs w:val="22"/>
        </w:rPr>
        <w:t xml:space="preserve">:  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w:t>
      </w:r>
      <w:r w:rsidRPr="00945F87">
        <w:rPr>
          <w:rFonts w:ascii="Trebuchet MS" w:hAnsi="Trebuchet MS" w:cstheme="minorHAnsi"/>
          <w:sz w:val="22"/>
          <w:szCs w:val="22"/>
        </w:rPr>
        <w:lastRenderedPageBreak/>
        <w:t xml:space="preserve">Conciliation Act, 1996 and Rules framed there under.  The place of Arbitration shall be at Bangalore and all Arbitration proceedings shall be conducted in English language and governed by the above said Act and Rules.   </w:t>
      </w:r>
    </w:p>
    <w:p w14:paraId="1A48D219" w14:textId="77777777" w:rsidR="00457ACE" w:rsidRPr="00945F87" w:rsidRDefault="00457ACE" w:rsidP="00602D26">
      <w:pPr>
        <w:spacing w:line="276" w:lineRule="auto"/>
        <w:ind w:left="426"/>
        <w:jc w:val="both"/>
        <w:rPr>
          <w:rFonts w:ascii="Trebuchet MS" w:hAnsi="Trebuchet MS" w:cstheme="minorHAnsi"/>
          <w:sz w:val="22"/>
          <w:szCs w:val="22"/>
        </w:rPr>
      </w:pPr>
      <w:r w:rsidRPr="00945F87">
        <w:rPr>
          <w:rFonts w:ascii="Trebuchet MS" w:hAnsi="Trebuchet MS" w:cstheme="minorHAnsi"/>
          <w:sz w:val="22"/>
          <w:szCs w:val="22"/>
        </w:rPr>
        <w:t>Courts at Bangalore shall alone have sole jurisdiction to decide any issue arising out of the Arbitration or this Agreement.</w:t>
      </w:r>
    </w:p>
    <w:p w14:paraId="76B0CA0B" w14:textId="77777777" w:rsidR="00457ACE" w:rsidRPr="00945F87" w:rsidRDefault="00457ACE" w:rsidP="00602D26">
      <w:pPr>
        <w:spacing w:line="276" w:lineRule="auto"/>
        <w:ind w:left="426"/>
        <w:jc w:val="both"/>
        <w:rPr>
          <w:rFonts w:ascii="Trebuchet MS" w:hAnsi="Trebuchet MS" w:cstheme="minorHAnsi"/>
          <w:sz w:val="10"/>
          <w:szCs w:val="10"/>
        </w:rPr>
      </w:pPr>
    </w:p>
    <w:p w14:paraId="774402B5" w14:textId="77777777" w:rsidR="00457ACE" w:rsidRPr="00945F87" w:rsidRDefault="00457ACE" w:rsidP="00602D26">
      <w:pPr>
        <w:numPr>
          <w:ilvl w:val="0"/>
          <w:numId w:val="7"/>
        </w:numPr>
        <w:spacing w:line="276" w:lineRule="auto"/>
        <w:ind w:left="426"/>
        <w:jc w:val="both"/>
        <w:rPr>
          <w:rFonts w:ascii="Trebuchet MS" w:hAnsi="Trebuchet MS" w:cstheme="minorHAnsi"/>
          <w:b/>
          <w:bCs/>
          <w:sz w:val="22"/>
          <w:szCs w:val="22"/>
          <w:u w:val="single"/>
        </w:rPr>
      </w:pPr>
      <w:r w:rsidRPr="00945F87">
        <w:rPr>
          <w:rFonts w:ascii="Trebuchet MS" w:hAnsi="Trebuchet MS" w:cstheme="minorHAnsi"/>
          <w:b/>
          <w:bCs/>
          <w:sz w:val="22"/>
          <w:szCs w:val="22"/>
          <w:u w:val="single"/>
        </w:rPr>
        <w:t>FORCE MAJEURE CLAUSE:</w:t>
      </w:r>
    </w:p>
    <w:p w14:paraId="0728CFC5" w14:textId="77777777" w:rsidR="00457ACE" w:rsidRPr="00945F87" w:rsidRDefault="00457ACE" w:rsidP="00602D26">
      <w:pPr>
        <w:spacing w:line="276" w:lineRule="auto"/>
        <w:ind w:left="426"/>
        <w:jc w:val="both"/>
        <w:rPr>
          <w:rFonts w:ascii="Trebuchet MS" w:hAnsi="Trebuchet MS" w:cstheme="minorHAnsi"/>
          <w:sz w:val="22"/>
          <w:szCs w:val="22"/>
        </w:rPr>
      </w:pPr>
      <w:r w:rsidRPr="00945F87">
        <w:rPr>
          <w:rFonts w:ascii="Trebuchet MS" w:hAnsi="Trebuchet MS" w:cstheme="minorHAnsi"/>
          <w:sz w:val="22"/>
          <w:szCs w:val="22"/>
        </w:rPr>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14:paraId="43B76F57" w14:textId="77777777" w:rsidR="00457ACE" w:rsidRPr="00945F87" w:rsidRDefault="00457ACE" w:rsidP="00602D26">
      <w:pPr>
        <w:spacing w:line="276" w:lineRule="auto"/>
        <w:ind w:left="426"/>
        <w:jc w:val="both"/>
        <w:rPr>
          <w:rFonts w:ascii="Trebuchet MS" w:hAnsi="Trebuchet MS" w:cstheme="minorHAnsi"/>
          <w:sz w:val="22"/>
          <w:szCs w:val="22"/>
        </w:rPr>
      </w:pPr>
      <w:r w:rsidRPr="00945F87">
        <w:rPr>
          <w:rFonts w:ascii="Trebuchet MS" w:hAnsi="Trebuchet MS" w:cstheme="minorHAnsi"/>
          <w:sz w:val="22"/>
          <w:szCs w:val="22"/>
        </w:rPr>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14:paraId="6F372DFA" w14:textId="77777777" w:rsidR="00457ACE" w:rsidRPr="00945F87" w:rsidRDefault="00457ACE" w:rsidP="00602D26">
      <w:pPr>
        <w:spacing w:line="276" w:lineRule="auto"/>
        <w:ind w:left="426"/>
        <w:jc w:val="both"/>
        <w:rPr>
          <w:rFonts w:ascii="Trebuchet MS" w:hAnsi="Trebuchet MS" w:cstheme="minorHAnsi"/>
          <w:sz w:val="10"/>
          <w:szCs w:val="10"/>
        </w:rPr>
      </w:pPr>
    </w:p>
    <w:p w14:paraId="32EBB3B3" w14:textId="77777777" w:rsidR="00457ACE" w:rsidRPr="00945F87" w:rsidRDefault="00457ACE" w:rsidP="00602D26">
      <w:pPr>
        <w:spacing w:line="276" w:lineRule="auto"/>
        <w:ind w:left="426"/>
        <w:jc w:val="both"/>
        <w:rPr>
          <w:rFonts w:ascii="Trebuchet MS" w:hAnsi="Trebuchet MS" w:cstheme="minorHAnsi"/>
          <w:sz w:val="22"/>
          <w:szCs w:val="22"/>
        </w:rPr>
      </w:pPr>
      <w:r w:rsidRPr="00945F87">
        <w:rPr>
          <w:rFonts w:ascii="Trebuchet MS" w:hAnsi="Trebuchet MS" w:cstheme="minorHAnsi"/>
          <w:sz w:val="22"/>
          <w:szCs w:val="22"/>
        </w:rPr>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14:paraId="1759B8D0" w14:textId="77777777" w:rsidR="00457ACE" w:rsidRPr="00945F87" w:rsidRDefault="00457ACE" w:rsidP="00602D26">
      <w:pPr>
        <w:spacing w:line="276" w:lineRule="auto"/>
        <w:ind w:left="426"/>
        <w:jc w:val="both"/>
        <w:rPr>
          <w:rFonts w:ascii="Trebuchet MS" w:hAnsi="Trebuchet MS" w:cstheme="minorHAnsi"/>
          <w:sz w:val="10"/>
          <w:szCs w:val="10"/>
        </w:rPr>
      </w:pPr>
    </w:p>
    <w:p w14:paraId="5BD6F8F6" w14:textId="11936C20" w:rsidR="002C41B8" w:rsidRPr="00945F87" w:rsidRDefault="00457ACE" w:rsidP="00602D26">
      <w:pPr>
        <w:numPr>
          <w:ilvl w:val="0"/>
          <w:numId w:val="7"/>
        </w:numPr>
        <w:spacing w:line="276" w:lineRule="auto"/>
        <w:ind w:left="426"/>
        <w:jc w:val="both"/>
        <w:rPr>
          <w:rFonts w:ascii="Trebuchet MS" w:hAnsi="Trebuchet MS" w:cstheme="minorHAnsi"/>
          <w:b/>
          <w:bCs/>
          <w:sz w:val="22"/>
          <w:szCs w:val="22"/>
          <w:u w:val="single"/>
        </w:rPr>
      </w:pPr>
      <w:r w:rsidRPr="00945F87">
        <w:rPr>
          <w:rFonts w:ascii="Trebuchet MS" w:hAnsi="Trebuchet MS" w:cstheme="minorHAnsi"/>
          <w:b/>
          <w:bCs/>
          <w:sz w:val="22"/>
          <w:szCs w:val="22"/>
          <w:u w:val="single"/>
        </w:rPr>
        <w:t>APPLICABLE LAWS AND JURISDICTION OF COURTS:</w:t>
      </w:r>
      <w:r w:rsidR="00602D26" w:rsidRPr="00945F87">
        <w:rPr>
          <w:rFonts w:ascii="Trebuchet MS" w:hAnsi="Trebuchet MS" w:cstheme="minorHAnsi"/>
          <w:b/>
          <w:bCs/>
          <w:sz w:val="22"/>
          <w:szCs w:val="22"/>
          <w:u w:val="single"/>
        </w:rPr>
        <w:t xml:space="preserve"> </w:t>
      </w:r>
      <w:r w:rsidRPr="00945F87">
        <w:rPr>
          <w:rFonts w:ascii="Trebuchet MS" w:hAnsi="Trebuchet MS" w:cstheme="minorHAnsi"/>
          <w:sz w:val="22"/>
          <w:szCs w:val="22"/>
        </w:rPr>
        <w:t>Indian laws both substantive and procedural, for the time being in force including modifications thereto, shall govern Contract. The competent Indian courts shall have sole jurisdiction over disputes between purchaser and the Supplier.</w:t>
      </w:r>
    </w:p>
    <w:p w14:paraId="6119DC51" w14:textId="77777777" w:rsidR="00457ACE" w:rsidRPr="00945F87" w:rsidRDefault="00457ACE" w:rsidP="00602D26">
      <w:pPr>
        <w:autoSpaceDE w:val="0"/>
        <w:autoSpaceDN w:val="0"/>
        <w:adjustRightInd w:val="0"/>
        <w:spacing w:line="276" w:lineRule="auto"/>
        <w:ind w:left="426"/>
        <w:jc w:val="both"/>
        <w:rPr>
          <w:rFonts w:ascii="Trebuchet MS" w:hAnsi="Trebuchet MS" w:cstheme="minorHAnsi"/>
          <w:sz w:val="10"/>
          <w:szCs w:val="10"/>
        </w:rPr>
      </w:pPr>
    </w:p>
    <w:p w14:paraId="24BFC15B" w14:textId="1159132B" w:rsidR="00457ACE" w:rsidRPr="00945F87" w:rsidRDefault="00457ACE" w:rsidP="00602D26">
      <w:pPr>
        <w:numPr>
          <w:ilvl w:val="0"/>
          <w:numId w:val="7"/>
        </w:numPr>
        <w:spacing w:line="276" w:lineRule="auto"/>
        <w:ind w:left="426"/>
        <w:jc w:val="both"/>
        <w:rPr>
          <w:rFonts w:ascii="Trebuchet MS" w:hAnsi="Trebuchet MS" w:cstheme="minorHAnsi"/>
          <w:b/>
          <w:bCs/>
          <w:sz w:val="22"/>
          <w:szCs w:val="22"/>
          <w:u w:val="single"/>
        </w:rPr>
      </w:pPr>
      <w:r w:rsidRPr="00945F87">
        <w:rPr>
          <w:rFonts w:ascii="Trebuchet MS" w:hAnsi="Trebuchet MS" w:cstheme="minorHAnsi"/>
          <w:b/>
          <w:bCs/>
          <w:sz w:val="22"/>
          <w:szCs w:val="22"/>
          <w:u w:val="single"/>
        </w:rPr>
        <w:t xml:space="preserve">INTELLECTUAL PROPERTY RIGHTS; </w:t>
      </w:r>
      <w:proofErr w:type="gramStart"/>
      <w:r w:rsidRPr="00945F87">
        <w:rPr>
          <w:rFonts w:ascii="Trebuchet MS" w:hAnsi="Trebuchet MS" w:cstheme="minorHAnsi"/>
          <w:b/>
          <w:bCs/>
          <w:sz w:val="22"/>
          <w:szCs w:val="22"/>
          <w:u w:val="single"/>
        </w:rPr>
        <w:t>LICENSES :</w:t>
      </w:r>
      <w:proofErr w:type="gramEnd"/>
      <w:r w:rsidR="00602D26" w:rsidRPr="00945F87">
        <w:rPr>
          <w:rFonts w:ascii="Trebuchet MS" w:hAnsi="Trebuchet MS" w:cstheme="minorHAnsi"/>
          <w:b/>
          <w:bCs/>
          <w:sz w:val="22"/>
          <w:szCs w:val="22"/>
          <w:u w:val="single"/>
        </w:rPr>
        <w:t xml:space="preserve"> </w:t>
      </w:r>
      <w:r w:rsidRPr="00945F87">
        <w:rPr>
          <w:rFonts w:ascii="Trebuchet MS" w:hAnsi="Trebuchet MS" w:cstheme="minorHAnsi"/>
          <w:sz w:val="22"/>
          <w:szCs w:val="22"/>
        </w:rPr>
        <w:t>If any Patent design, trademark or any other intellectual property rights apply to the delivery or accompanying documentation</w:t>
      </w:r>
      <w:r w:rsidRPr="00945F87">
        <w:rPr>
          <w:rFonts w:ascii="Trebuchet MS" w:hAnsi="Trebuchet MS" w:cstheme="minorHAnsi"/>
          <w:b/>
          <w:bCs/>
          <w:sz w:val="22"/>
          <w:szCs w:val="22"/>
        </w:rPr>
        <w:t>,</w:t>
      </w:r>
      <w:r w:rsidRPr="00945F87">
        <w:rPr>
          <w:rFonts w:ascii="Trebuchet MS" w:hAnsi="Trebuchet MS" w:cstheme="minorHAnsi"/>
          <w:sz w:val="22"/>
          <w:szCs w:val="22"/>
        </w:rPr>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14:paraId="6B69831E" w14:textId="77777777" w:rsidR="00457ACE" w:rsidRPr="00082BBE" w:rsidRDefault="00457ACE" w:rsidP="00602D26">
      <w:pPr>
        <w:tabs>
          <w:tab w:val="left" w:pos="360"/>
        </w:tabs>
        <w:spacing w:line="276" w:lineRule="auto"/>
        <w:ind w:left="426"/>
        <w:jc w:val="both"/>
        <w:rPr>
          <w:rFonts w:ascii="Trebuchet MS" w:hAnsi="Trebuchet MS" w:cstheme="minorHAnsi"/>
          <w:color w:val="FF0000"/>
          <w:sz w:val="10"/>
          <w:szCs w:val="10"/>
        </w:rPr>
      </w:pPr>
    </w:p>
    <w:p w14:paraId="49D8058B" w14:textId="77777777" w:rsidR="00457ACE" w:rsidRPr="00945F87" w:rsidRDefault="00457ACE" w:rsidP="00602D26">
      <w:pPr>
        <w:spacing w:line="276" w:lineRule="auto"/>
        <w:ind w:left="426"/>
        <w:jc w:val="both"/>
        <w:rPr>
          <w:rFonts w:ascii="Trebuchet MS" w:hAnsi="Trebuchet MS" w:cstheme="minorHAnsi"/>
          <w:sz w:val="22"/>
          <w:szCs w:val="22"/>
        </w:rPr>
      </w:pPr>
      <w:r w:rsidRPr="00945F87">
        <w:rPr>
          <w:rFonts w:ascii="Trebuchet MS" w:hAnsi="Trebuchet MS" w:cstheme="minorHAnsi"/>
          <w:sz w:val="22"/>
          <w:szCs w:val="22"/>
        </w:rPr>
        <w:t xml:space="preserve">The Supplier shall be obligated to do everything necessary to obtain or establish the </w:t>
      </w:r>
      <w:proofErr w:type="gramStart"/>
      <w:r w:rsidRPr="00945F87">
        <w:rPr>
          <w:rFonts w:ascii="Trebuchet MS" w:hAnsi="Trebuchet MS" w:cstheme="minorHAnsi"/>
          <w:sz w:val="22"/>
          <w:szCs w:val="22"/>
        </w:rPr>
        <w:t>above mentioned</w:t>
      </w:r>
      <w:proofErr w:type="gramEnd"/>
      <w:r w:rsidRPr="00945F87">
        <w:rPr>
          <w:rFonts w:ascii="Trebuchet MS" w:hAnsi="Trebuchet MS" w:cstheme="minorHAnsi"/>
          <w:sz w:val="22"/>
          <w:szCs w:val="22"/>
        </w:rPr>
        <w:t xml:space="preserve"> rights. The Supplier guarantees that the delivery does not infringe on any of the intellectual property rights of third parties. The Supplier shall also be obligated to do everything </w:t>
      </w:r>
      <w:r w:rsidRPr="00945F87">
        <w:rPr>
          <w:rFonts w:ascii="Trebuchet MS" w:hAnsi="Trebuchet MS" w:cstheme="minorHAnsi"/>
          <w:sz w:val="22"/>
          <w:szCs w:val="22"/>
        </w:rPr>
        <w:lastRenderedPageBreak/>
        <w:t>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14:paraId="7F5971D8" w14:textId="77777777" w:rsidR="00244652" w:rsidRPr="00082BBE" w:rsidRDefault="00244652" w:rsidP="00602D26">
      <w:pPr>
        <w:spacing w:line="276" w:lineRule="auto"/>
        <w:ind w:left="426"/>
        <w:jc w:val="both"/>
        <w:rPr>
          <w:rFonts w:ascii="Trebuchet MS" w:hAnsi="Trebuchet MS" w:cstheme="minorHAnsi"/>
          <w:color w:val="FF0000"/>
          <w:sz w:val="10"/>
          <w:szCs w:val="10"/>
        </w:rPr>
      </w:pPr>
    </w:p>
    <w:p w14:paraId="0BC3913B" w14:textId="1228B5DB" w:rsidR="00457ACE" w:rsidRPr="00945F87" w:rsidRDefault="00457ACE" w:rsidP="00602D26">
      <w:pPr>
        <w:numPr>
          <w:ilvl w:val="0"/>
          <w:numId w:val="7"/>
        </w:numPr>
        <w:spacing w:line="276" w:lineRule="auto"/>
        <w:ind w:left="426"/>
        <w:jc w:val="both"/>
        <w:rPr>
          <w:rFonts w:ascii="Trebuchet MS" w:hAnsi="Trebuchet MS" w:cstheme="minorHAnsi"/>
          <w:b/>
          <w:bCs/>
          <w:sz w:val="22"/>
          <w:szCs w:val="22"/>
          <w:u w:val="single"/>
        </w:rPr>
      </w:pPr>
      <w:r w:rsidRPr="00082BBE">
        <w:rPr>
          <w:rFonts w:ascii="Trebuchet MS" w:hAnsi="Trebuchet MS" w:cstheme="minorHAnsi"/>
          <w:b/>
          <w:bCs/>
          <w:color w:val="FF0000"/>
          <w:sz w:val="22"/>
          <w:szCs w:val="22"/>
          <w:u w:val="single"/>
        </w:rPr>
        <w:t xml:space="preserve"> </w:t>
      </w:r>
      <w:r w:rsidRPr="00945F87">
        <w:rPr>
          <w:rFonts w:ascii="Trebuchet MS" w:hAnsi="Trebuchet MS" w:cstheme="minorHAnsi"/>
          <w:b/>
          <w:bCs/>
          <w:sz w:val="22"/>
          <w:szCs w:val="22"/>
          <w:u w:val="single"/>
        </w:rPr>
        <w:t>BRIBES AND GIFTS:</w:t>
      </w:r>
      <w:r w:rsidR="00602D26" w:rsidRPr="00945F87">
        <w:rPr>
          <w:rFonts w:ascii="Trebuchet MS" w:hAnsi="Trebuchet MS" w:cstheme="minorHAnsi"/>
          <w:b/>
          <w:bCs/>
          <w:sz w:val="22"/>
          <w:szCs w:val="22"/>
          <w:u w:val="single"/>
        </w:rPr>
        <w:t xml:space="preserve"> </w:t>
      </w:r>
      <w:r w:rsidRPr="00945F87">
        <w:rPr>
          <w:rFonts w:ascii="Trebuchet MS" w:hAnsi="Trebuchet MS" w:cstheme="minorHAnsi"/>
          <w:sz w:val="22"/>
          <w:szCs w:val="22"/>
        </w:rPr>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the supplier shall be liable for any loss which BEML may sustain on that account.  Any question or dispute as to the commissions of any offence under the present clause shall be settled by BEML in such manner and on such evidence of information as they may think fit and sufficient and their decision shall be final and conclusive.</w:t>
      </w:r>
    </w:p>
    <w:p w14:paraId="68A74385" w14:textId="77777777" w:rsidR="002D5368" w:rsidRPr="00945F87" w:rsidRDefault="002D5368" w:rsidP="00602D26">
      <w:pPr>
        <w:spacing w:line="276" w:lineRule="auto"/>
        <w:ind w:left="426"/>
        <w:jc w:val="both"/>
        <w:rPr>
          <w:rFonts w:ascii="Trebuchet MS" w:hAnsi="Trebuchet MS" w:cstheme="minorHAnsi"/>
          <w:b/>
          <w:bCs/>
          <w:sz w:val="10"/>
          <w:szCs w:val="10"/>
          <w:u w:val="single"/>
        </w:rPr>
      </w:pPr>
    </w:p>
    <w:p w14:paraId="7DDF94DD" w14:textId="39B1267A" w:rsidR="002C41B8" w:rsidRPr="00945F87" w:rsidRDefault="00457ACE" w:rsidP="00602D26">
      <w:pPr>
        <w:numPr>
          <w:ilvl w:val="0"/>
          <w:numId w:val="7"/>
        </w:numPr>
        <w:spacing w:line="276" w:lineRule="auto"/>
        <w:ind w:left="426" w:hanging="540"/>
        <w:jc w:val="both"/>
        <w:rPr>
          <w:rFonts w:ascii="Trebuchet MS" w:hAnsi="Trebuchet MS" w:cstheme="minorHAnsi"/>
          <w:b/>
          <w:bCs/>
          <w:sz w:val="22"/>
          <w:szCs w:val="22"/>
          <w:u w:val="single"/>
        </w:rPr>
      </w:pPr>
      <w:r w:rsidRPr="00945F87">
        <w:rPr>
          <w:rFonts w:ascii="Trebuchet MS" w:hAnsi="Trebuchet MS" w:cstheme="minorHAnsi"/>
          <w:b/>
          <w:bCs/>
          <w:sz w:val="22"/>
          <w:szCs w:val="22"/>
          <w:u w:val="single"/>
        </w:rPr>
        <w:t>JURISDICTION:</w:t>
      </w:r>
      <w:r w:rsidR="00602D26" w:rsidRPr="00945F87">
        <w:rPr>
          <w:rFonts w:ascii="Trebuchet MS" w:hAnsi="Trebuchet MS" w:cstheme="minorHAnsi"/>
          <w:b/>
          <w:bCs/>
          <w:sz w:val="22"/>
          <w:szCs w:val="22"/>
          <w:u w:val="single"/>
        </w:rPr>
        <w:t xml:space="preserve"> </w:t>
      </w:r>
      <w:r w:rsidRPr="00945F87">
        <w:rPr>
          <w:rFonts w:ascii="Trebuchet MS" w:hAnsi="Trebuchet MS" w:cstheme="minorHAnsi"/>
          <w:sz w:val="22"/>
          <w:szCs w:val="22"/>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14:paraId="055EEA95" w14:textId="77777777" w:rsidR="002C41B8" w:rsidRPr="00945F87" w:rsidRDefault="002C41B8" w:rsidP="00602D26">
      <w:pPr>
        <w:autoSpaceDE w:val="0"/>
        <w:autoSpaceDN w:val="0"/>
        <w:adjustRightInd w:val="0"/>
        <w:spacing w:line="276" w:lineRule="auto"/>
        <w:ind w:left="426"/>
        <w:jc w:val="both"/>
        <w:rPr>
          <w:rFonts w:ascii="Trebuchet MS" w:hAnsi="Trebuchet MS" w:cstheme="minorHAnsi"/>
          <w:sz w:val="22"/>
          <w:szCs w:val="22"/>
        </w:rPr>
      </w:pPr>
    </w:p>
    <w:p w14:paraId="6D788FD4" w14:textId="5752E805" w:rsidR="00457ACE" w:rsidRPr="00945F87" w:rsidRDefault="00457ACE" w:rsidP="00951A77">
      <w:pPr>
        <w:numPr>
          <w:ilvl w:val="0"/>
          <w:numId w:val="7"/>
        </w:numPr>
        <w:ind w:left="426"/>
        <w:jc w:val="both"/>
        <w:rPr>
          <w:rFonts w:ascii="Trebuchet MS" w:hAnsi="Trebuchet MS" w:cstheme="minorHAnsi"/>
          <w:b/>
          <w:bCs/>
          <w:sz w:val="22"/>
          <w:szCs w:val="22"/>
          <w:u w:val="single"/>
        </w:rPr>
      </w:pPr>
      <w:r w:rsidRPr="00945F87">
        <w:rPr>
          <w:rFonts w:ascii="Trebuchet MS" w:hAnsi="Trebuchet MS" w:cstheme="minorHAnsi"/>
          <w:b/>
          <w:bCs/>
          <w:sz w:val="22"/>
          <w:szCs w:val="22"/>
          <w:u w:val="single"/>
        </w:rPr>
        <w:t>DRAWINGS AND DOCUMENTS:</w:t>
      </w:r>
      <w:r w:rsidR="00602D26" w:rsidRPr="00945F87">
        <w:rPr>
          <w:rFonts w:ascii="Trebuchet MS" w:hAnsi="Trebuchet MS" w:cstheme="minorHAnsi"/>
          <w:b/>
          <w:bCs/>
          <w:sz w:val="22"/>
          <w:szCs w:val="22"/>
          <w:u w:val="single"/>
        </w:rPr>
        <w:t xml:space="preserve"> </w:t>
      </w:r>
      <w:r w:rsidRPr="00945F87">
        <w:rPr>
          <w:rFonts w:ascii="Trebuchet MS" w:hAnsi="Trebuchet MS" w:cstheme="minorHAnsi"/>
          <w:sz w:val="22"/>
          <w:szCs w:val="22"/>
        </w:rPr>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14:paraId="4532ADCE" w14:textId="77777777" w:rsidR="00457ACE" w:rsidRPr="00945F87" w:rsidRDefault="00457ACE" w:rsidP="00602D26">
      <w:pPr>
        <w:autoSpaceDE w:val="0"/>
        <w:autoSpaceDN w:val="0"/>
        <w:adjustRightInd w:val="0"/>
        <w:ind w:left="426"/>
        <w:jc w:val="both"/>
        <w:rPr>
          <w:rFonts w:ascii="Trebuchet MS" w:hAnsi="Trebuchet MS" w:cstheme="minorHAnsi"/>
          <w:sz w:val="22"/>
          <w:szCs w:val="22"/>
        </w:rPr>
      </w:pPr>
    </w:p>
    <w:p w14:paraId="44427FFE" w14:textId="77777777" w:rsidR="00C962C0" w:rsidRPr="00945F87" w:rsidRDefault="00457ACE" w:rsidP="00602D26">
      <w:pPr>
        <w:autoSpaceDE w:val="0"/>
        <w:autoSpaceDN w:val="0"/>
        <w:adjustRightInd w:val="0"/>
        <w:ind w:left="426"/>
        <w:jc w:val="both"/>
        <w:rPr>
          <w:rFonts w:ascii="Trebuchet MS" w:hAnsi="Trebuchet MS" w:cstheme="minorHAnsi"/>
          <w:sz w:val="22"/>
          <w:szCs w:val="22"/>
        </w:rPr>
      </w:pPr>
      <w:r w:rsidRPr="00945F87">
        <w:rPr>
          <w:rFonts w:ascii="Trebuchet MS" w:hAnsi="Trebuchet MS" w:cstheme="minorHAnsi"/>
          <w:sz w:val="22"/>
          <w:szCs w:val="22"/>
        </w:rPr>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14:paraId="46350A0A" w14:textId="77777777" w:rsidR="00C962C0" w:rsidRPr="00082BBE" w:rsidRDefault="00C962C0" w:rsidP="00602D26">
      <w:pPr>
        <w:autoSpaceDE w:val="0"/>
        <w:autoSpaceDN w:val="0"/>
        <w:adjustRightInd w:val="0"/>
        <w:ind w:left="426"/>
        <w:jc w:val="both"/>
        <w:rPr>
          <w:rFonts w:ascii="Trebuchet MS" w:hAnsi="Trebuchet MS" w:cstheme="minorHAnsi"/>
          <w:color w:val="FF0000"/>
          <w:sz w:val="22"/>
          <w:szCs w:val="22"/>
        </w:rPr>
      </w:pPr>
    </w:p>
    <w:p w14:paraId="4B234CDA" w14:textId="3B88F3EB" w:rsidR="00457ACE" w:rsidRPr="00945F87" w:rsidRDefault="00457ACE" w:rsidP="00602D26">
      <w:pPr>
        <w:numPr>
          <w:ilvl w:val="0"/>
          <w:numId w:val="7"/>
        </w:numPr>
        <w:tabs>
          <w:tab w:val="left" w:pos="810"/>
        </w:tabs>
        <w:ind w:left="426"/>
        <w:jc w:val="both"/>
        <w:rPr>
          <w:rFonts w:ascii="Trebuchet MS" w:hAnsi="Trebuchet MS" w:cstheme="minorHAnsi"/>
          <w:b/>
          <w:bCs/>
          <w:sz w:val="22"/>
          <w:szCs w:val="22"/>
          <w:u w:val="single"/>
        </w:rPr>
      </w:pPr>
      <w:r w:rsidRPr="00945F87">
        <w:rPr>
          <w:rFonts w:ascii="Trebuchet MS" w:hAnsi="Trebuchet MS" w:cstheme="minorHAnsi"/>
          <w:b/>
          <w:bCs/>
          <w:sz w:val="22"/>
          <w:szCs w:val="22"/>
          <w:u w:val="single"/>
        </w:rPr>
        <w:t>NON-DISCLOSURE AND INFORMATION OBLIGATIONS:</w:t>
      </w:r>
      <w:r w:rsidR="00602D26" w:rsidRPr="00945F87">
        <w:rPr>
          <w:rFonts w:ascii="Trebuchet MS" w:hAnsi="Trebuchet MS" w:cstheme="minorHAnsi"/>
          <w:b/>
          <w:bCs/>
          <w:sz w:val="22"/>
          <w:szCs w:val="22"/>
          <w:u w:val="single"/>
        </w:rPr>
        <w:t xml:space="preserve"> </w:t>
      </w:r>
      <w:r w:rsidRPr="00945F87">
        <w:rPr>
          <w:rFonts w:ascii="Trebuchet MS" w:hAnsi="Trebuchet MS" w:cstheme="minorHAnsi"/>
          <w:sz w:val="22"/>
          <w:szCs w:val="22"/>
        </w:rPr>
        <w:t xml:space="preserve">The Supplier shall provide Purchaser with all information pertaining to the delivery in so far as it could be of importance to Purchaser. The Supplier shall not reveal confidential information to its own employees not involved with the tender / Contract &amp; its execution and delivery or to third parties. The Supplier shall not be </w:t>
      </w:r>
      <w:r w:rsidRPr="00945F87">
        <w:rPr>
          <w:rFonts w:ascii="Trebuchet MS" w:hAnsi="Trebuchet MS" w:cstheme="minorHAnsi"/>
          <w:sz w:val="22"/>
          <w:szCs w:val="22"/>
        </w:rPr>
        <w:lastRenderedPageBreak/>
        <w:t>entitled to use the Purchaser’s name in advertisements and other commercial publications without prior written permission from Purchaser.</w:t>
      </w:r>
    </w:p>
    <w:p w14:paraId="2448303F" w14:textId="77777777" w:rsidR="00457ACE" w:rsidRPr="00945F87" w:rsidRDefault="00457ACE" w:rsidP="00602D26">
      <w:pPr>
        <w:autoSpaceDE w:val="0"/>
        <w:autoSpaceDN w:val="0"/>
        <w:adjustRightInd w:val="0"/>
        <w:ind w:left="426"/>
        <w:jc w:val="both"/>
        <w:rPr>
          <w:rFonts w:ascii="Trebuchet MS" w:hAnsi="Trebuchet MS" w:cstheme="minorHAnsi"/>
          <w:sz w:val="22"/>
          <w:szCs w:val="22"/>
        </w:rPr>
      </w:pPr>
    </w:p>
    <w:p w14:paraId="006FADB1" w14:textId="77777777" w:rsidR="00457ACE" w:rsidRPr="00945F87" w:rsidRDefault="00457ACE" w:rsidP="00602D26">
      <w:pPr>
        <w:autoSpaceDE w:val="0"/>
        <w:autoSpaceDN w:val="0"/>
        <w:adjustRightInd w:val="0"/>
        <w:ind w:left="426"/>
        <w:jc w:val="both"/>
        <w:rPr>
          <w:rFonts w:ascii="Trebuchet MS" w:hAnsi="Trebuchet MS" w:cstheme="minorHAnsi"/>
          <w:sz w:val="22"/>
          <w:szCs w:val="22"/>
        </w:rPr>
      </w:pPr>
      <w:r w:rsidRPr="00945F87">
        <w:rPr>
          <w:rFonts w:ascii="Trebuchet MS" w:hAnsi="Trebuchet MS" w:cstheme="minorHAnsi"/>
          <w:sz w:val="22"/>
          <w:szCs w:val="22"/>
        </w:rPr>
        <w:t>Further to above, the supplier shall not divulge/</w:t>
      </w:r>
      <w:proofErr w:type="gramStart"/>
      <w:r w:rsidRPr="00945F87">
        <w:rPr>
          <w:rFonts w:ascii="Trebuchet MS" w:hAnsi="Trebuchet MS" w:cstheme="minorHAnsi"/>
          <w:sz w:val="22"/>
          <w:szCs w:val="22"/>
        </w:rPr>
        <w:t>share  any</w:t>
      </w:r>
      <w:proofErr w:type="gramEnd"/>
      <w:r w:rsidRPr="00945F87">
        <w:rPr>
          <w:rFonts w:ascii="Trebuchet MS" w:hAnsi="Trebuchet MS" w:cstheme="minorHAnsi"/>
          <w:sz w:val="22"/>
          <w:szCs w:val="22"/>
        </w:rPr>
        <w:t xml:space="preserve"> data/information collected through the survey/findings of the survey to any person /firm. The complete process/assignment shall be treated as confidential. </w:t>
      </w:r>
    </w:p>
    <w:p w14:paraId="576719BE" w14:textId="77777777" w:rsidR="00457ACE" w:rsidRPr="00082BBE" w:rsidRDefault="00457ACE" w:rsidP="00602D26">
      <w:pPr>
        <w:autoSpaceDE w:val="0"/>
        <w:autoSpaceDN w:val="0"/>
        <w:adjustRightInd w:val="0"/>
        <w:ind w:left="426"/>
        <w:jc w:val="both"/>
        <w:rPr>
          <w:rFonts w:ascii="Trebuchet MS" w:hAnsi="Trebuchet MS" w:cstheme="minorHAnsi"/>
          <w:color w:val="FF0000"/>
          <w:sz w:val="22"/>
          <w:szCs w:val="22"/>
        </w:rPr>
      </w:pPr>
    </w:p>
    <w:p w14:paraId="1452008F" w14:textId="22FCA04B" w:rsidR="00457ACE" w:rsidRPr="00945F87" w:rsidRDefault="00457ACE" w:rsidP="00602D26">
      <w:pPr>
        <w:numPr>
          <w:ilvl w:val="0"/>
          <w:numId w:val="7"/>
        </w:numPr>
        <w:tabs>
          <w:tab w:val="left" w:pos="810"/>
        </w:tabs>
        <w:ind w:left="426"/>
        <w:jc w:val="both"/>
        <w:rPr>
          <w:rFonts w:ascii="Trebuchet MS" w:hAnsi="Trebuchet MS" w:cstheme="minorHAnsi"/>
          <w:b/>
          <w:bCs/>
          <w:sz w:val="22"/>
          <w:szCs w:val="22"/>
          <w:u w:val="single"/>
        </w:rPr>
      </w:pPr>
      <w:r w:rsidRPr="00945F87">
        <w:rPr>
          <w:rFonts w:ascii="Trebuchet MS" w:hAnsi="Trebuchet MS" w:cstheme="minorHAnsi"/>
          <w:b/>
          <w:bCs/>
          <w:sz w:val="22"/>
          <w:szCs w:val="22"/>
          <w:u w:val="single"/>
        </w:rPr>
        <w:t>DURING ARBITRATION</w:t>
      </w:r>
      <w:r w:rsidR="00602D26" w:rsidRPr="00945F87">
        <w:rPr>
          <w:rFonts w:ascii="Trebuchet MS" w:hAnsi="Trebuchet MS" w:cstheme="minorHAnsi"/>
          <w:b/>
          <w:bCs/>
          <w:sz w:val="22"/>
          <w:szCs w:val="22"/>
          <w:u w:val="single"/>
        </w:rPr>
        <w:t xml:space="preserve"> </w:t>
      </w:r>
      <w:r w:rsidRPr="00945F87">
        <w:rPr>
          <w:rFonts w:ascii="Trebuchet MS" w:hAnsi="Trebuchet MS" w:cstheme="minorHAnsi"/>
          <w:sz w:val="22"/>
          <w:szCs w:val="22"/>
        </w:rPr>
        <w:t>“Supplies under this Purchase Order, if reasonably possible, may continue by mutual agreement during the dispute / Arbitration proceedings”.</w:t>
      </w:r>
    </w:p>
    <w:p w14:paraId="28EC3AC1" w14:textId="77777777" w:rsidR="004D4687" w:rsidRPr="00945F87" w:rsidRDefault="004D4687" w:rsidP="00602D26">
      <w:pPr>
        <w:autoSpaceDE w:val="0"/>
        <w:autoSpaceDN w:val="0"/>
        <w:adjustRightInd w:val="0"/>
        <w:ind w:left="426"/>
        <w:jc w:val="both"/>
        <w:rPr>
          <w:rFonts w:ascii="Trebuchet MS" w:hAnsi="Trebuchet MS" w:cstheme="minorHAnsi"/>
          <w:sz w:val="22"/>
          <w:szCs w:val="22"/>
        </w:rPr>
      </w:pPr>
    </w:p>
    <w:p w14:paraId="207FEF44" w14:textId="30E14B1C" w:rsidR="00457ACE" w:rsidRPr="00945F87" w:rsidRDefault="00457ACE" w:rsidP="00602D26">
      <w:pPr>
        <w:numPr>
          <w:ilvl w:val="0"/>
          <w:numId w:val="7"/>
        </w:numPr>
        <w:tabs>
          <w:tab w:val="left" w:pos="810"/>
          <w:tab w:val="left" w:pos="900"/>
        </w:tabs>
        <w:ind w:left="270" w:firstLine="0"/>
        <w:jc w:val="both"/>
        <w:rPr>
          <w:rFonts w:ascii="Trebuchet MS" w:hAnsi="Trebuchet MS" w:cstheme="minorHAnsi"/>
          <w:b/>
          <w:bCs/>
          <w:sz w:val="22"/>
          <w:szCs w:val="22"/>
          <w:u w:val="single"/>
        </w:rPr>
      </w:pPr>
      <w:r w:rsidRPr="00945F87">
        <w:rPr>
          <w:rFonts w:ascii="Trebuchet MS" w:hAnsi="Trebuchet MS" w:cstheme="minorHAnsi"/>
          <w:b/>
          <w:bCs/>
          <w:sz w:val="22"/>
          <w:szCs w:val="22"/>
          <w:u w:val="single"/>
        </w:rPr>
        <w:t>PROGRESS REPORT:</w:t>
      </w:r>
      <w:r w:rsidR="00602D26" w:rsidRPr="00945F87">
        <w:rPr>
          <w:rFonts w:ascii="Trebuchet MS" w:hAnsi="Trebuchet MS" w:cstheme="minorHAnsi"/>
          <w:b/>
          <w:bCs/>
          <w:sz w:val="22"/>
          <w:szCs w:val="22"/>
          <w:u w:val="single"/>
        </w:rPr>
        <w:t xml:space="preserve"> </w:t>
      </w:r>
      <w:r w:rsidRPr="00945F87">
        <w:rPr>
          <w:rFonts w:ascii="Trebuchet MS" w:hAnsi="Trebuchet MS" w:cstheme="minorHAnsi"/>
          <w:sz w:val="22"/>
          <w:szCs w:val="22"/>
        </w:rPr>
        <w:t>The supplier shall regularly inform the progress of work and in such form as may be called for by the Purchaser from time to time. The submission and acceptance of such reports shall not prejudice the rights of the Purchaser in any manner.</w:t>
      </w:r>
    </w:p>
    <w:p w14:paraId="7B859DA0" w14:textId="77777777" w:rsidR="00602D26" w:rsidRPr="00082BBE" w:rsidRDefault="00602D26" w:rsidP="00602D26">
      <w:pPr>
        <w:tabs>
          <w:tab w:val="left" w:pos="810"/>
        </w:tabs>
        <w:jc w:val="both"/>
        <w:rPr>
          <w:rFonts w:ascii="Trebuchet MS" w:hAnsi="Trebuchet MS" w:cstheme="minorHAnsi"/>
          <w:b/>
          <w:bCs/>
          <w:color w:val="FF0000"/>
          <w:sz w:val="22"/>
          <w:szCs w:val="22"/>
          <w:u w:val="single"/>
        </w:rPr>
      </w:pPr>
    </w:p>
    <w:p w14:paraId="1510EAE0" w14:textId="3CD71CFC" w:rsidR="00457ACE" w:rsidRPr="00945F87" w:rsidRDefault="00457ACE" w:rsidP="00602D26">
      <w:pPr>
        <w:numPr>
          <w:ilvl w:val="0"/>
          <w:numId w:val="7"/>
        </w:numPr>
        <w:tabs>
          <w:tab w:val="left" w:pos="810"/>
        </w:tabs>
        <w:ind w:left="630"/>
        <w:jc w:val="both"/>
        <w:rPr>
          <w:rFonts w:ascii="Trebuchet MS" w:hAnsi="Trebuchet MS" w:cstheme="minorHAnsi"/>
          <w:b/>
          <w:bCs/>
          <w:sz w:val="22"/>
          <w:szCs w:val="22"/>
          <w:u w:val="single"/>
        </w:rPr>
      </w:pPr>
      <w:r w:rsidRPr="00945F87">
        <w:rPr>
          <w:rFonts w:ascii="Trebuchet MS" w:hAnsi="Trebuchet MS" w:cstheme="minorHAnsi"/>
          <w:b/>
          <w:bCs/>
          <w:sz w:val="22"/>
          <w:szCs w:val="22"/>
          <w:u w:val="single"/>
        </w:rPr>
        <w:t>ASSIGNMENT OF RIGHTS AND OBLIGATIONS; SUBCONTRACTING:</w:t>
      </w:r>
      <w:r w:rsidR="00602D26" w:rsidRPr="00945F87">
        <w:rPr>
          <w:rFonts w:ascii="Trebuchet MS" w:hAnsi="Trebuchet MS" w:cstheme="minorHAnsi"/>
          <w:b/>
          <w:bCs/>
          <w:sz w:val="22"/>
          <w:szCs w:val="22"/>
          <w:u w:val="single"/>
        </w:rPr>
        <w:t xml:space="preserve"> </w:t>
      </w:r>
      <w:r w:rsidRPr="00945F87">
        <w:rPr>
          <w:rFonts w:ascii="Trebuchet MS" w:hAnsi="Trebuchet MS" w:cstheme="minorHAnsi"/>
          <w:sz w:val="22"/>
          <w:szCs w:val="22"/>
        </w:rPr>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14:paraId="450F3F5C" w14:textId="77777777" w:rsidR="00457ACE" w:rsidRPr="00082BBE" w:rsidRDefault="00457ACE" w:rsidP="00B134AE">
      <w:pPr>
        <w:autoSpaceDE w:val="0"/>
        <w:autoSpaceDN w:val="0"/>
        <w:adjustRightInd w:val="0"/>
        <w:spacing w:line="276" w:lineRule="auto"/>
        <w:ind w:left="720"/>
        <w:jc w:val="both"/>
        <w:rPr>
          <w:rFonts w:ascii="Trebuchet MS" w:hAnsi="Trebuchet MS" w:cstheme="minorHAnsi"/>
          <w:color w:val="FF0000"/>
          <w:sz w:val="22"/>
          <w:szCs w:val="22"/>
        </w:rPr>
      </w:pPr>
    </w:p>
    <w:p w14:paraId="74FE77CC" w14:textId="77777777" w:rsidR="00457ACE" w:rsidRPr="00945F87" w:rsidRDefault="00457ACE" w:rsidP="00B134AE">
      <w:pPr>
        <w:numPr>
          <w:ilvl w:val="0"/>
          <w:numId w:val="7"/>
        </w:numPr>
        <w:tabs>
          <w:tab w:val="left" w:pos="810"/>
        </w:tabs>
        <w:spacing w:line="276" w:lineRule="auto"/>
        <w:ind w:left="630"/>
        <w:jc w:val="both"/>
        <w:rPr>
          <w:rFonts w:ascii="Trebuchet MS" w:hAnsi="Trebuchet MS" w:cstheme="minorHAnsi"/>
          <w:b/>
          <w:bCs/>
          <w:sz w:val="22"/>
          <w:szCs w:val="22"/>
          <w:u w:val="single"/>
        </w:rPr>
      </w:pPr>
      <w:r w:rsidRPr="00945F87">
        <w:rPr>
          <w:rFonts w:ascii="Trebuchet MS" w:hAnsi="Trebuchet MS" w:cstheme="minorHAnsi"/>
          <w:b/>
          <w:bCs/>
          <w:sz w:val="22"/>
          <w:szCs w:val="22"/>
          <w:u w:val="single"/>
        </w:rPr>
        <w:t>INTEGRITY COMMITMENT IN THE EXECUTION OF CONTRACTS:</w:t>
      </w:r>
    </w:p>
    <w:p w14:paraId="6146C2F8" w14:textId="77777777" w:rsidR="00457ACE" w:rsidRPr="00945F87" w:rsidRDefault="00457ACE" w:rsidP="00B134AE">
      <w:pPr>
        <w:autoSpaceDE w:val="0"/>
        <w:autoSpaceDN w:val="0"/>
        <w:adjustRightInd w:val="0"/>
        <w:spacing w:line="276" w:lineRule="auto"/>
        <w:ind w:firstLine="720"/>
        <w:jc w:val="both"/>
        <w:rPr>
          <w:rFonts w:ascii="Trebuchet MS" w:hAnsi="Trebuchet MS" w:cstheme="minorHAnsi"/>
          <w:b/>
          <w:bCs/>
          <w:sz w:val="10"/>
          <w:szCs w:val="10"/>
          <w:u w:val="single"/>
        </w:rPr>
      </w:pPr>
    </w:p>
    <w:p w14:paraId="72B299A7" w14:textId="77777777" w:rsidR="00457ACE" w:rsidRPr="00945F87" w:rsidRDefault="00457ACE" w:rsidP="00B134AE">
      <w:pPr>
        <w:autoSpaceDE w:val="0"/>
        <w:autoSpaceDN w:val="0"/>
        <w:adjustRightInd w:val="0"/>
        <w:spacing w:line="276" w:lineRule="auto"/>
        <w:ind w:firstLine="720"/>
        <w:jc w:val="both"/>
        <w:rPr>
          <w:rFonts w:ascii="Trebuchet MS" w:hAnsi="Trebuchet MS" w:cstheme="minorHAnsi"/>
          <w:sz w:val="22"/>
          <w:szCs w:val="22"/>
        </w:rPr>
      </w:pPr>
      <w:r w:rsidRPr="00945F87">
        <w:rPr>
          <w:rFonts w:ascii="Trebuchet MS" w:hAnsi="Trebuchet MS" w:cstheme="minorHAnsi"/>
          <w:b/>
          <w:bCs/>
          <w:sz w:val="22"/>
          <w:szCs w:val="22"/>
          <w:u w:val="single"/>
        </w:rPr>
        <w:t>Commitment by Purchaser</w:t>
      </w:r>
      <w:r w:rsidRPr="00945F87">
        <w:rPr>
          <w:rFonts w:ascii="Trebuchet MS" w:hAnsi="Trebuchet MS" w:cstheme="minorHAnsi"/>
          <w:sz w:val="22"/>
          <w:szCs w:val="22"/>
        </w:rPr>
        <w:t>:</w:t>
      </w:r>
    </w:p>
    <w:p w14:paraId="48BD9BA5" w14:textId="77777777" w:rsidR="00457ACE" w:rsidRPr="00945F87" w:rsidRDefault="00457ACE" w:rsidP="00B134AE">
      <w:pPr>
        <w:autoSpaceDE w:val="0"/>
        <w:autoSpaceDN w:val="0"/>
        <w:adjustRightInd w:val="0"/>
        <w:spacing w:line="276" w:lineRule="auto"/>
        <w:ind w:firstLine="720"/>
        <w:jc w:val="both"/>
        <w:rPr>
          <w:rFonts w:ascii="Trebuchet MS" w:hAnsi="Trebuchet MS" w:cstheme="minorHAnsi"/>
          <w:sz w:val="10"/>
          <w:szCs w:val="10"/>
        </w:rPr>
      </w:pPr>
    </w:p>
    <w:p w14:paraId="2D08EC13" w14:textId="77777777" w:rsidR="00457ACE" w:rsidRPr="00945F87" w:rsidRDefault="00457ACE" w:rsidP="00B134AE">
      <w:pPr>
        <w:autoSpaceDE w:val="0"/>
        <w:autoSpaceDN w:val="0"/>
        <w:adjustRightInd w:val="0"/>
        <w:spacing w:line="276" w:lineRule="auto"/>
        <w:ind w:left="720"/>
        <w:jc w:val="both"/>
        <w:rPr>
          <w:rFonts w:ascii="Trebuchet MS" w:hAnsi="Trebuchet MS" w:cstheme="minorHAnsi"/>
          <w:sz w:val="22"/>
          <w:szCs w:val="22"/>
        </w:rPr>
      </w:pPr>
      <w:r w:rsidRPr="00945F87">
        <w:rPr>
          <w:rFonts w:ascii="Trebuchet MS" w:hAnsi="Trebuchet MS" w:cstheme="minorHAnsi"/>
          <w:sz w:val="22"/>
          <w:szCs w:val="22"/>
        </w:rPr>
        <w:t>Purchaser commits to take all necessary steps to prevent corruption in connection with the execution of the Contract.</w:t>
      </w:r>
    </w:p>
    <w:p w14:paraId="4A55544B" w14:textId="77777777" w:rsidR="004D4687" w:rsidRPr="00945F87" w:rsidRDefault="004D4687" w:rsidP="00B134AE">
      <w:pPr>
        <w:autoSpaceDE w:val="0"/>
        <w:autoSpaceDN w:val="0"/>
        <w:adjustRightInd w:val="0"/>
        <w:spacing w:line="276" w:lineRule="auto"/>
        <w:ind w:left="720"/>
        <w:jc w:val="both"/>
        <w:rPr>
          <w:rFonts w:ascii="Trebuchet MS" w:hAnsi="Trebuchet MS" w:cstheme="minorHAnsi"/>
          <w:sz w:val="10"/>
          <w:szCs w:val="10"/>
        </w:rPr>
      </w:pPr>
    </w:p>
    <w:p w14:paraId="468F8E59" w14:textId="77777777" w:rsidR="00457ACE" w:rsidRPr="00945F87" w:rsidRDefault="00001334" w:rsidP="00B134AE">
      <w:pPr>
        <w:autoSpaceDE w:val="0"/>
        <w:autoSpaceDN w:val="0"/>
        <w:adjustRightInd w:val="0"/>
        <w:spacing w:line="276" w:lineRule="auto"/>
        <w:ind w:firstLine="720"/>
        <w:jc w:val="both"/>
        <w:rPr>
          <w:rFonts w:ascii="Trebuchet MS" w:hAnsi="Trebuchet MS" w:cstheme="minorHAnsi"/>
          <w:b/>
          <w:bCs/>
          <w:sz w:val="22"/>
          <w:szCs w:val="22"/>
        </w:rPr>
      </w:pPr>
      <w:r w:rsidRPr="00945F87">
        <w:rPr>
          <w:rFonts w:ascii="Trebuchet MS" w:hAnsi="Trebuchet MS" w:cstheme="minorHAnsi"/>
          <w:b/>
          <w:bCs/>
          <w:sz w:val="22"/>
          <w:szCs w:val="22"/>
          <w:u w:val="single"/>
        </w:rPr>
        <w:t>C</w:t>
      </w:r>
      <w:r w:rsidR="00457ACE" w:rsidRPr="00945F87">
        <w:rPr>
          <w:rFonts w:ascii="Trebuchet MS" w:hAnsi="Trebuchet MS" w:cstheme="minorHAnsi"/>
          <w:b/>
          <w:bCs/>
          <w:sz w:val="22"/>
          <w:szCs w:val="22"/>
          <w:u w:val="single"/>
        </w:rPr>
        <w:t>ommitment by the Contractor</w:t>
      </w:r>
      <w:r w:rsidR="00457ACE" w:rsidRPr="00945F87">
        <w:rPr>
          <w:rFonts w:ascii="Trebuchet MS" w:hAnsi="Trebuchet MS" w:cstheme="minorHAnsi"/>
          <w:b/>
          <w:bCs/>
          <w:sz w:val="22"/>
          <w:szCs w:val="22"/>
        </w:rPr>
        <w:t>:</w:t>
      </w:r>
    </w:p>
    <w:p w14:paraId="0C54C2A7" w14:textId="77777777" w:rsidR="00457ACE" w:rsidRPr="00945F87" w:rsidRDefault="00457ACE" w:rsidP="00B134AE">
      <w:pPr>
        <w:autoSpaceDE w:val="0"/>
        <w:autoSpaceDN w:val="0"/>
        <w:adjustRightInd w:val="0"/>
        <w:spacing w:line="276" w:lineRule="auto"/>
        <w:ind w:left="720"/>
        <w:jc w:val="both"/>
        <w:rPr>
          <w:rFonts w:ascii="Trebuchet MS" w:hAnsi="Trebuchet MS" w:cstheme="minorHAnsi"/>
          <w:sz w:val="22"/>
          <w:szCs w:val="22"/>
        </w:rPr>
      </w:pPr>
      <w:r w:rsidRPr="00945F87">
        <w:rPr>
          <w:rFonts w:ascii="Trebuchet MS" w:hAnsi="Trebuchet MS" w:cstheme="minorHAnsi"/>
          <w:sz w:val="22"/>
          <w:szCs w:val="22"/>
        </w:rPr>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14:paraId="2ABC3DBC" w14:textId="77777777" w:rsidR="00457ACE" w:rsidRPr="00945F87" w:rsidRDefault="00457ACE" w:rsidP="00B134AE">
      <w:pPr>
        <w:autoSpaceDE w:val="0"/>
        <w:autoSpaceDN w:val="0"/>
        <w:adjustRightInd w:val="0"/>
        <w:spacing w:line="276" w:lineRule="auto"/>
        <w:ind w:left="720"/>
        <w:jc w:val="both"/>
        <w:rPr>
          <w:rFonts w:ascii="Trebuchet MS" w:hAnsi="Trebuchet MS" w:cstheme="minorHAnsi"/>
          <w:sz w:val="10"/>
          <w:szCs w:val="10"/>
        </w:rPr>
      </w:pPr>
    </w:p>
    <w:p w14:paraId="25F47FF0" w14:textId="77777777" w:rsidR="00137BCC" w:rsidRDefault="00457ACE" w:rsidP="00C57723">
      <w:pPr>
        <w:spacing w:line="276" w:lineRule="auto"/>
        <w:ind w:left="720" w:right="417"/>
        <w:jc w:val="both"/>
        <w:rPr>
          <w:rFonts w:ascii="Trebuchet MS" w:eastAsia="Calibri" w:hAnsi="Trebuchet MS"/>
          <w:color w:val="000000"/>
        </w:rPr>
      </w:pPr>
      <w:r w:rsidRPr="00945F87">
        <w:rPr>
          <w:rFonts w:ascii="Trebuchet MS" w:hAnsi="Trebuchet MS" w:cstheme="minorHAnsi"/>
          <w:sz w:val="22"/>
          <w:szCs w:val="22"/>
        </w:rPr>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r w:rsidR="00483FB0" w:rsidRPr="00945F87">
        <w:rPr>
          <w:rFonts w:ascii="Trebuchet MS" w:hAnsi="Trebuchet MS" w:cstheme="minorHAnsi"/>
          <w:b/>
          <w:sz w:val="22"/>
          <w:szCs w:val="22"/>
        </w:rPr>
        <w:br w:type="page"/>
      </w:r>
    </w:p>
    <w:p w14:paraId="2FDCE69E" w14:textId="14107956" w:rsidR="00137BCC" w:rsidRPr="00C53FB9" w:rsidRDefault="00137BCC" w:rsidP="00137BCC">
      <w:pPr>
        <w:jc w:val="center"/>
        <w:rPr>
          <w:rFonts w:ascii="Trebuchet MS" w:hAnsi="Trebuchet MS"/>
          <w:b/>
        </w:rPr>
      </w:pPr>
      <w:r w:rsidRPr="00C53FB9">
        <w:rPr>
          <w:rFonts w:ascii="Trebuchet MS" w:hAnsi="Trebuchet MS"/>
          <w:b/>
        </w:rPr>
        <w:lastRenderedPageBreak/>
        <w:t>(TO BE UPLOADED AS PART OF TECHNICAL BID)</w:t>
      </w:r>
    </w:p>
    <w:p w14:paraId="4887F95D" w14:textId="35529C32" w:rsidR="00137BCC" w:rsidRPr="0048197B" w:rsidRDefault="00B44513" w:rsidP="00137BCC">
      <w:pPr>
        <w:rPr>
          <w:rFonts w:ascii="Trebuchet MS" w:hAnsi="Trebuchet MS"/>
          <w:b/>
        </w:rPr>
      </w:pPr>
      <w:r>
        <w:rPr>
          <w:rFonts w:ascii="Trebuchet MS" w:hAnsi="Trebuchet MS"/>
          <w:b/>
        </w:rPr>
        <w:t>BEML SRM-Bid Invitation</w:t>
      </w:r>
      <w:r w:rsidR="00DD494D" w:rsidRPr="00250119">
        <w:rPr>
          <w:rFonts w:ascii="Trebuchet MS" w:hAnsi="Trebuchet MS"/>
          <w:b/>
        </w:rPr>
        <w:t xml:space="preserve"> No:  </w:t>
      </w:r>
      <w:r w:rsidR="00137BCC" w:rsidRPr="00250119">
        <w:rPr>
          <w:rFonts w:ascii="Trebuchet MS" w:hAnsi="Trebuchet MS"/>
          <w:b/>
        </w:rPr>
        <w:t xml:space="preserve"> </w:t>
      </w:r>
      <w:r w:rsidR="00137BCC" w:rsidRPr="00250119">
        <w:rPr>
          <w:rFonts w:ascii="Trebuchet MS" w:eastAsia="Calibri" w:hAnsi="Trebuchet MS"/>
          <w:color w:val="000000"/>
        </w:rPr>
        <w:t xml:space="preserve"> </w:t>
      </w:r>
      <w:r w:rsidR="00137BCC" w:rsidRPr="00250119">
        <w:rPr>
          <w:rFonts w:ascii="Trebuchet MS" w:eastAsia="Calibri" w:hAnsi="Trebuchet MS"/>
          <w:b/>
          <w:color w:val="000000"/>
        </w:rPr>
        <w:t xml:space="preserve">             </w:t>
      </w:r>
    </w:p>
    <w:p w14:paraId="0B8C6372" w14:textId="70E2F4A8" w:rsidR="00137BCC" w:rsidRPr="00250119" w:rsidRDefault="00137BCC" w:rsidP="00137BCC">
      <w:pPr>
        <w:ind w:left="6620" w:right="417"/>
        <w:rPr>
          <w:rFonts w:ascii="Trebuchet MS" w:eastAsia="Calibri" w:hAnsi="Trebuchet MS"/>
          <w:b/>
          <w:color w:val="000000"/>
        </w:rPr>
      </w:pPr>
      <w:r w:rsidRPr="00250119">
        <w:rPr>
          <w:rFonts w:ascii="Trebuchet MS" w:eastAsia="Calibri" w:hAnsi="Trebuchet MS"/>
          <w:b/>
          <w:color w:val="000000"/>
        </w:rPr>
        <w:t xml:space="preserve">                    </w:t>
      </w:r>
      <w:r>
        <w:rPr>
          <w:rFonts w:ascii="Trebuchet MS" w:eastAsia="Calibri" w:hAnsi="Trebuchet MS"/>
          <w:b/>
          <w:color w:val="000000"/>
        </w:rPr>
        <w:t>Annexure</w:t>
      </w:r>
      <w:r w:rsidRPr="00250119">
        <w:rPr>
          <w:rFonts w:ascii="Trebuchet MS" w:eastAsia="Calibri" w:hAnsi="Trebuchet MS"/>
          <w:b/>
          <w:color w:val="000000"/>
        </w:rPr>
        <w:t>-1</w:t>
      </w:r>
    </w:p>
    <w:p w14:paraId="23CFC25D" w14:textId="77777777" w:rsidR="00137BCC" w:rsidRPr="00250119" w:rsidRDefault="00137BCC" w:rsidP="00137BCC">
      <w:pPr>
        <w:ind w:right="417"/>
        <w:jc w:val="both"/>
        <w:rPr>
          <w:rFonts w:ascii="Trebuchet MS" w:eastAsia="Calibri" w:hAnsi="Trebuchet MS"/>
          <w:color w:val="000000"/>
        </w:rPr>
      </w:pPr>
      <w:r w:rsidRPr="00250119">
        <w:rPr>
          <w:rFonts w:ascii="Trebuchet MS" w:eastAsia="Calibri" w:hAnsi="Trebuchet MS"/>
          <w:color w:val="000000"/>
        </w:rPr>
        <w:tab/>
      </w:r>
    </w:p>
    <w:p w14:paraId="74603B3B" w14:textId="77777777" w:rsidR="00137BCC" w:rsidRPr="00250119" w:rsidRDefault="00137BCC" w:rsidP="00137BCC">
      <w:pPr>
        <w:autoSpaceDE w:val="0"/>
        <w:autoSpaceDN w:val="0"/>
        <w:adjustRightInd w:val="0"/>
        <w:ind w:left="720"/>
        <w:jc w:val="center"/>
        <w:rPr>
          <w:rFonts w:ascii="Trebuchet MS" w:hAnsi="Trebuchet MS" w:cs="Arial"/>
          <w:color w:val="000000"/>
        </w:rPr>
      </w:pPr>
      <w:r w:rsidRPr="00250119">
        <w:rPr>
          <w:rFonts w:ascii="Trebuchet MS" w:hAnsi="Trebuchet MS" w:cs="Arial"/>
          <w:color w:val="000000"/>
        </w:rPr>
        <w:t>General Data in respect of your Company (i.e., company profile).</w:t>
      </w:r>
    </w:p>
    <w:p w14:paraId="2ACD3148" w14:textId="77777777" w:rsidR="00137BCC" w:rsidRPr="00250119" w:rsidRDefault="00137BCC" w:rsidP="00137BCC">
      <w:pPr>
        <w:autoSpaceDE w:val="0"/>
        <w:autoSpaceDN w:val="0"/>
        <w:adjustRightInd w:val="0"/>
        <w:ind w:left="720"/>
        <w:jc w:val="both"/>
        <w:rPr>
          <w:rFonts w:ascii="Trebuchet MS" w:hAnsi="Trebuchet MS" w:cs="Arial"/>
          <w:color w:val="000000"/>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3240"/>
        <w:gridCol w:w="5054"/>
      </w:tblGrid>
      <w:tr w:rsidR="00137BCC" w:rsidRPr="00250119" w14:paraId="3CBF6B04" w14:textId="77777777" w:rsidTr="002E46CA">
        <w:tc>
          <w:tcPr>
            <w:tcW w:w="738" w:type="dxa"/>
            <w:tcBorders>
              <w:top w:val="single" w:sz="4" w:space="0" w:color="000000"/>
              <w:left w:val="single" w:sz="4" w:space="0" w:color="000000"/>
              <w:bottom w:val="single" w:sz="4" w:space="0" w:color="000000"/>
              <w:right w:val="single" w:sz="4" w:space="0" w:color="000000"/>
            </w:tcBorders>
            <w:hideMark/>
          </w:tcPr>
          <w:p w14:paraId="1CE871E6" w14:textId="77777777" w:rsidR="00137BCC" w:rsidRPr="00250119" w:rsidRDefault="00137BCC" w:rsidP="002E46CA">
            <w:pPr>
              <w:jc w:val="center"/>
              <w:rPr>
                <w:rFonts w:ascii="Trebuchet MS" w:hAnsi="Trebuchet MS" w:cs="Arial"/>
                <w:b/>
              </w:rPr>
            </w:pPr>
            <w:r w:rsidRPr="00250119">
              <w:rPr>
                <w:rFonts w:ascii="Trebuchet MS" w:hAnsi="Trebuchet MS" w:cs="Arial"/>
                <w:b/>
              </w:rPr>
              <w:t>Sl. No.</w:t>
            </w:r>
          </w:p>
        </w:tc>
        <w:tc>
          <w:tcPr>
            <w:tcW w:w="3240" w:type="dxa"/>
            <w:tcBorders>
              <w:top w:val="single" w:sz="4" w:space="0" w:color="000000"/>
              <w:left w:val="single" w:sz="4" w:space="0" w:color="000000"/>
              <w:bottom w:val="single" w:sz="4" w:space="0" w:color="000000"/>
              <w:right w:val="single" w:sz="4" w:space="0" w:color="000000"/>
            </w:tcBorders>
            <w:hideMark/>
          </w:tcPr>
          <w:p w14:paraId="1C6636C2" w14:textId="77777777" w:rsidR="00137BCC" w:rsidRPr="00250119" w:rsidRDefault="00137BCC" w:rsidP="002E46CA">
            <w:pPr>
              <w:jc w:val="center"/>
              <w:rPr>
                <w:rFonts w:ascii="Trebuchet MS" w:hAnsi="Trebuchet MS" w:cs="Arial"/>
                <w:b/>
              </w:rPr>
            </w:pPr>
            <w:r w:rsidRPr="00250119">
              <w:rPr>
                <w:rFonts w:ascii="Trebuchet MS" w:hAnsi="Trebuchet MS" w:cs="Arial"/>
                <w:b/>
              </w:rPr>
              <w:t>Description</w:t>
            </w:r>
          </w:p>
        </w:tc>
        <w:tc>
          <w:tcPr>
            <w:tcW w:w="5054" w:type="dxa"/>
            <w:tcBorders>
              <w:top w:val="single" w:sz="4" w:space="0" w:color="000000"/>
              <w:left w:val="single" w:sz="4" w:space="0" w:color="000000"/>
              <w:bottom w:val="single" w:sz="4" w:space="0" w:color="000000"/>
              <w:right w:val="single" w:sz="4" w:space="0" w:color="000000"/>
            </w:tcBorders>
            <w:hideMark/>
          </w:tcPr>
          <w:p w14:paraId="184F7EC8" w14:textId="77777777" w:rsidR="00137BCC" w:rsidRPr="00250119" w:rsidRDefault="00137BCC" w:rsidP="002E46CA">
            <w:pPr>
              <w:jc w:val="center"/>
              <w:rPr>
                <w:rFonts w:ascii="Trebuchet MS" w:hAnsi="Trebuchet MS" w:cs="Arial"/>
                <w:b/>
              </w:rPr>
            </w:pPr>
            <w:r w:rsidRPr="00250119">
              <w:rPr>
                <w:rFonts w:ascii="Trebuchet MS" w:hAnsi="Trebuchet MS" w:cs="Arial"/>
                <w:b/>
              </w:rPr>
              <w:t>To be Filled and/ or documents to be uploaded</w:t>
            </w:r>
          </w:p>
        </w:tc>
      </w:tr>
      <w:tr w:rsidR="00137BCC" w:rsidRPr="00250119" w14:paraId="120BDC81" w14:textId="77777777" w:rsidTr="002E46CA">
        <w:tc>
          <w:tcPr>
            <w:tcW w:w="738" w:type="dxa"/>
            <w:tcBorders>
              <w:top w:val="single" w:sz="4" w:space="0" w:color="000000"/>
              <w:left w:val="single" w:sz="4" w:space="0" w:color="000000"/>
              <w:bottom w:val="single" w:sz="4" w:space="0" w:color="000000"/>
              <w:right w:val="single" w:sz="4" w:space="0" w:color="000000"/>
            </w:tcBorders>
            <w:hideMark/>
          </w:tcPr>
          <w:p w14:paraId="16794050" w14:textId="77777777" w:rsidR="00137BCC" w:rsidRPr="00250119" w:rsidRDefault="00137BCC" w:rsidP="002E46CA">
            <w:pPr>
              <w:jc w:val="center"/>
              <w:rPr>
                <w:rFonts w:ascii="Trebuchet MS" w:hAnsi="Trebuchet MS" w:cs="Arial"/>
              </w:rPr>
            </w:pPr>
            <w:r w:rsidRPr="00250119">
              <w:rPr>
                <w:rFonts w:ascii="Trebuchet MS" w:hAnsi="Trebuchet MS" w:cs="Arial"/>
              </w:rPr>
              <w:t>1</w:t>
            </w:r>
          </w:p>
        </w:tc>
        <w:tc>
          <w:tcPr>
            <w:tcW w:w="3240" w:type="dxa"/>
            <w:tcBorders>
              <w:top w:val="single" w:sz="4" w:space="0" w:color="000000"/>
              <w:left w:val="single" w:sz="4" w:space="0" w:color="000000"/>
              <w:bottom w:val="single" w:sz="4" w:space="0" w:color="000000"/>
              <w:right w:val="single" w:sz="4" w:space="0" w:color="000000"/>
            </w:tcBorders>
            <w:hideMark/>
          </w:tcPr>
          <w:p w14:paraId="07C94301" w14:textId="6EF54540" w:rsidR="00137BCC" w:rsidRPr="00250119" w:rsidRDefault="00137BCC" w:rsidP="002E46CA">
            <w:pPr>
              <w:rPr>
                <w:rFonts w:ascii="Trebuchet MS" w:hAnsi="Trebuchet MS" w:cs="Arial"/>
              </w:rPr>
            </w:pPr>
            <w:r w:rsidRPr="00250119">
              <w:rPr>
                <w:rFonts w:ascii="Trebuchet MS" w:hAnsi="Trebuchet MS" w:cs="Arial"/>
              </w:rPr>
              <w:t>Name of Bidder</w:t>
            </w:r>
            <w:r w:rsidR="00622A09">
              <w:rPr>
                <w:rFonts w:ascii="Trebuchet MS" w:hAnsi="Trebuchet MS" w:cs="Arial"/>
              </w:rPr>
              <w:t xml:space="preserve">, </w:t>
            </w:r>
            <w:proofErr w:type="spellStart"/>
            <w:r w:rsidR="00622A09">
              <w:rPr>
                <w:rFonts w:ascii="Trebuchet MS" w:hAnsi="Trebuchet MS" w:cs="Arial"/>
              </w:rPr>
              <w:t>ie</w:t>
            </w:r>
            <w:proofErr w:type="spellEnd"/>
            <w:r w:rsidR="00622A09">
              <w:rPr>
                <w:rFonts w:ascii="Trebuchet MS" w:hAnsi="Trebuchet MS" w:cs="Arial"/>
              </w:rPr>
              <w:t>., Firm</w:t>
            </w:r>
          </w:p>
          <w:p w14:paraId="4F1C3E67" w14:textId="77777777" w:rsidR="00137BCC" w:rsidRPr="00250119" w:rsidRDefault="00137BCC" w:rsidP="002E46CA">
            <w:pPr>
              <w:rPr>
                <w:rFonts w:ascii="Trebuchet MS" w:hAnsi="Trebuchet MS" w:cs="Arial"/>
                <w:b/>
              </w:rPr>
            </w:pPr>
          </w:p>
        </w:tc>
        <w:tc>
          <w:tcPr>
            <w:tcW w:w="5054" w:type="dxa"/>
            <w:tcBorders>
              <w:top w:val="single" w:sz="4" w:space="0" w:color="000000"/>
              <w:left w:val="single" w:sz="4" w:space="0" w:color="000000"/>
              <w:bottom w:val="single" w:sz="4" w:space="0" w:color="000000"/>
              <w:right w:val="single" w:sz="4" w:space="0" w:color="000000"/>
            </w:tcBorders>
          </w:tcPr>
          <w:p w14:paraId="5E377EE4" w14:textId="77777777" w:rsidR="00137BCC" w:rsidRPr="00250119" w:rsidRDefault="00137BCC" w:rsidP="00622A09">
            <w:pPr>
              <w:rPr>
                <w:rFonts w:ascii="Trebuchet MS" w:hAnsi="Trebuchet MS" w:cs="Arial"/>
                <w:b/>
              </w:rPr>
            </w:pPr>
          </w:p>
        </w:tc>
      </w:tr>
      <w:tr w:rsidR="00137BCC" w:rsidRPr="00250119" w14:paraId="04BD65AD" w14:textId="77777777" w:rsidTr="002E46CA">
        <w:tc>
          <w:tcPr>
            <w:tcW w:w="738" w:type="dxa"/>
            <w:tcBorders>
              <w:top w:val="single" w:sz="4" w:space="0" w:color="000000"/>
              <w:left w:val="single" w:sz="4" w:space="0" w:color="000000"/>
              <w:bottom w:val="single" w:sz="4" w:space="0" w:color="000000"/>
              <w:right w:val="single" w:sz="4" w:space="0" w:color="000000"/>
            </w:tcBorders>
            <w:hideMark/>
          </w:tcPr>
          <w:p w14:paraId="6C16F503" w14:textId="77777777" w:rsidR="00137BCC" w:rsidRPr="00250119" w:rsidRDefault="00137BCC" w:rsidP="002E46CA">
            <w:pPr>
              <w:jc w:val="center"/>
              <w:rPr>
                <w:rFonts w:ascii="Trebuchet MS" w:hAnsi="Trebuchet MS" w:cs="Arial"/>
              </w:rPr>
            </w:pPr>
            <w:r w:rsidRPr="00250119">
              <w:rPr>
                <w:rFonts w:ascii="Trebuchet MS" w:hAnsi="Trebuchet MS" w:cs="Arial"/>
              </w:rPr>
              <w:t>2</w:t>
            </w:r>
          </w:p>
        </w:tc>
        <w:tc>
          <w:tcPr>
            <w:tcW w:w="3240" w:type="dxa"/>
            <w:tcBorders>
              <w:top w:val="single" w:sz="4" w:space="0" w:color="000000"/>
              <w:left w:val="single" w:sz="4" w:space="0" w:color="000000"/>
              <w:bottom w:val="single" w:sz="4" w:space="0" w:color="000000"/>
              <w:right w:val="single" w:sz="4" w:space="0" w:color="000000"/>
            </w:tcBorders>
          </w:tcPr>
          <w:p w14:paraId="47C25E1D" w14:textId="1236F468" w:rsidR="00137BCC" w:rsidRPr="00250119" w:rsidRDefault="00137BCC" w:rsidP="00622A09">
            <w:pPr>
              <w:jc w:val="right"/>
              <w:rPr>
                <w:rFonts w:ascii="Trebuchet MS" w:hAnsi="Trebuchet MS" w:cs="Arial"/>
              </w:rPr>
            </w:pPr>
            <w:r w:rsidRPr="00250119">
              <w:rPr>
                <w:rFonts w:ascii="Trebuchet MS" w:hAnsi="Trebuchet MS" w:cs="Arial"/>
              </w:rPr>
              <w:t>Company Address</w:t>
            </w:r>
            <w:r w:rsidR="00622A09">
              <w:rPr>
                <w:rFonts w:ascii="Trebuchet MS" w:hAnsi="Trebuchet MS" w:cs="Arial"/>
              </w:rPr>
              <w:t>:</w:t>
            </w:r>
            <w:r w:rsidRPr="00250119">
              <w:rPr>
                <w:rFonts w:ascii="Trebuchet MS" w:hAnsi="Trebuchet MS" w:cs="Arial"/>
              </w:rPr>
              <w:t xml:space="preserve"> </w:t>
            </w:r>
          </w:p>
          <w:p w14:paraId="06A15947" w14:textId="77777777" w:rsidR="00137BCC" w:rsidRPr="00250119" w:rsidRDefault="00137BCC" w:rsidP="002E46CA">
            <w:pPr>
              <w:rPr>
                <w:rFonts w:ascii="Trebuchet MS" w:hAnsi="Trebuchet MS" w:cs="Arial"/>
              </w:rPr>
            </w:pPr>
          </w:p>
          <w:p w14:paraId="0312B7FD" w14:textId="77777777" w:rsidR="00137BCC" w:rsidRPr="00250119" w:rsidRDefault="00137BCC" w:rsidP="002E46CA">
            <w:pPr>
              <w:rPr>
                <w:rFonts w:ascii="Trebuchet MS" w:hAnsi="Trebuchet MS" w:cs="Arial"/>
              </w:rPr>
            </w:pPr>
          </w:p>
          <w:p w14:paraId="00290D60" w14:textId="44A02BD5" w:rsidR="00137BCC" w:rsidRDefault="00137BCC" w:rsidP="00622A09">
            <w:pPr>
              <w:jc w:val="right"/>
              <w:rPr>
                <w:rFonts w:ascii="Trebuchet MS" w:hAnsi="Trebuchet MS" w:cs="Arial"/>
              </w:rPr>
            </w:pPr>
            <w:r w:rsidRPr="00250119">
              <w:rPr>
                <w:rFonts w:ascii="Trebuchet MS" w:hAnsi="Trebuchet MS" w:cs="Arial"/>
              </w:rPr>
              <w:t>Telephone no:</w:t>
            </w:r>
          </w:p>
          <w:p w14:paraId="4FBE718E" w14:textId="1EA55296" w:rsidR="00622A09" w:rsidRPr="00250119" w:rsidRDefault="00622A09" w:rsidP="00622A09">
            <w:pPr>
              <w:jc w:val="right"/>
              <w:rPr>
                <w:rFonts w:ascii="Trebuchet MS" w:hAnsi="Trebuchet MS" w:cs="Arial"/>
              </w:rPr>
            </w:pPr>
            <w:r>
              <w:rPr>
                <w:rFonts w:ascii="Trebuchet MS" w:hAnsi="Trebuchet MS" w:cs="Arial"/>
              </w:rPr>
              <w:t>Contact Person:</w:t>
            </w:r>
          </w:p>
          <w:p w14:paraId="41F2D2A6" w14:textId="04F8A181" w:rsidR="00137BCC" w:rsidRPr="00250119" w:rsidRDefault="00137BCC" w:rsidP="00622A09">
            <w:pPr>
              <w:jc w:val="right"/>
              <w:rPr>
                <w:rFonts w:ascii="Trebuchet MS" w:hAnsi="Trebuchet MS" w:cs="Arial"/>
              </w:rPr>
            </w:pPr>
            <w:r w:rsidRPr="00250119">
              <w:rPr>
                <w:rFonts w:ascii="Trebuchet MS" w:hAnsi="Trebuchet MS" w:cs="Arial"/>
              </w:rPr>
              <w:t>Contact Person Mobile No.</w:t>
            </w:r>
            <w:r w:rsidR="00622A09">
              <w:rPr>
                <w:rFonts w:ascii="Trebuchet MS" w:hAnsi="Trebuchet MS" w:cs="Arial"/>
              </w:rPr>
              <w:t>:</w:t>
            </w:r>
          </w:p>
          <w:p w14:paraId="3876DBFE" w14:textId="5D549DCF" w:rsidR="00137BCC" w:rsidRPr="00250119" w:rsidRDefault="00137BCC" w:rsidP="00622A09">
            <w:pPr>
              <w:jc w:val="right"/>
              <w:rPr>
                <w:rFonts w:ascii="Trebuchet MS" w:hAnsi="Trebuchet MS" w:cs="Arial"/>
              </w:rPr>
            </w:pPr>
            <w:r w:rsidRPr="00250119">
              <w:rPr>
                <w:rFonts w:ascii="Trebuchet MS" w:hAnsi="Trebuchet MS" w:cs="Arial"/>
              </w:rPr>
              <w:t>e-mail ID</w:t>
            </w:r>
            <w:r w:rsidR="00622A09">
              <w:rPr>
                <w:rFonts w:ascii="Trebuchet MS" w:hAnsi="Trebuchet MS" w:cs="Arial"/>
              </w:rPr>
              <w:t>:</w:t>
            </w:r>
          </w:p>
        </w:tc>
        <w:tc>
          <w:tcPr>
            <w:tcW w:w="5054" w:type="dxa"/>
            <w:tcBorders>
              <w:top w:val="single" w:sz="4" w:space="0" w:color="000000"/>
              <w:left w:val="single" w:sz="4" w:space="0" w:color="000000"/>
              <w:bottom w:val="single" w:sz="4" w:space="0" w:color="000000"/>
              <w:right w:val="single" w:sz="4" w:space="0" w:color="000000"/>
            </w:tcBorders>
          </w:tcPr>
          <w:p w14:paraId="42E2755E" w14:textId="77777777" w:rsidR="00137BCC" w:rsidRPr="00250119" w:rsidRDefault="00137BCC" w:rsidP="002E46CA">
            <w:pPr>
              <w:jc w:val="center"/>
              <w:rPr>
                <w:rFonts w:ascii="Trebuchet MS" w:hAnsi="Trebuchet MS" w:cs="Arial"/>
                <w:b/>
              </w:rPr>
            </w:pPr>
          </w:p>
        </w:tc>
      </w:tr>
      <w:tr w:rsidR="00137BCC" w:rsidRPr="00250119" w14:paraId="4B895E45" w14:textId="77777777" w:rsidTr="002E46CA">
        <w:tc>
          <w:tcPr>
            <w:tcW w:w="738" w:type="dxa"/>
            <w:tcBorders>
              <w:top w:val="single" w:sz="4" w:space="0" w:color="000000"/>
              <w:left w:val="single" w:sz="4" w:space="0" w:color="000000"/>
              <w:bottom w:val="single" w:sz="4" w:space="0" w:color="000000"/>
              <w:right w:val="single" w:sz="4" w:space="0" w:color="000000"/>
            </w:tcBorders>
            <w:hideMark/>
          </w:tcPr>
          <w:p w14:paraId="70F25F1C" w14:textId="77777777" w:rsidR="00137BCC" w:rsidRPr="00250119" w:rsidRDefault="00137BCC" w:rsidP="002E46CA">
            <w:pPr>
              <w:jc w:val="center"/>
              <w:rPr>
                <w:rFonts w:ascii="Trebuchet MS" w:hAnsi="Trebuchet MS" w:cs="Arial"/>
              </w:rPr>
            </w:pPr>
            <w:r w:rsidRPr="00250119">
              <w:rPr>
                <w:rFonts w:ascii="Trebuchet MS" w:hAnsi="Trebuchet MS" w:cs="Arial"/>
              </w:rPr>
              <w:t>3</w:t>
            </w:r>
          </w:p>
        </w:tc>
        <w:tc>
          <w:tcPr>
            <w:tcW w:w="3240" w:type="dxa"/>
            <w:tcBorders>
              <w:top w:val="single" w:sz="4" w:space="0" w:color="000000"/>
              <w:left w:val="single" w:sz="4" w:space="0" w:color="000000"/>
              <w:bottom w:val="single" w:sz="4" w:space="0" w:color="000000"/>
              <w:right w:val="single" w:sz="4" w:space="0" w:color="000000"/>
            </w:tcBorders>
          </w:tcPr>
          <w:p w14:paraId="1D379708" w14:textId="77777777" w:rsidR="00137BCC" w:rsidRPr="00250119" w:rsidRDefault="00137BCC" w:rsidP="002E46CA">
            <w:pPr>
              <w:pStyle w:val="PlainText"/>
              <w:rPr>
                <w:rFonts w:ascii="Trebuchet MS" w:hAnsi="Trebuchet MS" w:cs="Arial"/>
                <w:sz w:val="24"/>
                <w:szCs w:val="24"/>
              </w:rPr>
            </w:pPr>
            <w:r w:rsidRPr="00250119">
              <w:rPr>
                <w:rFonts w:ascii="Trebuchet MS" w:hAnsi="Trebuchet MS" w:cs="Arial"/>
                <w:sz w:val="24"/>
                <w:szCs w:val="24"/>
              </w:rPr>
              <w:t>Bank account numbers with Banker’s Name, Address &amp; Contact Number:</w:t>
            </w:r>
          </w:p>
          <w:p w14:paraId="78A9CA12" w14:textId="77777777" w:rsidR="00137BCC" w:rsidRPr="00250119" w:rsidRDefault="00137BCC" w:rsidP="002E46CA">
            <w:pPr>
              <w:rPr>
                <w:rFonts w:ascii="Trebuchet MS" w:hAnsi="Trebuchet MS" w:cs="Arial"/>
              </w:rPr>
            </w:pPr>
          </w:p>
        </w:tc>
        <w:tc>
          <w:tcPr>
            <w:tcW w:w="5054" w:type="dxa"/>
            <w:tcBorders>
              <w:top w:val="single" w:sz="4" w:space="0" w:color="000000"/>
              <w:left w:val="single" w:sz="4" w:space="0" w:color="000000"/>
              <w:bottom w:val="single" w:sz="4" w:space="0" w:color="000000"/>
              <w:right w:val="single" w:sz="4" w:space="0" w:color="000000"/>
            </w:tcBorders>
          </w:tcPr>
          <w:p w14:paraId="24BA0F46" w14:textId="57D21DCB" w:rsidR="00137BCC" w:rsidRPr="00250119" w:rsidRDefault="00137BCC" w:rsidP="002E46CA">
            <w:pPr>
              <w:pStyle w:val="PlainText"/>
              <w:rPr>
                <w:rFonts w:ascii="Trebuchet MS" w:hAnsi="Trebuchet MS" w:cs="Arial"/>
                <w:sz w:val="24"/>
                <w:szCs w:val="24"/>
              </w:rPr>
            </w:pPr>
            <w:r w:rsidRPr="00250119">
              <w:rPr>
                <w:rFonts w:ascii="Trebuchet MS" w:hAnsi="Trebuchet MS" w:cs="Arial"/>
                <w:sz w:val="24"/>
                <w:szCs w:val="24"/>
              </w:rPr>
              <w:t xml:space="preserve">Bank </w:t>
            </w:r>
            <w:r w:rsidR="00622A09">
              <w:rPr>
                <w:rFonts w:ascii="Trebuchet MS" w:hAnsi="Trebuchet MS" w:cs="Arial"/>
                <w:sz w:val="24"/>
                <w:szCs w:val="24"/>
              </w:rPr>
              <w:t xml:space="preserve">A/C </w:t>
            </w:r>
            <w:proofErr w:type="gramStart"/>
            <w:r w:rsidR="00622A09">
              <w:rPr>
                <w:rFonts w:ascii="Trebuchet MS" w:hAnsi="Trebuchet MS" w:cs="Arial"/>
                <w:sz w:val="24"/>
                <w:szCs w:val="24"/>
              </w:rPr>
              <w:t>No.</w:t>
            </w:r>
            <w:r w:rsidRPr="00250119">
              <w:rPr>
                <w:rFonts w:ascii="Trebuchet MS" w:hAnsi="Trebuchet MS" w:cs="Arial"/>
                <w:sz w:val="24"/>
                <w:szCs w:val="24"/>
              </w:rPr>
              <w:t xml:space="preserve"> :</w:t>
            </w:r>
            <w:proofErr w:type="gramEnd"/>
            <w:r w:rsidRPr="00250119">
              <w:rPr>
                <w:rFonts w:ascii="Trebuchet MS" w:hAnsi="Trebuchet MS" w:cs="Arial"/>
                <w:sz w:val="24"/>
                <w:szCs w:val="24"/>
              </w:rPr>
              <w:t xml:space="preserve">- </w:t>
            </w:r>
          </w:p>
          <w:p w14:paraId="10E8B84A" w14:textId="77777777" w:rsidR="00137BCC" w:rsidRPr="00250119" w:rsidRDefault="00137BCC" w:rsidP="002E46CA">
            <w:pPr>
              <w:pStyle w:val="PlainText"/>
              <w:rPr>
                <w:rFonts w:ascii="Trebuchet MS" w:hAnsi="Trebuchet MS" w:cs="Arial"/>
                <w:sz w:val="24"/>
                <w:szCs w:val="24"/>
              </w:rPr>
            </w:pPr>
          </w:p>
          <w:p w14:paraId="4AF2A9C7" w14:textId="77777777" w:rsidR="00137BCC" w:rsidRPr="00250119" w:rsidRDefault="00137BCC" w:rsidP="002E46CA">
            <w:pPr>
              <w:pStyle w:val="PlainText"/>
              <w:rPr>
                <w:rFonts w:ascii="Trebuchet MS" w:hAnsi="Trebuchet MS" w:cs="Arial"/>
                <w:sz w:val="24"/>
                <w:szCs w:val="24"/>
              </w:rPr>
            </w:pPr>
            <w:r w:rsidRPr="00250119">
              <w:rPr>
                <w:rFonts w:ascii="Trebuchet MS" w:hAnsi="Trebuchet MS" w:cs="Arial"/>
                <w:sz w:val="24"/>
                <w:szCs w:val="24"/>
              </w:rPr>
              <w:t xml:space="preserve">Bank </w:t>
            </w:r>
            <w:proofErr w:type="gramStart"/>
            <w:r w:rsidRPr="00250119">
              <w:rPr>
                <w:rFonts w:ascii="Trebuchet MS" w:hAnsi="Trebuchet MS" w:cs="Arial"/>
                <w:sz w:val="24"/>
                <w:szCs w:val="24"/>
              </w:rPr>
              <w:t>Name :</w:t>
            </w:r>
            <w:proofErr w:type="gramEnd"/>
            <w:r w:rsidRPr="00250119">
              <w:rPr>
                <w:rFonts w:ascii="Trebuchet MS" w:hAnsi="Trebuchet MS" w:cs="Arial"/>
                <w:sz w:val="24"/>
                <w:szCs w:val="24"/>
              </w:rPr>
              <w:t xml:space="preserve">- </w:t>
            </w:r>
          </w:p>
          <w:p w14:paraId="5A68084A" w14:textId="77777777" w:rsidR="00137BCC" w:rsidRPr="00250119" w:rsidRDefault="00137BCC" w:rsidP="002E46CA">
            <w:pPr>
              <w:pStyle w:val="PlainText"/>
              <w:rPr>
                <w:rFonts w:ascii="Trebuchet MS" w:hAnsi="Trebuchet MS" w:cs="Arial"/>
                <w:sz w:val="24"/>
                <w:szCs w:val="24"/>
              </w:rPr>
            </w:pPr>
          </w:p>
          <w:p w14:paraId="6412E648" w14:textId="4E08DA01" w:rsidR="00137BCC" w:rsidRPr="00250119" w:rsidRDefault="00622A09" w:rsidP="002E46CA">
            <w:pPr>
              <w:pStyle w:val="PlainText"/>
              <w:rPr>
                <w:rFonts w:ascii="Trebuchet MS" w:hAnsi="Trebuchet MS" w:cs="Arial"/>
                <w:sz w:val="24"/>
                <w:szCs w:val="24"/>
              </w:rPr>
            </w:pPr>
            <w:r>
              <w:rPr>
                <w:rFonts w:ascii="Trebuchet MS" w:hAnsi="Trebuchet MS" w:cs="Arial"/>
                <w:sz w:val="24"/>
                <w:szCs w:val="24"/>
              </w:rPr>
              <w:t xml:space="preserve">Bank </w:t>
            </w:r>
            <w:proofErr w:type="gramStart"/>
            <w:r w:rsidR="00137BCC" w:rsidRPr="00250119">
              <w:rPr>
                <w:rFonts w:ascii="Trebuchet MS" w:hAnsi="Trebuchet MS" w:cs="Arial"/>
                <w:sz w:val="24"/>
                <w:szCs w:val="24"/>
              </w:rPr>
              <w:t>Address :</w:t>
            </w:r>
            <w:proofErr w:type="gramEnd"/>
            <w:r w:rsidR="00137BCC" w:rsidRPr="00250119">
              <w:rPr>
                <w:rFonts w:ascii="Trebuchet MS" w:hAnsi="Trebuchet MS" w:cs="Arial"/>
                <w:sz w:val="24"/>
                <w:szCs w:val="24"/>
              </w:rPr>
              <w:t xml:space="preserve">- </w:t>
            </w:r>
          </w:p>
          <w:p w14:paraId="44194B79" w14:textId="77777777" w:rsidR="00137BCC" w:rsidRPr="00250119" w:rsidRDefault="00137BCC" w:rsidP="002E46CA">
            <w:pPr>
              <w:pStyle w:val="PlainText"/>
              <w:rPr>
                <w:rFonts w:ascii="Trebuchet MS" w:hAnsi="Trebuchet MS" w:cs="Arial"/>
                <w:sz w:val="24"/>
                <w:szCs w:val="24"/>
              </w:rPr>
            </w:pPr>
          </w:p>
          <w:p w14:paraId="5101C257" w14:textId="5C069E6D" w:rsidR="00137BCC" w:rsidRPr="00622A09" w:rsidRDefault="00137BCC" w:rsidP="002E46CA">
            <w:pPr>
              <w:pStyle w:val="PlainText"/>
              <w:rPr>
                <w:rFonts w:ascii="Trebuchet MS" w:hAnsi="Trebuchet MS" w:cs="Arial"/>
                <w:sz w:val="24"/>
                <w:szCs w:val="24"/>
              </w:rPr>
            </w:pPr>
            <w:r w:rsidRPr="00250119">
              <w:rPr>
                <w:rFonts w:ascii="Trebuchet MS" w:hAnsi="Trebuchet MS" w:cs="Arial"/>
                <w:sz w:val="24"/>
                <w:szCs w:val="24"/>
              </w:rPr>
              <w:t>IFSC code:</w:t>
            </w:r>
          </w:p>
        </w:tc>
      </w:tr>
      <w:tr w:rsidR="00137BCC" w:rsidRPr="00250119" w14:paraId="24BA53C9" w14:textId="77777777" w:rsidTr="002E46CA">
        <w:tc>
          <w:tcPr>
            <w:tcW w:w="738" w:type="dxa"/>
            <w:tcBorders>
              <w:top w:val="single" w:sz="4" w:space="0" w:color="000000"/>
              <w:left w:val="single" w:sz="4" w:space="0" w:color="000000"/>
              <w:bottom w:val="single" w:sz="4" w:space="0" w:color="000000"/>
              <w:right w:val="single" w:sz="4" w:space="0" w:color="000000"/>
            </w:tcBorders>
            <w:hideMark/>
          </w:tcPr>
          <w:p w14:paraId="6FF24EA9" w14:textId="77777777" w:rsidR="00137BCC" w:rsidRPr="00250119" w:rsidRDefault="00137BCC" w:rsidP="002E46CA">
            <w:pPr>
              <w:jc w:val="center"/>
              <w:rPr>
                <w:rFonts w:ascii="Trebuchet MS" w:hAnsi="Trebuchet MS" w:cs="Arial"/>
              </w:rPr>
            </w:pPr>
            <w:r w:rsidRPr="00250119">
              <w:rPr>
                <w:rFonts w:ascii="Trebuchet MS" w:hAnsi="Trebuchet MS" w:cs="Arial"/>
              </w:rPr>
              <w:t>4</w:t>
            </w:r>
          </w:p>
        </w:tc>
        <w:tc>
          <w:tcPr>
            <w:tcW w:w="3240" w:type="dxa"/>
            <w:tcBorders>
              <w:top w:val="single" w:sz="4" w:space="0" w:color="000000"/>
              <w:left w:val="single" w:sz="4" w:space="0" w:color="000000"/>
              <w:bottom w:val="single" w:sz="4" w:space="0" w:color="000000"/>
              <w:right w:val="single" w:sz="4" w:space="0" w:color="000000"/>
            </w:tcBorders>
            <w:hideMark/>
          </w:tcPr>
          <w:p w14:paraId="221A910F" w14:textId="4DD0BD9A" w:rsidR="00137BCC" w:rsidRPr="00250119" w:rsidRDefault="00137BCC" w:rsidP="002E46CA">
            <w:pPr>
              <w:pStyle w:val="PlainText"/>
              <w:rPr>
                <w:rFonts w:ascii="Trebuchet MS" w:hAnsi="Trebuchet MS" w:cs="Arial"/>
                <w:sz w:val="24"/>
                <w:szCs w:val="24"/>
              </w:rPr>
            </w:pPr>
            <w:r w:rsidRPr="00250119">
              <w:rPr>
                <w:rFonts w:ascii="Trebuchet MS" w:hAnsi="Trebuchet MS" w:cs="Arial"/>
                <w:sz w:val="24"/>
                <w:szCs w:val="24"/>
              </w:rPr>
              <w:t>PAN Number</w:t>
            </w:r>
          </w:p>
          <w:p w14:paraId="703BB7D3" w14:textId="77777777" w:rsidR="00137BCC" w:rsidRPr="00250119" w:rsidRDefault="00137BCC" w:rsidP="002E46CA">
            <w:pPr>
              <w:pStyle w:val="PlainText"/>
              <w:rPr>
                <w:rFonts w:ascii="Trebuchet MS" w:hAnsi="Trebuchet MS" w:cs="Arial"/>
                <w:sz w:val="24"/>
                <w:szCs w:val="24"/>
              </w:rPr>
            </w:pPr>
          </w:p>
        </w:tc>
        <w:tc>
          <w:tcPr>
            <w:tcW w:w="5054" w:type="dxa"/>
            <w:tcBorders>
              <w:top w:val="single" w:sz="4" w:space="0" w:color="000000"/>
              <w:left w:val="single" w:sz="4" w:space="0" w:color="000000"/>
              <w:bottom w:val="single" w:sz="4" w:space="0" w:color="000000"/>
              <w:right w:val="single" w:sz="4" w:space="0" w:color="000000"/>
            </w:tcBorders>
          </w:tcPr>
          <w:p w14:paraId="56480A27" w14:textId="77777777" w:rsidR="00137BCC" w:rsidRPr="00250119" w:rsidRDefault="00137BCC" w:rsidP="002E46CA">
            <w:pPr>
              <w:pStyle w:val="PlainText"/>
              <w:rPr>
                <w:rFonts w:ascii="Trebuchet MS" w:hAnsi="Trebuchet MS" w:cs="Arial"/>
                <w:sz w:val="24"/>
                <w:szCs w:val="24"/>
              </w:rPr>
            </w:pPr>
          </w:p>
        </w:tc>
      </w:tr>
      <w:tr w:rsidR="00137BCC" w:rsidRPr="00250119" w14:paraId="75B66A22" w14:textId="77777777" w:rsidTr="002E46CA">
        <w:tc>
          <w:tcPr>
            <w:tcW w:w="738" w:type="dxa"/>
            <w:tcBorders>
              <w:top w:val="single" w:sz="4" w:space="0" w:color="000000"/>
              <w:left w:val="single" w:sz="4" w:space="0" w:color="000000"/>
              <w:bottom w:val="single" w:sz="4" w:space="0" w:color="000000"/>
              <w:right w:val="single" w:sz="4" w:space="0" w:color="000000"/>
            </w:tcBorders>
            <w:hideMark/>
          </w:tcPr>
          <w:p w14:paraId="1B2D02CA" w14:textId="77777777" w:rsidR="00137BCC" w:rsidRPr="00250119" w:rsidRDefault="00137BCC" w:rsidP="002E46CA">
            <w:pPr>
              <w:spacing w:line="360" w:lineRule="auto"/>
              <w:jc w:val="center"/>
              <w:rPr>
                <w:rFonts w:ascii="Trebuchet MS" w:hAnsi="Trebuchet MS" w:cs="Arial"/>
              </w:rPr>
            </w:pPr>
            <w:r w:rsidRPr="00250119">
              <w:rPr>
                <w:rFonts w:ascii="Trebuchet MS" w:hAnsi="Trebuchet MS" w:cs="Arial"/>
              </w:rPr>
              <w:t>5</w:t>
            </w:r>
          </w:p>
        </w:tc>
        <w:tc>
          <w:tcPr>
            <w:tcW w:w="3240" w:type="dxa"/>
            <w:tcBorders>
              <w:top w:val="single" w:sz="4" w:space="0" w:color="000000"/>
              <w:left w:val="single" w:sz="4" w:space="0" w:color="000000"/>
              <w:bottom w:val="single" w:sz="4" w:space="0" w:color="000000"/>
              <w:right w:val="single" w:sz="4" w:space="0" w:color="000000"/>
            </w:tcBorders>
            <w:hideMark/>
          </w:tcPr>
          <w:p w14:paraId="28D0BEC6" w14:textId="77777777" w:rsidR="00137BCC" w:rsidRPr="00250119" w:rsidRDefault="00137BCC" w:rsidP="002E46CA">
            <w:pPr>
              <w:pStyle w:val="PlainText"/>
              <w:spacing w:line="360" w:lineRule="auto"/>
              <w:rPr>
                <w:rFonts w:ascii="Trebuchet MS" w:hAnsi="Trebuchet MS" w:cs="Arial"/>
                <w:sz w:val="24"/>
                <w:szCs w:val="24"/>
              </w:rPr>
            </w:pPr>
            <w:r w:rsidRPr="00250119">
              <w:rPr>
                <w:rFonts w:ascii="Trebuchet MS" w:hAnsi="Trebuchet MS" w:cs="Arial"/>
                <w:sz w:val="24"/>
                <w:szCs w:val="24"/>
              </w:rPr>
              <w:t>GST Details</w:t>
            </w:r>
          </w:p>
          <w:p w14:paraId="6B337F07" w14:textId="77777777" w:rsidR="00137BCC" w:rsidRPr="00250119" w:rsidRDefault="00137BCC" w:rsidP="002E46CA">
            <w:pPr>
              <w:pStyle w:val="PlainText"/>
              <w:spacing w:line="360" w:lineRule="auto"/>
              <w:rPr>
                <w:rFonts w:ascii="Trebuchet MS" w:hAnsi="Trebuchet MS" w:cs="Arial"/>
                <w:sz w:val="24"/>
                <w:szCs w:val="24"/>
              </w:rPr>
            </w:pPr>
          </w:p>
        </w:tc>
        <w:tc>
          <w:tcPr>
            <w:tcW w:w="5054" w:type="dxa"/>
            <w:tcBorders>
              <w:top w:val="single" w:sz="4" w:space="0" w:color="000000"/>
              <w:left w:val="single" w:sz="4" w:space="0" w:color="000000"/>
              <w:bottom w:val="single" w:sz="4" w:space="0" w:color="000000"/>
              <w:right w:val="single" w:sz="4" w:space="0" w:color="000000"/>
            </w:tcBorders>
          </w:tcPr>
          <w:p w14:paraId="319D2C3A" w14:textId="77777777" w:rsidR="00137BCC" w:rsidRPr="00250119" w:rsidRDefault="00137BCC" w:rsidP="002E46CA">
            <w:pPr>
              <w:pStyle w:val="PlainText"/>
              <w:spacing w:line="360" w:lineRule="auto"/>
              <w:rPr>
                <w:rFonts w:ascii="Trebuchet MS" w:hAnsi="Trebuchet MS" w:cs="Arial"/>
                <w:sz w:val="24"/>
                <w:szCs w:val="24"/>
              </w:rPr>
            </w:pPr>
          </w:p>
        </w:tc>
      </w:tr>
      <w:tr w:rsidR="00137BCC" w:rsidRPr="00250119" w14:paraId="1942A4F0" w14:textId="77777777" w:rsidTr="002E46CA">
        <w:tc>
          <w:tcPr>
            <w:tcW w:w="738" w:type="dxa"/>
            <w:tcBorders>
              <w:top w:val="single" w:sz="4" w:space="0" w:color="000000"/>
              <w:left w:val="single" w:sz="4" w:space="0" w:color="000000"/>
              <w:bottom w:val="single" w:sz="4" w:space="0" w:color="000000"/>
              <w:right w:val="single" w:sz="4" w:space="0" w:color="000000"/>
            </w:tcBorders>
            <w:hideMark/>
          </w:tcPr>
          <w:p w14:paraId="72129BFA" w14:textId="77777777" w:rsidR="00137BCC" w:rsidRPr="00250119" w:rsidRDefault="00137BCC" w:rsidP="002E46CA">
            <w:pPr>
              <w:spacing w:line="360" w:lineRule="auto"/>
              <w:jc w:val="center"/>
              <w:rPr>
                <w:rFonts w:ascii="Trebuchet MS" w:hAnsi="Trebuchet MS" w:cs="Arial"/>
              </w:rPr>
            </w:pPr>
            <w:r w:rsidRPr="00250119">
              <w:rPr>
                <w:rFonts w:ascii="Trebuchet MS" w:hAnsi="Trebuchet MS" w:cs="Arial"/>
              </w:rPr>
              <w:t>6</w:t>
            </w:r>
          </w:p>
        </w:tc>
        <w:tc>
          <w:tcPr>
            <w:tcW w:w="3240" w:type="dxa"/>
            <w:tcBorders>
              <w:top w:val="single" w:sz="4" w:space="0" w:color="000000"/>
              <w:left w:val="single" w:sz="4" w:space="0" w:color="000000"/>
              <w:bottom w:val="single" w:sz="4" w:space="0" w:color="000000"/>
              <w:right w:val="single" w:sz="4" w:space="0" w:color="000000"/>
            </w:tcBorders>
            <w:hideMark/>
          </w:tcPr>
          <w:p w14:paraId="4EF6A8F3" w14:textId="77777777" w:rsidR="00137BCC" w:rsidRPr="00250119" w:rsidRDefault="00137BCC" w:rsidP="002E46CA">
            <w:pPr>
              <w:pStyle w:val="PlainText"/>
              <w:spacing w:line="360" w:lineRule="auto"/>
              <w:rPr>
                <w:rFonts w:ascii="Trebuchet MS" w:hAnsi="Trebuchet MS" w:cs="Arial"/>
                <w:sz w:val="24"/>
                <w:szCs w:val="24"/>
              </w:rPr>
            </w:pPr>
            <w:r w:rsidRPr="00250119">
              <w:rPr>
                <w:rFonts w:ascii="Trebuchet MS" w:hAnsi="Trebuchet MS" w:cs="Arial"/>
                <w:sz w:val="24"/>
                <w:szCs w:val="24"/>
              </w:rPr>
              <w:t>Description of Business &amp; Business background</w:t>
            </w:r>
          </w:p>
          <w:p w14:paraId="67BC581A" w14:textId="77777777" w:rsidR="00137BCC" w:rsidRPr="00250119" w:rsidRDefault="00137BCC" w:rsidP="002E46CA">
            <w:pPr>
              <w:pStyle w:val="PlainText"/>
              <w:spacing w:line="360" w:lineRule="auto"/>
              <w:rPr>
                <w:rFonts w:ascii="Trebuchet MS" w:hAnsi="Trebuchet MS" w:cs="Arial"/>
                <w:sz w:val="24"/>
                <w:szCs w:val="24"/>
              </w:rPr>
            </w:pPr>
          </w:p>
        </w:tc>
        <w:tc>
          <w:tcPr>
            <w:tcW w:w="5054" w:type="dxa"/>
            <w:tcBorders>
              <w:top w:val="single" w:sz="4" w:space="0" w:color="000000"/>
              <w:left w:val="single" w:sz="4" w:space="0" w:color="000000"/>
              <w:bottom w:val="single" w:sz="4" w:space="0" w:color="000000"/>
              <w:right w:val="single" w:sz="4" w:space="0" w:color="000000"/>
            </w:tcBorders>
          </w:tcPr>
          <w:p w14:paraId="3F8CD7E1" w14:textId="77777777" w:rsidR="00137BCC" w:rsidRPr="00250119" w:rsidRDefault="00137BCC" w:rsidP="002E46CA">
            <w:pPr>
              <w:pStyle w:val="PlainText"/>
              <w:spacing w:line="360" w:lineRule="auto"/>
              <w:rPr>
                <w:rFonts w:ascii="Trebuchet MS" w:hAnsi="Trebuchet MS" w:cs="Arial"/>
                <w:sz w:val="24"/>
                <w:szCs w:val="24"/>
              </w:rPr>
            </w:pPr>
          </w:p>
        </w:tc>
      </w:tr>
    </w:tbl>
    <w:p w14:paraId="1AF5203B" w14:textId="77777777" w:rsidR="00137BCC" w:rsidRPr="00250119" w:rsidRDefault="00137BCC" w:rsidP="00137BCC">
      <w:pPr>
        <w:autoSpaceDE w:val="0"/>
        <w:autoSpaceDN w:val="0"/>
        <w:adjustRightInd w:val="0"/>
        <w:ind w:left="720"/>
        <w:jc w:val="both"/>
        <w:rPr>
          <w:rFonts w:ascii="Trebuchet MS" w:hAnsi="Trebuchet MS" w:cs="Arial"/>
          <w:color w:val="000000"/>
        </w:rPr>
      </w:pPr>
    </w:p>
    <w:p w14:paraId="48E245CF" w14:textId="526E94BF" w:rsidR="00137BCC" w:rsidRDefault="00137BCC" w:rsidP="00137BCC">
      <w:pPr>
        <w:ind w:left="1080" w:hanging="938"/>
        <w:rPr>
          <w:rFonts w:ascii="Trebuchet MS" w:hAnsi="Trebuchet MS"/>
        </w:rPr>
      </w:pPr>
      <w:r w:rsidRPr="00250119">
        <w:rPr>
          <w:rFonts w:ascii="Trebuchet MS" w:hAnsi="Trebuchet MS"/>
        </w:rPr>
        <w:t>I / we hereby certify that all the information given above is factual.</w:t>
      </w:r>
    </w:p>
    <w:p w14:paraId="774D3DD2" w14:textId="77777777" w:rsidR="00622A09" w:rsidRPr="00250119" w:rsidRDefault="00622A09" w:rsidP="00137BCC">
      <w:pPr>
        <w:ind w:left="1080" w:hanging="938"/>
        <w:rPr>
          <w:rFonts w:ascii="Trebuchet MS" w:hAnsi="Trebuchet MS"/>
        </w:rPr>
      </w:pPr>
    </w:p>
    <w:p w14:paraId="2B9CEFE4" w14:textId="2A0AF35C" w:rsidR="00137BCC" w:rsidRDefault="00137BCC" w:rsidP="00137BCC">
      <w:pPr>
        <w:pStyle w:val="Default"/>
        <w:rPr>
          <w:rFonts w:ascii="Trebuchet MS" w:hAnsi="Trebuchet MS"/>
          <w:i/>
          <w:color w:val="auto"/>
        </w:rPr>
      </w:pPr>
    </w:p>
    <w:p w14:paraId="0126D2E3" w14:textId="77777777" w:rsidR="00622A09" w:rsidRPr="00250119" w:rsidRDefault="00622A09" w:rsidP="00137BCC">
      <w:pPr>
        <w:pStyle w:val="Default"/>
        <w:rPr>
          <w:rFonts w:ascii="Trebuchet MS" w:hAnsi="Trebuchet MS"/>
          <w:i/>
          <w:color w:val="auto"/>
        </w:rPr>
      </w:pPr>
    </w:p>
    <w:p w14:paraId="3EABC190" w14:textId="77777777" w:rsidR="00137BCC" w:rsidRPr="00250119" w:rsidRDefault="00137BCC" w:rsidP="00137BCC">
      <w:pPr>
        <w:pStyle w:val="Default"/>
        <w:rPr>
          <w:rFonts w:ascii="Trebuchet MS" w:hAnsi="Trebuchet MS"/>
          <w:i/>
          <w:color w:val="auto"/>
        </w:rPr>
      </w:pPr>
      <w:r w:rsidRPr="00250119">
        <w:rPr>
          <w:rFonts w:ascii="Trebuchet MS" w:hAnsi="Trebuchet MS"/>
          <w:i/>
          <w:color w:val="auto"/>
        </w:rPr>
        <w:t xml:space="preserve">Signature with date of Authorized signatory </w:t>
      </w:r>
    </w:p>
    <w:p w14:paraId="156B1B65" w14:textId="77777777" w:rsidR="00137BCC" w:rsidRPr="00250119" w:rsidRDefault="00137BCC" w:rsidP="00137BCC">
      <w:pPr>
        <w:pStyle w:val="Default"/>
        <w:ind w:left="720"/>
        <w:rPr>
          <w:rFonts w:ascii="Trebuchet MS" w:hAnsi="Trebuchet MS"/>
          <w:i/>
          <w:color w:val="auto"/>
        </w:rPr>
      </w:pPr>
    </w:p>
    <w:p w14:paraId="49069E20" w14:textId="77777777" w:rsidR="00137BCC" w:rsidRPr="00250119" w:rsidRDefault="00137BCC" w:rsidP="00137BCC">
      <w:pPr>
        <w:pStyle w:val="Default"/>
        <w:rPr>
          <w:rFonts w:ascii="Trebuchet MS" w:hAnsi="Trebuchet MS"/>
          <w:i/>
          <w:color w:val="auto"/>
        </w:rPr>
      </w:pPr>
      <w:r w:rsidRPr="00250119">
        <w:rPr>
          <w:rFonts w:ascii="Trebuchet MS" w:hAnsi="Trebuchet MS"/>
          <w:i/>
          <w:color w:val="auto"/>
        </w:rPr>
        <w:t xml:space="preserve">Name: ________________________ </w:t>
      </w:r>
    </w:p>
    <w:p w14:paraId="283718EA" w14:textId="77777777" w:rsidR="00137BCC" w:rsidRPr="00250119" w:rsidRDefault="00137BCC" w:rsidP="00137BCC">
      <w:pPr>
        <w:pStyle w:val="Default"/>
        <w:ind w:left="720"/>
        <w:rPr>
          <w:rFonts w:ascii="Trebuchet MS" w:hAnsi="Trebuchet MS"/>
          <w:i/>
          <w:color w:val="auto"/>
        </w:rPr>
      </w:pPr>
    </w:p>
    <w:p w14:paraId="64C39A61" w14:textId="77777777" w:rsidR="00137BCC" w:rsidRPr="00250119" w:rsidRDefault="00137BCC" w:rsidP="00137BCC">
      <w:pPr>
        <w:pStyle w:val="Default"/>
        <w:rPr>
          <w:rFonts w:ascii="Trebuchet MS" w:hAnsi="Trebuchet MS"/>
          <w:i/>
          <w:color w:val="auto"/>
        </w:rPr>
      </w:pPr>
      <w:r w:rsidRPr="00250119">
        <w:rPr>
          <w:rFonts w:ascii="Trebuchet MS" w:hAnsi="Trebuchet MS"/>
          <w:i/>
          <w:color w:val="auto"/>
        </w:rPr>
        <w:t xml:space="preserve">Designation: ___________________ </w:t>
      </w:r>
    </w:p>
    <w:p w14:paraId="3F065F1E" w14:textId="77777777" w:rsidR="00137BCC" w:rsidRPr="00250119" w:rsidRDefault="00137BCC" w:rsidP="00137BCC">
      <w:pPr>
        <w:rPr>
          <w:rFonts w:ascii="Trebuchet MS" w:eastAsia="Calibri" w:hAnsi="Trebuchet MS"/>
          <w:i/>
        </w:rPr>
      </w:pPr>
    </w:p>
    <w:p w14:paraId="727BE09B" w14:textId="77777777" w:rsidR="00137BCC" w:rsidRPr="002E6BA7" w:rsidRDefault="00137BCC" w:rsidP="00137BCC">
      <w:pPr>
        <w:rPr>
          <w:rFonts w:ascii="Trebuchet MS" w:eastAsia="Calibri" w:hAnsi="Trebuchet MS"/>
          <w:i/>
        </w:rPr>
      </w:pPr>
      <w:proofErr w:type="gramStart"/>
      <w:r w:rsidRPr="00250119">
        <w:rPr>
          <w:rFonts w:ascii="Trebuchet MS" w:eastAsia="Calibri" w:hAnsi="Trebuchet MS"/>
          <w:i/>
        </w:rPr>
        <w:t>Firm’s  Seal</w:t>
      </w:r>
      <w:proofErr w:type="gramEnd"/>
      <w:r w:rsidRPr="00250119">
        <w:rPr>
          <w:rFonts w:ascii="Trebuchet MS" w:eastAsia="Calibri" w:hAnsi="Trebuchet MS"/>
          <w:i/>
        </w:rPr>
        <w:t>:_______________________</w:t>
      </w:r>
    </w:p>
    <w:p w14:paraId="4D32803C" w14:textId="40BA16C3" w:rsidR="00137BCC" w:rsidRDefault="00137BCC" w:rsidP="00DD494D">
      <w:pPr>
        <w:jc w:val="center"/>
        <w:rPr>
          <w:rFonts w:ascii="Trebuchet MS" w:hAnsi="Trebuchet MS"/>
          <w:b/>
        </w:rPr>
      </w:pPr>
      <w:r w:rsidRPr="00C53FB9">
        <w:rPr>
          <w:rFonts w:ascii="Trebuchet MS" w:hAnsi="Trebuchet MS"/>
          <w:b/>
        </w:rPr>
        <w:lastRenderedPageBreak/>
        <w:t>(TO BE UPLOADED AS PART OF TECHNICAL BID)</w:t>
      </w:r>
    </w:p>
    <w:p w14:paraId="3E081925" w14:textId="57B98645" w:rsidR="00B44513" w:rsidRDefault="00B44513" w:rsidP="00B44513">
      <w:pPr>
        <w:rPr>
          <w:rFonts w:ascii="Trebuchet MS" w:hAnsi="Trebuchet MS"/>
          <w:b/>
        </w:rPr>
      </w:pPr>
    </w:p>
    <w:p w14:paraId="256E6B58" w14:textId="0DF7EB3B" w:rsidR="00137BCC" w:rsidRPr="00250119" w:rsidRDefault="00B44513" w:rsidP="00B44513">
      <w:pPr>
        <w:rPr>
          <w:rFonts w:ascii="Trebuchet MS" w:hAnsi="Trebuchet MS"/>
          <w:b/>
        </w:rPr>
      </w:pPr>
      <w:r>
        <w:rPr>
          <w:rFonts w:ascii="Trebuchet MS" w:hAnsi="Trebuchet MS"/>
          <w:b/>
        </w:rPr>
        <w:t>BEML SRM-Bid Invitation</w:t>
      </w:r>
      <w:r w:rsidRPr="00250119">
        <w:rPr>
          <w:rFonts w:ascii="Trebuchet MS" w:hAnsi="Trebuchet MS"/>
          <w:b/>
        </w:rPr>
        <w:t xml:space="preserve"> No:</w:t>
      </w:r>
    </w:p>
    <w:p w14:paraId="1818D7E0" w14:textId="77777777" w:rsidR="00137BCC" w:rsidRPr="00250119" w:rsidRDefault="00137BCC" w:rsidP="00137BCC">
      <w:pPr>
        <w:widowControl w:val="0"/>
        <w:autoSpaceDE w:val="0"/>
        <w:autoSpaceDN w:val="0"/>
        <w:adjustRightInd w:val="0"/>
        <w:spacing w:before="47" w:line="276" w:lineRule="exact"/>
        <w:ind w:left="1800"/>
        <w:jc w:val="right"/>
        <w:rPr>
          <w:rFonts w:ascii="Trebuchet MS" w:hAnsi="Trebuchet MS"/>
          <w:b/>
          <w:color w:val="000000"/>
          <w:u w:val="single"/>
        </w:rPr>
      </w:pPr>
      <w:r>
        <w:rPr>
          <w:rFonts w:ascii="Trebuchet MS" w:hAnsi="Trebuchet MS"/>
          <w:b/>
          <w:color w:val="000000"/>
          <w:u w:val="single"/>
        </w:rPr>
        <w:t>Annexure</w:t>
      </w:r>
      <w:r w:rsidRPr="00250119">
        <w:rPr>
          <w:rFonts w:ascii="Trebuchet MS" w:hAnsi="Trebuchet MS"/>
          <w:b/>
          <w:color w:val="000000"/>
          <w:u w:val="single"/>
        </w:rPr>
        <w:t>-2</w:t>
      </w:r>
    </w:p>
    <w:p w14:paraId="0C1E7C1A" w14:textId="77777777" w:rsidR="00137BCC" w:rsidRPr="00250119" w:rsidRDefault="00137BCC" w:rsidP="00137BCC">
      <w:pPr>
        <w:widowControl w:val="0"/>
        <w:autoSpaceDE w:val="0"/>
        <w:autoSpaceDN w:val="0"/>
        <w:adjustRightInd w:val="0"/>
        <w:spacing w:line="230" w:lineRule="exact"/>
        <w:ind w:left="6064"/>
        <w:rPr>
          <w:rFonts w:ascii="Trebuchet MS" w:hAnsi="Trebuchet MS"/>
          <w:color w:val="000000"/>
          <w:w w:val="102"/>
        </w:rPr>
      </w:pPr>
    </w:p>
    <w:p w14:paraId="088BAF1D" w14:textId="77777777" w:rsidR="00137BCC" w:rsidRPr="00250119" w:rsidRDefault="00137BCC" w:rsidP="00137BCC">
      <w:pPr>
        <w:widowControl w:val="0"/>
        <w:autoSpaceDE w:val="0"/>
        <w:autoSpaceDN w:val="0"/>
        <w:adjustRightInd w:val="0"/>
        <w:spacing w:before="196" w:line="230" w:lineRule="exact"/>
        <w:ind w:left="3600" w:firstLine="720"/>
        <w:rPr>
          <w:rFonts w:ascii="Trebuchet MS" w:hAnsi="Trebuchet MS"/>
          <w:b/>
          <w:color w:val="000000"/>
          <w:spacing w:val="-2"/>
          <w:u w:val="single"/>
        </w:rPr>
      </w:pPr>
      <w:r w:rsidRPr="00250119">
        <w:rPr>
          <w:rFonts w:ascii="Trebuchet MS" w:hAnsi="Trebuchet MS"/>
          <w:b/>
          <w:color w:val="000000"/>
          <w:spacing w:val="-2"/>
          <w:u w:val="single"/>
        </w:rPr>
        <w:t>UNDERTAKING</w:t>
      </w:r>
    </w:p>
    <w:p w14:paraId="71C9B1D1" w14:textId="77777777" w:rsidR="00137BCC" w:rsidRPr="00250119" w:rsidRDefault="00137BCC" w:rsidP="00137BCC">
      <w:pPr>
        <w:widowControl w:val="0"/>
        <w:autoSpaceDE w:val="0"/>
        <w:autoSpaceDN w:val="0"/>
        <w:adjustRightInd w:val="0"/>
        <w:spacing w:line="280" w:lineRule="exact"/>
        <w:ind w:left="1768"/>
        <w:jc w:val="both"/>
        <w:rPr>
          <w:rFonts w:ascii="Trebuchet MS" w:hAnsi="Trebuchet MS"/>
          <w:color w:val="000000"/>
          <w:spacing w:val="-2"/>
          <w:u w:val="single"/>
        </w:rPr>
      </w:pPr>
    </w:p>
    <w:p w14:paraId="61B7874D" w14:textId="77777777" w:rsidR="00137BCC" w:rsidRPr="00250119" w:rsidRDefault="00137BCC" w:rsidP="00137BCC">
      <w:pPr>
        <w:widowControl w:val="0"/>
        <w:autoSpaceDE w:val="0"/>
        <w:autoSpaceDN w:val="0"/>
        <w:adjustRightInd w:val="0"/>
        <w:spacing w:line="280" w:lineRule="exact"/>
        <w:ind w:left="1768"/>
        <w:jc w:val="both"/>
        <w:rPr>
          <w:rFonts w:ascii="Trebuchet MS" w:hAnsi="Trebuchet MS"/>
          <w:color w:val="000000"/>
          <w:spacing w:val="-2"/>
          <w:u w:val="single"/>
        </w:rPr>
      </w:pPr>
    </w:p>
    <w:p w14:paraId="58CE6FDC" w14:textId="77777777" w:rsidR="00137BCC" w:rsidRPr="00250119" w:rsidRDefault="00137BCC" w:rsidP="00137BCC">
      <w:pPr>
        <w:widowControl w:val="0"/>
        <w:autoSpaceDE w:val="0"/>
        <w:autoSpaceDN w:val="0"/>
        <w:adjustRightInd w:val="0"/>
        <w:spacing w:before="9" w:line="360" w:lineRule="auto"/>
        <w:ind w:left="1768" w:right="1743"/>
        <w:jc w:val="both"/>
        <w:rPr>
          <w:rFonts w:ascii="Trebuchet MS" w:hAnsi="Trebuchet MS"/>
          <w:color w:val="000000"/>
          <w:spacing w:val="-1"/>
        </w:rPr>
      </w:pPr>
    </w:p>
    <w:p w14:paraId="02A6316E" w14:textId="77777777" w:rsidR="00137BCC" w:rsidRPr="00250119" w:rsidRDefault="00137BCC" w:rsidP="000C5AFE">
      <w:pPr>
        <w:widowControl w:val="0"/>
        <w:autoSpaceDE w:val="0"/>
        <w:autoSpaceDN w:val="0"/>
        <w:adjustRightInd w:val="0"/>
        <w:spacing w:before="9" w:line="360" w:lineRule="auto"/>
        <w:ind w:right="522"/>
        <w:jc w:val="both"/>
        <w:rPr>
          <w:rFonts w:ascii="Trebuchet MS" w:hAnsi="Trebuchet MS"/>
          <w:color w:val="000000"/>
          <w:spacing w:val="-1"/>
        </w:rPr>
      </w:pPr>
      <w:r w:rsidRPr="00250119">
        <w:rPr>
          <w:rFonts w:ascii="Trebuchet MS" w:hAnsi="Trebuchet MS"/>
          <w:color w:val="000000"/>
          <w:spacing w:val="-1"/>
        </w:rPr>
        <w:t xml:space="preserve">This is to certify that ________________________ (Name of the Firm) has not been banned / black listed / debarred from Trade by any Central /State Govt. Dept. / Autonomous </w:t>
      </w:r>
      <w:proofErr w:type="gramStart"/>
      <w:r w:rsidRPr="00250119">
        <w:rPr>
          <w:rFonts w:ascii="Trebuchet MS" w:hAnsi="Trebuchet MS"/>
          <w:color w:val="000000"/>
          <w:spacing w:val="-1"/>
        </w:rPr>
        <w:t>Institution  /</w:t>
      </w:r>
      <w:proofErr w:type="gramEnd"/>
      <w:r w:rsidRPr="00250119">
        <w:rPr>
          <w:rFonts w:ascii="Trebuchet MS" w:hAnsi="Trebuchet MS"/>
          <w:color w:val="000000"/>
          <w:spacing w:val="-1"/>
        </w:rPr>
        <w:t xml:space="preserve">  PSUs in India. </w:t>
      </w:r>
    </w:p>
    <w:p w14:paraId="3CC2E8A8" w14:textId="77777777" w:rsidR="00137BCC" w:rsidRPr="00250119" w:rsidRDefault="00137BCC" w:rsidP="00137BCC">
      <w:pPr>
        <w:widowControl w:val="0"/>
        <w:autoSpaceDE w:val="0"/>
        <w:autoSpaceDN w:val="0"/>
        <w:adjustRightInd w:val="0"/>
        <w:spacing w:line="360" w:lineRule="auto"/>
        <w:ind w:left="1768" w:right="522"/>
        <w:rPr>
          <w:rFonts w:ascii="Trebuchet MS" w:hAnsi="Trebuchet MS"/>
          <w:color w:val="000000"/>
          <w:spacing w:val="-1"/>
        </w:rPr>
      </w:pPr>
    </w:p>
    <w:p w14:paraId="1C644882" w14:textId="77777777" w:rsidR="00137BCC" w:rsidRPr="00250119" w:rsidRDefault="00137BCC" w:rsidP="00137BCC">
      <w:pPr>
        <w:widowControl w:val="0"/>
        <w:autoSpaceDE w:val="0"/>
        <w:autoSpaceDN w:val="0"/>
        <w:adjustRightInd w:val="0"/>
        <w:spacing w:line="230" w:lineRule="exact"/>
        <w:ind w:left="1768" w:right="522"/>
        <w:rPr>
          <w:rFonts w:ascii="Trebuchet MS" w:hAnsi="Trebuchet MS"/>
          <w:color w:val="000000"/>
          <w:spacing w:val="-1"/>
        </w:rPr>
      </w:pPr>
    </w:p>
    <w:p w14:paraId="4E3E54AE" w14:textId="77777777" w:rsidR="00137BCC" w:rsidRPr="00250119" w:rsidRDefault="00137BCC" w:rsidP="000C5AFE">
      <w:pPr>
        <w:ind w:right="522"/>
        <w:rPr>
          <w:rFonts w:ascii="Trebuchet MS" w:hAnsi="Trebuchet MS"/>
        </w:rPr>
      </w:pPr>
      <w:r w:rsidRPr="00250119">
        <w:rPr>
          <w:rFonts w:ascii="Trebuchet MS" w:hAnsi="Trebuchet MS"/>
        </w:rPr>
        <w:t>I / we hereby certify that all the information given above is factual.</w:t>
      </w:r>
    </w:p>
    <w:p w14:paraId="48436C8E" w14:textId="77777777" w:rsidR="00137BCC" w:rsidRPr="00250119" w:rsidRDefault="00137BCC" w:rsidP="00137BCC">
      <w:pPr>
        <w:rPr>
          <w:rFonts w:ascii="Trebuchet MS" w:hAnsi="Trebuchet MS"/>
        </w:rPr>
      </w:pPr>
    </w:p>
    <w:p w14:paraId="5C29B7FB" w14:textId="77777777" w:rsidR="000C5AFE" w:rsidRDefault="000C5AFE" w:rsidP="00137BCC">
      <w:pPr>
        <w:widowControl w:val="0"/>
        <w:autoSpaceDE w:val="0"/>
        <w:autoSpaceDN w:val="0"/>
        <w:adjustRightInd w:val="0"/>
        <w:spacing w:before="192" w:line="230" w:lineRule="exact"/>
        <w:ind w:left="1800"/>
        <w:rPr>
          <w:rFonts w:ascii="Trebuchet MS" w:hAnsi="Trebuchet MS"/>
          <w:color w:val="000000"/>
          <w:spacing w:val="-2"/>
        </w:rPr>
      </w:pPr>
    </w:p>
    <w:p w14:paraId="5DA85927" w14:textId="74C59D20" w:rsidR="00137BCC" w:rsidRPr="00250119" w:rsidRDefault="00137BCC" w:rsidP="00137BCC">
      <w:pPr>
        <w:widowControl w:val="0"/>
        <w:autoSpaceDE w:val="0"/>
        <w:autoSpaceDN w:val="0"/>
        <w:adjustRightInd w:val="0"/>
        <w:spacing w:before="192" w:line="230" w:lineRule="exact"/>
        <w:ind w:left="1800"/>
        <w:rPr>
          <w:rFonts w:ascii="Trebuchet MS" w:hAnsi="Trebuchet MS"/>
          <w:color w:val="000000"/>
          <w:spacing w:val="-2"/>
        </w:rPr>
      </w:pPr>
      <w:r w:rsidRPr="00250119">
        <w:rPr>
          <w:rFonts w:ascii="Trebuchet MS" w:hAnsi="Trebuchet MS"/>
          <w:color w:val="000000"/>
          <w:spacing w:val="-2"/>
        </w:rPr>
        <w:tab/>
      </w:r>
      <w:r w:rsidRPr="00250119">
        <w:rPr>
          <w:rFonts w:ascii="Trebuchet MS" w:hAnsi="Trebuchet MS"/>
          <w:color w:val="000000"/>
          <w:spacing w:val="-2"/>
        </w:rPr>
        <w:tab/>
      </w:r>
    </w:p>
    <w:p w14:paraId="1E7117A5" w14:textId="77777777" w:rsidR="00137BCC" w:rsidRPr="00250119" w:rsidRDefault="00137BCC" w:rsidP="000C5AFE">
      <w:pPr>
        <w:pStyle w:val="Default"/>
        <w:jc w:val="both"/>
        <w:rPr>
          <w:rFonts w:ascii="Trebuchet MS" w:hAnsi="Trebuchet MS"/>
          <w:color w:val="auto"/>
        </w:rPr>
      </w:pPr>
      <w:r w:rsidRPr="00250119">
        <w:rPr>
          <w:rFonts w:ascii="Trebuchet MS" w:hAnsi="Trebuchet MS"/>
          <w:color w:val="auto"/>
        </w:rPr>
        <w:t xml:space="preserve">Signature with date of Authorized signatory </w:t>
      </w:r>
    </w:p>
    <w:p w14:paraId="73A4CCAF" w14:textId="77777777" w:rsidR="00137BCC" w:rsidRPr="00250119" w:rsidRDefault="00137BCC" w:rsidP="000C5AFE">
      <w:pPr>
        <w:pStyle w:val="Default"/>
        <w:jc w:val="both"/>
        <w:rPr>
          <w:rFonts w:ascii="Trebuchet MS" w:hAnsi="Trebuchet MS"/>
          <w:color w:val="auto"/>
        </w:rPr>
      </w:pPr>
    </w:p>
    <w:p w14:paraId="144D5B2D" w14:textId="77777777" w:rsidR="00137BCC" w:rsidRPr="00250119" w:rsidRDefault="00137BCC" w:rsidP="000C5AFE">
      <w:pPr>
        <w:pStyle w:val="Default"/>
        <w:jc w:val="both"/>
        <w:rPr>
          <w:rFonts w:ascii="Trebuchet MS" w:hAnsi="Trebuchet MS"/>
          <w:color w:val="auto"/>
        </w:rPr>
      </w:pPr>
      <w:r w:rsidRPr="00250119">
        <w:rPr>
          <w:rFonts w:ascii="Trebuchet MS" w:hAnsi="Trebuchet MS"/>
          <w:color w:val="auto"/>
        </w:rPr>
        <w:t xml:space="preserve">Name: ________________________ </w:t>
      </w:r>
    </w:p>
    <w:p w14:paraId="76AF7BBA" w14:textId="77777777" w:rsidR="00137BCC" w:rsidRPr="00250119" w:rsidRDefault="00137BCC" w:rsidP="000C5AFE">
      <w:pPr>
        <w:pStyle w:val="Default"/>
        <w:jc w:val="both"/>
        <w:rPr>
          <w:rFonts w:ascii="Trebuchet MS" w:hAnsi="Trebuchet MS"/>
          <w:color w:val="auto"/>
        </w:rPr>
      </w:pPr>
    </w:p>
    <w:p w14:paraId="452A791E" w14:textId="77777777" w:rsidR="00137BCC" w:rsidRPr="00250119" w:rsidRDefault="00137BCC" w:rsidP="000C5AFE">
      <w:pPr>
        <w:pStyle w:val="Default"/>
        <w:jc w:val="both"/>
        <w:rPr>
          <w:rFonts w:ascii="Trebuchet MS" w:hAnsi="Trebuchet MS"/>
          <w:color w:val="auto"/>
        </w:rPr>
      </w:pPr>
      <w:r w:rsidRPr="00250119">
        <w:rPr>
          <w:rFonts w:ascii="Trebuchet MS" w:hAnsi="Trebuchet MS"/>
          <w:color w:val="auto"/>
        </w:rPr>
        <w:t xml:space="preserve">Designation: ___________________ </w:t>
      </w:r>
    </w:p>
    <w:p w14:paraId="09755921" w14:textId="77777777" w:rsidR="00137BCC" w:rsidRPr="00250119" w:rsidRDefault="00137BCC" w:rsidP="000C5AFE">
      <w:pPr>
        <w:pStyle w:val="Default"/>
        <w:rPr>
          <w:rFonts w:ascii="Trebuchet MS" w:hAnsi="Trebuchet MS"/>
          <w:color w:val="auto"/>
        </w:rPr>
      </w:pPr>
    </w:p>
    <w:p w14:paraId="75E909AC" w14:textId="77777777" w:rsidR="00137BCC" w:rsidRPr="00250119" w:rsidRDefault="00137BCC" w:rsidP="000C5AFE">
      <w:pPr>
        <w:rPr>
          <w:rFonts w:ascii="Trebuchet MS" w:hAnsi="Trebuchet MS"/>
        </w:rPr>
      </w:pPr>
      <w:r w:rsidRPr="00250119">
        <w:rPr>
          <w:rFonts w:ascii="Trebuchet MS" w:hAnsi="Trebuchet MS"/>
        </w:rPr>
        <w:t xml:space="preserve">Firm’s </w:t>
      </w:r>
      <w:proofErr w:type="gramStart"/>
      <w:r w:rsidRPr="00250119">
        <w:rPr>
          <w:rFonts w:ascii="Trebuchet MS" w:hAnsi="Trebuchet MS"/>
        </w:rPr>
        <w:t>Seal:_</w:t>
      </w:r>
      <w:proofErr w:type="gramEnd"/>
      <w:r w:rsidRPr="00250119">
        <w:rPr>
          <w:rFonts w:ascii="Trebuchet MS" w:hAnsi="Trebuchet MS"/>
        </w:rPr>
        <w:t>____________________</w:t>
      </w:r>
    </w:p>
    <w:p w14:paraId="0824FEA7" w14:textId="77777777" w:rsidR="00137BCC" w:rsidRPr="00250119" w:rsidRDefault="00137BCC" w:rsidP="000C5AFE">
      <w:pPr>
        <w:rPr>
          <w:rFonts w:ascii="Trebuchet MS" w:hAnsi="Trebuchet MS"/>
        </w:rPr>
      </w:pPr>
    </w:p>
    <w:p w14:paraId="0E4A0731" w14:textId="77777777" w:rsidR="00137BCC" w:rsidRPr="00250119" w:rsidRDefault="00137BCC" w:rsidP="00137BCC">
      <w:pPr>
        <w:rPr>
          <w:rFonts w:ascii="Trebuchet MS" w:eastAsia="Calibri" w:hAnsi="Trebuchet MS"/>
          <w:i/>
        </w:rPr>
      </w:pPr>
    </w:p>
    <w:p w14:paraId="25DBCDC2" w14:textId="1869ED7E" w:rsidR="00137BCC" w:rsidRPr="00C53FB9" w:rsidRDefault="00137BCC" w:rsidP="00137BCC">
      <w:pPr>
        <w:contextualSpacing/>
        <w:jc w:val="center"/>
        <w:rPr>
          <w:rFonts w:ascii="Trebuchet MS" w:hAnsi="Trebuchet MS"/>
          <w:b/>
        </w:rPr>
      </w:pPr>
      <w:r w:rsidRPr="00250119">
        <w:rPr>
          <w:rFonts w:ascii="Trebuchet MS" w:hAnsi="Trebuchet MS"/>
          <w:color w:val="000000"/>
        </w:rPr>
        <w:br w:type="page"/>
      </w:r>
      <w:r w:rsidRPr="00C53FB9">
        <w:rPr>
          <w:rFonts w:ascii="Trebuchet MS" w:hAnsi="Trebuchet MS"/>
          <w:b/>
        </w:rPr>
        <w:lastRenderedPageBreak/>
        <w:t>(TO BE UPLOADED AS PART OF TECHNICAL BID)</w:t>
      </w:r>
    </w:p>
    <w:p w14:paraId="7CECBB8D" w14:textId="77777777" w:rsidR="00B44513" w:rsidRDefault="00B44513" w:rsidP="00137BCC">
      <w:pPr>
        <w:rPr>
          <w:rFonts w:ascii="Trebuchet MS" w:hAnsi="Trebuchet MS"/>
          <w:b/>
        </w:rPr>
      </w:pPr>
    </w:p>
    <w:p w14:paraId="368C6052" w14:textId="4775B611" w:rsidR="00B44513" w:rsidRPr="00250119" w:rsidRDefault="00B44513" w:rsidP="00B44513">
      <w:pPr>
        <w:rPr>
          <w:rFonts w:ascii="Trebuchet MS" w:hAnsi="Trebuchet MS"/>
          <w:b/>
        </w:rPr>
      </w:pPr>
      <w:r>
        <w:rPr>
          <w:rFonts w:ascii="Trebuchet MS" w:hAnsi="Trebuchet MS"/>
          <w:b/>
        </w:rPr>
        <w:t>BEML SRM-Bid Invitation</w:t>
      </w:r>
      <w:r w:rsidRPr="00250119">
        <w:rPr>
          <w:rFonts w:ascii="Trebuchet MS" w:hAnsi="Trebuchet MS"/>
          <w:b/>
        </w:rPr>
        <w:t xml:space="preserve"> No:</w:t>
      </w:r>
    </w:p>
    <w:p w14:paraId="49AC482C" w14:textId="77777777" w:rsidR="00137BCC" w:rsidRPr="00250119" w:rsidRDefault="00137BCC" w:rsidP="00137BCC">
      <w:pPr>
        <w:widowControl w:val="0"/>
        <w:autoSpaceDE w:val="0"/>
        <w:autoSpaceDN w:val="0"/>
        <w:adjustRightInd w:val="0"/>
        <w:spacing w:before="47" w:line="276" w:lineRule="exact"/>
        <w:ind w:left="1800"/>
        <w:jc w:val="right"/>
        <w:rPr>
          <w:rFonts w:ascii="Trebuchet MS" w:hAnsi="Trebuchet MS"/>
          <w:b/>
          <w:color w:val="000000"/>
          <w:u w:val="single"/>
        </w:rPr>
      </w:pPr>
      <w:r>
        <w:rPr>
          <w:rFonts w:ascii="Trebuchet MS" w:hAnsi="Trebuchet MS"/>
          <w:b/>
          <w:color w:val="000000"/>
          <w:u w:val="single"/>
        </w:rPr>
        <w:t>Annexure</w:t>
      </w:r>
      <w:r w:rsidRPr="00250119">
        <w:rPr>
          <w:rFonts w:ascii="Trebuchet MS" w:hAnsi="Trebuchet MS"/>
          <w:b/>
          <w:color w:val="000000"/>
          <w:u w:val="single"/>
        </w:rPr>
        <w:t>- 3</w:t>
      </w:r>
    </w:p>
    <w:p w14:paraId="7159A104" w14:textId="77777777" w:rsidR="00137BCC" w:rsidRPr="00250119" w:rsidRDefault="00137BCC" w:rsidP="00137BCC">
      <w:pPr>
        <w:widowControl w:val="0"/>
        <w:autoSpaceDE w:val="0"/>
        <w:autoSpaceDN w:val="0"/>
        <w:adjustRightInd w:val="0"/>
        <w:spacing w:before="47" w:line="276" w:lineRule="exact"/>
        <w:ind w:left="1800"/>
        <w:rPr>
          <w:rFonts w:ascii="Trebuchet MS" w:hAnsi="Trebuchet MS"/>
          <w:b/>
          <w:color w:val="000000"/>
        </w:rPr>
      </w:pPr>
      <w:r w:rsidRPr="00250119">
        <w:rPr>
          <w:rFonts w:ascii="Trebuchet MS" w:hAnsi="Trebuchet MS"/>
          <w:b/>
          <w:color w:val="000000"/>
        </w:rPr>
        <w:t xml:space="preserve"> </w:t>
      </w:r>
      <w:r w:rsidRPr="00250119">
        <w:rPr>
          <w:rFonts w:ascii="Trebuchet MS" w:hAnsi="Trebuchet MS"/>
          <w:b/>
          <w:color w:val="000000"/>
        </w:rPr>
        <w:tab/>
      </w:r>
      <w:r w:rsidRPr="00250119">
        <w:rPr>
          <w:rFonts w:ascii="Trebuchet MS" w:hAnsi="Trebuchet MS"/>
          <w:b/>
          <w:color w:val="000000"/>
        </w:rPr>
        <w:tab/>
      </w:r>
      <w:r w:rsidRPr="00250119">
        <w:rPr>
          <w:rFonts w:ascii="Trebuchet MS" w:hAnsi="Trebuchet MS"/>
          <w:b/>
          <w:color w:val="000000"/>
        </w:rPr>
        <w:tab/>
      </w:r>
      <w:r w:rsidRPr="00250119">
        <w:rPr>
          <w:rFonts w:ascii="Trebuchet MS" w:hAnsi="Trebuchet MS"/>
          <w:b/>
          <w:color w:val="000000"/>
        </w:rPr>
        <w:tab/>
      </w:r>
      <w:r w:rsidRPr="00250119">
        <w:rPr>
          <w:rFonts w:ascii="Trebuchet MS" w:hAnsi="Trebuchet MS"/>
          <w:b/>
          <w:color w:val="000000"/>
        </w:rPr>
        <w:tab/>
      </w:r>
      <w:r w:rsidRPr="00250119">
        <w:rPr>
          <w:rFonts w:ascii="Trebuchet MS" w:hAnsi="Trebuchet MS"/>
          <w:b/>
          <w:color w:val="000000"/>
        </w:rPr>
        <w:tab/>
      </w:r>
      <w:r w:rsidRPr="00250119">
        <w:rPr>
          <w:rFonts w:ascii="Trebuchet MS" w:hAnsi="Trebuchet MS"/>
          <w:b/>
          <w:color w:val="000000"/>
        </w:rPr>
        <w:tab/>
      </w:r>
      <w:r w:rsidRPr="00250119">
        <w:rPr>
          <w:rFonts w:ascii="Trebuchet MS" w:hAnsi="Trebuchet MS"/>
          <w:b/>
          <w:color w:val="000000"/>
        </w:rPr>
        <w:tab/>
        <w:t xml:space="preserve"> </w:t>
      </w:r>
    </w:p>
    <w:p w14:paraId="1682F8E9" w14:textId="77777777" w:rsidR="00137BCC" w:rsidRPr="00250119" w:rsidRDefault="00137BCC" w:rsidP="00137BCC">
      <w:pPr>
        <w:widowControl w:val="0"/>
        <w:autoSpaceDE w:val="0"/>
        <w:autoSpaceDN w:val="0"/>
        <w:adjustRightInd w:val="0"/>
        <w:spacing w:before="47" w:line="276" w:lineRule="exact"/>
        <w:ind w:left="1800"/>
        <w:jc w:val="center"/>
        <w:rPr>
          <w:rFonts w:ascii="Trebuchet MS" w:hAnsi="Trebuchet MS"/>
          <w:b/>
          <w:u w:val="single"/>
        </w:rPr>
      </w:pPr>
      <w:r w:rsidRPr="00250119">
        <w:rPr>
          <w:rFonts w:ascii="Trebuchet MS" w:hAnsi="Trebuchet MS"/>
          <w:b/>
          <w:u w:val="single"/>
        </w:rPr>
        <w:t>Undertaking</w:t>
      </w:r>
    </w:p>
    <w:p w14:paraId="3993D032" w14:textId="77777777" w:rsidR="00137BCC" w:rsidRPr="00250119" w:rsidRDefault="00137BCC" w:rsidP="00137BCC">
      <w:pPr>
        <w:pStyle w:val="Default"/>
        <w:ind w:left="720"/>
        <w:rPr>
          <w:rFonts w:ascii="Trebuchet MS" w:hAnsi="Trebuchet MS"/>
          <w:color w:val="auto"/>
        </w:rPr>
      </w:pPr>
    </w:p>
    <w:p w14:paraId="76A6E7ED" w14:textId="77777777" w:rsidR="00137BCC" w:rsidRPr="00250119" w:rsidRDefault="00137BCC" w:rsidP="00137BCC">
      <w:pPr>
        <w:pStyle w:val="Default"/>
        <w:ind w:left="720"/>
        <w:rPr>
          <w:rFonts w:ascii="Trebuchet MS" w:hAnsi="Trebuchet MS"/>
          <w:color w:val="auto"/>
        </w:rPr>
      </w:pPr>
    </w:p>
    <w:p w14:paraId="7C1C6029" w14:textId="77777777" w:rsidR="00137BCC" w:rsidRPr="00250119" w:rsidRDefault="00137BCC" w:rsidP="00137BCC">
      <w:pPr>
        <w:pStyle w:val="Default"/>
        <w:spacing w:line="360" w:lineRule="auto"/>
        <w:ind w:left="720"/>
        <w:rPr>
          <w:rFonts w:ascii="Trebuchet MS" w:hAnsi="Trebuchet MS"/>
          <w:color w:val="auto"/>
        </w:rPr>
      </w:pPr>
      <w:r w:rsidRPr="00250119">
        <w:rPr>
          <w:rFonts w:ascii="Trebuchet MS" w:hAnsi="Trebuchet MS"/>
          <w:color w:val="auto"/>
        </w:rPr>
        <w:t xml:space="preserve">To: </w:t>
      </w:r>
      <w:r w:rsidRPr="00250119">
        <w:rPr>
          <w:rFonts w:ascii="Trebuchet MS" w:hAnsi="Trebuchet MS"/>
          <w:color w:val="auto"/>
        </w:rPr>
        <w:tab/>
      </w:r>
      <w:r w:rsidRPr="00250119">
        <w:rPr>
          <w:rFonts w:ascii="Trebuchet MS" w:hAnsi="Trebuchet MS"/>
          <w:color w:val="auto"/>
        </w:rPr>
        <w:tab/>
      </w:r>
      <w:r w:rsidRPr="00250119">
        <w:rPr>
          <w:rFonts w:ascii="Trebuchet MS" w:hAnsi="Trebuchet MS"/>
          <w:color w:val="auto"/>
        </w:rPr>
        <w:tab/>
      </w:r>
      <w:r w:rsidRPr="00250119">
        <w:rPr>
          <w:rFonts w:ascii="Trebuchet MS" w:hAnsi="Trebuchet MS"/>
          <w:color w:val="auto"/>
        </w:rPr>
        <w:tab/>
      </w:r>
      <w:r w:rsidRPr="00250119">
        <w:rPr>
          <w:rFonts w:ascii="Trebuchet MS" w:hAnsi="Trebuchet MS"/>
          <w:color w:val="auto"/>
        </w:rPr>
        <w:tab/>
      </w:r>
      <w:r w:rsidRPr="00250119">
        <w:rPr>
          <w:rFonts w:ascii="Trebuchet MS" w:hAnsi="Trebuchet MS"/>
          <w:color w:val="auto"/>
        </w:rPr>
        <w:tab/>
      </w:r>
      <w:r w:rsidRPr="00250119">
        <w:rPr>
          <w:rFonts w:ascii="Trebuchet MS" w:hAnsi="Trebuchet MS"/>
          <w:color w:val="auto"/>
        </w:rPr>
        <w:tab/>
      </w:r>
      <w:r w:rsidRPr="00250119">
        <w:rPr>
          <w:rFonts w:ascii="Trebuchet MS" w:hAnsi="Trebuchet MS"/>
          <w:color w:val="auto"/>
        </w:rPr>
        <w:tab/>
      </w:r>
      <w:r w:rsidRPr="00250119">
        <w:rPr>
          <w:rFonts w:ascii="Trebuchet MS" w:hAnsi="Trebuchet MS"/>
          <w:color w:val="auto"/>
        </w:rPr>
        <w:tab/>
        <w:t xml:space="preserve"> </w:t>
      </w:r>
    </w:p>
    <w:p w14:paraId="67A208D7" w14:textId="77777777" w:rsidR="00137BCC" w:rsidRPr="00250119" w:rsidRDefault="00137BCC" w:rsidP="00137BCC">
      <w:pPr>
        <w:pStyle w:val="Default"/>
        <w:spacing w:line="360" w:lineRule="auto"/>
        <w:ind w:left="720"/>
        <w:rPr>
          <w:rFonts w:ascii="Trebuchet MS" w:hAnsi="Trebuchet MS"/>
          <w:color w:val="auto"/>
        </w:rPr>
      </w:pPr>
      <w:r w:rsidRPr="00250119">
        <w:rPr>
          <w:rFonts w:ascii="Trebuchet MS" w:hAnsi="Trebuchet MS"/>
          <w:color w:val="auto"/>
        </w:rPr>
        <w:t>The Deputy</w:t>
      </w:r>
      <w:r>
        <w:rPr>
          <w:rFonts w:ascii="Trebuchet MS" w:hAnsi="Trebuchet MS"/>
          <w:color w:val="auto"/>
        </w:rPr>
        <w:t xml:space="preserve"> </w:t>
      </w:r>
      <w:r w:rsidRPr="00250119">
        <w:rPr>
          <w:rFonts w:ascii="Trebuchet MS" w:hAnsi="Trebuchet MS"/>
          <w:color w:val="auto"/>
        </w:rPr>
        <w:t xml:space="preserve">General Manager </w:t>
      </w:r>
    </w:p>
    <w:p w14:paraId="4E3A1B5D" w14:textId="77777777" w:rsidR="00137BCC" w:rsidRPr="00250119" w:rsidRDefault="00137BCC" w:rsidP="00137BCC">
      <w:pPr>
        <w:pStyle w:val="Default"/>
        <w:spacing w:line="360" w:lineRule="auto"/>
        <w:ind w:left="720"/>
        <w:rPr>
          <w:rFonts w:ascii="Trebuchet MS" w:hAnsi="Trebuchet MS"/>
          <w:color w:val="auto"/>
        </w:rPr>
      </w:pPr>
      <w:r w:rsidRPr="00250119">
        <w:rPr>
          <w:rFonts w:ascii="Trebuchet MS" w:hAnsi="Trebuchet MS"/>
          <w:color w:val="auto"/>
        </w:rPr>
        <w:t>(Corporate Materials),</w:t>
      </w:r>
    </w:p>
    <w:p w14:paraId="263890E9" w14:textId="77777777" w:rsidR="00137BCC" w:rsidRPr="00250119" w:rsidRDefault="00137BCC" w:rsidP="00137BCC">
      <w:pPr>
        <w:pStyle w:val="Default"/>
        <w:spacing w:line="360" w:lineRule="auto"/>
        <w:ind w:left="720"/>
        <w:rPr>
          <w:rFonts w:ascii="Trebuchet MS" w:hAnsi="Trebuchet MS"/>
          <w:color w:val="auto"/>
        </w:rPr>
      </w:pPr>
      <w:r w:rsidRPr="00250119">
        <w:rPr>
          <w:rFonts w:ascii="Trebuchet MS" w:hAnsi="Trebuchet MS"/>
          <w:color w:val="auto"/>
        </w:rPr>
        <w:t>M/s. BEML LTD</w:t>
      </w:r>
    </w:p>
    <w:p w14:paraId="631BF11E" w14:textId="77777777" w:rsidR="00137BCC" w:rsidRPr="00250119" w:rsidRDefault="00137BCC" w:rsidP="00137BCC">
      <w:pPr>
        <w:pStyle w:val="Default"/>
        <w:spacing w:line="360" w:lineRule="auto"/>
        <w:ind w:left="720"/>
        <w:rPr>
          <w:rFonts w:ascii="Trebuchet MS" w:hAnsi="Trebuchet MS"/>
          <w:color w:val="auto"/>
        </w:rPr>
      </w:pPr>
      <w:r w:rsidRPr="00250119">
        <w:rPr>
          <w:rFonts w:ascii="Trebuchet MS" w:hAnsi="Trebuchet MS"/>
          <w:color w:val="auto"/>
        </w:rPr>
        <w:t>Bangalore-27</w:t>
      </w:r>
    </w:p>
    <w:p w14:paraId="41FDE7C3" w14:textId="77777777" w:rsidR="00137BCC" w:rsidRPr="00250119" w:rsidRDefault="00137BCC" w:rsidP="00137BCC">
      <w:pPr>
        <w:pStyle w:val="Default"/>
        <w:spacing w:line="360" w:lineRule="auto"/>
        <w:ind w:left="720"/>
        <w:rPr>
          <w:rFonts w:ascii="Trebuchet MS" w:hAnsi="Trebuchet MS"/>
          <w:color w:val="auto"/>
        </w:rPr>
      </w:pPr>
    </w:p>
    <w:p w14:paraId="44B0F1D7" w14:textId="77777777" w:rsidR="00137BCC" w:rsidRPr="00250119" w:rsidRDefault="00137BCC" w:rsidP="00137BCC">
      <w:pPr>
        <w:pStyle w:val="Default"/>
        <w:spacing w:line="360" w:lineRule="auto"/>
        <w:ind w:left="720"/>
        <w:rPr>
          <w:rFonts w:ascii="Trebuchet MS" w:hAnsi="Trebuchet MS"/>
          <w:color w:val="auto"/>
        </w:rPr>
      </w:pPr>
      <w:r w:rsidRPr="00250119">
        <w:rPr>
          <w:rFonts w:ascii="Trebuchet MS" w:hAnsi="Trebuchet MS"/>
          <w:color w:val="auto"/>
        </w:rPr>
        <w:t xml:space="preserve">Dear Sir, </w:t>
      </w:r>
    </w:p>
    <w:p w14:paraId="533AA251" w14:textId="77777777" w:rsidR="00137BCC" w:rsidRPr="00250119" w:rsidRDefault="00137BCC" w:rsidP="00137BCC">
      <w:pPr>
        <w:pStyle w:val="Default"/>
        <w:spacing w:line="360" w:lineRule="auto"/>
        <w:ind w:left="720"/>
        <w:rPr>
          <w:rFonts w:ascii="Trebuchet MS" w:hAnsi="Trebuchet MS"/>
          <w:color w:val="auto"/>
        </w:rPr>
      </w:pPr>
    </w:p>
    <w:p w14:paraId="0B71D5C5" w14:textId="792C14D6" w:rsidR="00137BCC" w:rsidRPr="00750D21" w:rsidRDefault="00137BCC" w:rsidP="00137BCC">
      <w:pPr>
        <w:pStyle w:val="Default"/>
        <w:spacing w:line="360" w:lineRule="auto"/>
        <w:ind w:left="720"/>
        <w:jc w:val="both"/>
        <w:rPr>
          <w:rFonts w:ascii="Trebuchet MS" w:hAnsi="Trebuchet MS"/>
          <w:color w:val="auto"/>
        </w:rPr>
      </w:pPr>
      <w:r w:rsidRPr="00B20006">
        <w:rPr>
          <w:rFonts w:ascii="Trebuchet MS" w:hAnsi="Trebuchet MS"/>
          <w:color w:val="auto"/>
        </w:rPr>
        <w:t xml:space="preserve">Having examined the </w:t>
      </w:r>
      <w:proofErr w:type="gramStart"/>
      <w:r w:rsidRPr="00B20006">
        <w:rPr>
          <w:rFonts w:ascii="Trebuchet MS" w:hAnsi="Trebuchet MS"/>
          <w:color w:val="auto"/>
        </w:rPr>
        <w:t>Bid ,</w:t>
      </w:r>
      <w:proofErr w:type="gramEnd"/>
      <w:r w:rsidRPr="00B20006">
        <w:rPr>
          <w:rFonts w:ascii="Trebuchet MS" w:hAnsi="Trebuchet MS"/>
          <w:color w:val="auto"/>
        </w:rPr>
        <w:t xml:space="preserve"> the receipt of which is hereby duly acknowledged, we, the undersigned, hereby confirming that we read, understood and accepting all the terms &amp; conditions available in the tender. Further, we indicate that upon selection,</w:t>
      </w:r>
      <w:r>
        <w:rPr>
          <w:rFonts w:ascii="Trebuchet MS" w:hAnsi="Trebuchet MS"/>
          <w:color w:val="auto"/>
        </w:rPr>
        <w:t xml:space="preserve"> </w:t>
      </w:r>
      <w:r w:rsidRPr="00B20006">
        <w:rPr>
          <w:rFonts w:ascii="Trebuchet MS" w:hAnsi="Trebuchet MS"/>
          <w:color w:val="auto"/>
        </w:rPr>
        <w:t xml:space="preserve">We will </w:t>
      </w:r>
      <w:r>
        <w:rPr>
          <w:rFonts w:ascii="Trebuchet MS" w:hAnsi="Trebuchet MS"/>
          <w:color w:val="auto"/>
        </w:rPr>
        <w:t xml:space="preserve">Develop and Supply </w:t>
      </w:r>
      <w:r w:rsidR="00F837D8">
        <w:rPr>
          <w:rFonts w:ascii="Trebuchet MS" w:hAnsi="Trebuchet MS"/>
          <w:color w:val="auto"/>
        </w:rPr>
        <w:t>the ‘</w:t>
      </w:r>
      <w:r w:rsidR="00DD6B21">
        <w:rPr>
          <w:rFonts w:ascii="Trebuchet MS" w:hAnsi="Trebuchet MS"/>
          <w:color w:val="auto"/>
        </w:rPr>
        <w:t>O- Ring Seals</w:t>
      </w:r>
      <w:r w:rsidR="00F837D8">
        <w:rPr>
          <w:rFonts w:ascii="Trebuchet MS" w:hAnsi="Trebuchet MS"/>
          <w:color w:val="auto"/>
        </w:rPr>
        <w:t>’</w:t>
      </w:r>
      <w:r>
        <w:rPr>
          <w:rFonts w:ascii="Trebuchet MS" w:hAnsi="Trebuchet MS"/>
          <w:color w:val="auto"/>
        </w:rPr>
        <w:t xml:space="preserve"> as per </w:t>
      </w:r>
      <w:r w:rsidR="00F837D8">
        <w:rPr>
          <w:rFonts w:ascii="Trebuchet MS" w:hAnsi="Trebuchet MS"/>
          <w:color w:val="auto"/>
        </w:rPr>
        <w:t>the Technical Specification</w:t>
      </w:r>
      <w:r>
        <w:rPr>
          <w:rFonts w:ascii="Trebuchet MS" w:hAnsi="Trebuchet MS"/>
          <w:color w:val="auto"/>
        </w:rPr>
        <w:t xml:space="preserve"> &amp; PTS Document</w:t>
      </w:r>
      <w:r>
        <w:rPr>
          <w:rFonts w:ascii="Trebuchet MS" w:hAnsi="Trebuchet MS" w:cs="Arial"/>
          <w:bCs/>
        </w:rPr>
        <w:t xml:space="preserve">. </w:t>
      </w:r>
    </w:p>
    <w:p w14:paraId="29229FF7" w14:textId="77777777" w:rsidR="00137BCC" w:rsidRPr="00250119" w:rsidRDefault="00137BCC" w:rsidP="00137BCC">
      <w:pPr>
        <w:pStyle w:val="Default"/>
        <w:spacing w:line="360" w:lineRule="auto"/>
        <w:ind w:left="720"/>
        <w:jc w:val="both"/>
        <w:rPr>
          <w:rFonts w:ascii="Trebuchet MS" w:hAnsi="Trebuchet MS"/>
          <w:color w:val="auto"/>
        </w:rPr>
      </w:pPr>
    </w:p>
    <w:p w14:paraId="7A1B4429" w14:textId="77777777" w:rsidR="00B33113" w:rsidRDefault="00B33113" w:rsidP="00B33113">
      <w:pPr>
        <w:pStyle w:val="Default"/>
        <w:jc w:val="both"/>
        <w:rPr>
          <w:rFonts w:ascii="Trebuchet MS" w:hAnsi="Trebuchet MS"/>
          <w:color w:val="auto"/>
        </w:rPr>
      </w:pPr>
    </w:p>
    <w:p w14:paraId="5AA94BDF" w14:textId="2A742A74" w:rsidR="00137BCC" w:rsidRPr="00250119" w:rsidRDefault="00137BCC" w:rsidP="00B33113">
      <w:pPr>
        <w:pStyle w:val="Default"/>
        <w:jc w:val="both"/>
        <w:rPr>
          <w:rFonts w:ascii="Trebuchet MS" w:hAnsi="Trebuchet MS"/>
          <w:color w:val="auto"/>
        </w:rPr>
      </w:pPr>
      <w:r w:rsidRPr="00250119">
        <w:rPr>
          <w:rFonts w:ascii="Trebuchet MS" w:hAnsi="Trebuchet MS"/>
          <w:color w:val="auto"/>
        </w:rPr>
        <w:tab/>
        <w:t xml:space="preserve">Signature with date of Authorized signatory </w:t>
      </w:r>
    </w:p>
    <w:p w14:paraId="2BD095D6" w14:textId="77777777" w:rsidR="00137BCC" w:rsidRPr="00250119" w:rsidRDefault="00137BCC" w:rsidP="00B33113">
      <w:pPr>
        <w:pStyle w:val="Default"/>
        <w:jc w:val="both"/>
        <w:rPr>
          <w:rFonts w:ascii="Trebuchet MS" w:hAnsi="Trebuchet MS"/>
          <w:color w:val="auto"/>
        </w:rPr>
      </w:pPr>
    </w:p>
    <w:p w14:paraId="7C10F4D3" w14:textId="77777777" w:rsidR="00137BCC" w:rsidRPr="00250119" w:rsidRDefault="00137BCC" w:rsidP="00B33113">
      <w:pPr>
        <w:pStyle w:val="Default"/>
        <w:ind w:firstLine="720"/>
        <w:jc w:val="both"/>
        <w:rPr>
          <w:rFonts w:ascii="Trebuchet MS" w:hAnsi="Trebuchet MS"/>
          <w:color w:val="auto"/>
        </w:rPr>
      </w:pPr>
      <w:r w:rsidRPr="00250119">
        <w:rPr>
          <w:rFonts w:ascii="Trebuchet MS" w:hAnsi="Trebuchet MS"/>
          <w:color w:val="auto"/>
        </w:rPr>
        <w:t xml:space="preserve">Name: _______________________ </w:t>
      </w:r>
    </w:p>
    <w:p w14:paraId="318D4ACC" w14:textId="77777777" w:rsidR="00137BCC" w:rsidRPr="00250119" w:rsidRDefault="00137BCC" w:rsidP="00B33113">
      <w:pPr>
        <w:pStyle w:val="Default"/>
        <w:jc w:val="both"/>
        <w:rPr>
          <w:rFonts w:ascii="Trebuchet MS" w:hAnsi="Trebuchet MS"/>
          <w:color w:val="auto"/>
        </w:rPr>
      </w:pPr>
    </w:p>
    <w:p w14:paraId="147B4F9A" w14:textId="77777777" w:rsidR="00137BCC" w:rsidRPr="00250119" w:rsidRDefault="00137BCC" w:rsidP="00B33113">
      <w:pPr>
        <w:pStyle w:val="Default"/>
        <w:ind w:firstLine="720"/>
        <w:jc w:val="both"/>
        <w:rPr>
          <w:rFonts w:ascii="Trebuchet MS" w:hAnsi="Trebuchet MS"/>
          <w:color w:val="auto"/>
        </w:rPr>
      </w:pPr>
      <w:r w:rsidRPr="00250119">
        <w:rPr>
          <w:rFonts w:ascii="Trebuchet MS" w:hAnsi="Trebuchet MS"/>
          <w:color w:val="auto"/>
        </w:rPr>
        <w:t xml:space="preserve">Designation: ___________________ </w:t>
      </w:r>
    </w:p>
    <w:p w14:paraId="59A9721A" w14:textId="77777777" w:rsidR="00137BCC" w:rsidRPr="00250119" w:rsidRDefault="00137BCC" w:rsidP="00B33113">
      <w:pPr>
        <w:pStyle w:val="Default"/>
        <w:jc w:val="both"/>
        <w:rPr>
          <w:rFonts w:ascii="Trebuchet MS" w:hAnsi="Trebuchet MS"/>
          <w:color w:val="auto"/>
        </w:rPr>
      </w:pPr>
    </w:p>
    <w:p w14:paraId="548B4143" w14:textId="77777777" w:rsidR="00137BCC" w:rsidRPr="00250119" w:rsidRDefault="00137BCC" w:rsidP="00B33113">
      <w:pPr>
        <w:ind w:firstLine="720"/>
        <w:jc w:val="both"/>
        <w:rPr>
          <w:rFonts w:ascii="Trebuchet MS" w:hAnsi="Trebuchet MS"/>
        </w:rPr>
      </w:pPr>
      <w:r w:rsidRPr="00250119">
        <w:rPr>
          <w:rFonts w:ascii="Trebuchet MS" w:hAnsi="Trebuchet MS"/>
        </w:rPr>
        <w:t>Firm’s Seal: ____________________</w:t>
      </w:r>
    </w:p>
    <w:p w14:paraId="7D537DCE" w14:textId="09D67EC6" w:rsidR="00137BCC" w:rsidRDefault="00137BCC" w:rsidP="00137BCC">
      <w:pPr>
        <w:rPr>
          <w:rFonts w:ascii="Trebuchet MS" w:hAnsi="Trebuchet MS"/>
        </w:rPr>
      </w:pPr>
    </w:p>
    <w:p w14:paraId="04CA282F" w14:textId="77777777" w:rsidR="00B44513" w:rsidRDefault="00B44513" w:rsidP="00137BCC">
      <w:pPr>
        <w:rPr>
          <w:rFonts w:ascii="Trebuchet MS" w:hAnsi="Trebuchet MS"/>
        </w:rPr>
      </w:pPr>
    </w:p>
    <w:p w14:paraId="070E3935" w14:textId="77777777" w:rsidR="00137BCC" w:rsidRDefault="00137BCC" w:rsidP="00137BCC">
      <w:pPr>
        <w:rPr>
          <w:rFonts w:ascii="Trebuchet MS" w:hAnsi="Trebuchet MS"/>
        </w:rPr>
      </w:pPr>
    </w:p>
    <w:sectPr w:rsidR="00137BCC" w:rsidSect="005B2B0A">
      <w:headerReference w:type="default" r:id="rId10"/>
      <w:footerReference w:type="default" r:id="rId11"/>
      <w:pgSz w:w="12240" w:h="15840" w:code="1"/>
      <w:pgMar w:top="1440" w:right="900" w:bottom="1260" w:left="1440" w:header="54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987B6" w14:textId="77777777" w:rsidR="009E270E" w:rsidRDefault="009E270E" w:rsidP="00A75AC9">
      <w:r>
        <w:separator/>
      </w:r>
    </w:p>
  </w:endnote>
  <w:endnote w:type="continuationSeparator" w:id="0">
    <w:p w14:paraId="36EDC14F" w14:textId="77777777" w:rsidR="009E270E" w:rsidRDefault="009E270E" w:rsidP="00A7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5463A" w14:textId="77777777" w:rsidR="002E46CA" w:rsidRDefault="002E46CA" w:rsidP="0082527D">
    <w:pPr>
      <w:pStyle w:val="Footer"/>
      <w:pBdr>
        <w:bottom w:val="single" w:sz="6" w:space="1" w:color="auto"/>
      </w:pBdr>
      <w:jc w:val="right"/>
    </w:pPr>
  </w:p>
  <w:p w14:paraId="3874020D" w14:textId="77777777" w:rsidR="002E46CA" w:rsidRDefault="002E46CA" w:rsidP="0082527D">
    <w:pPr>
      <w:pStyle w:val="Footer"/>
      <w:jc w:val="right"/>
    </w:pPr>
  </w:p>
  <w:p w14:paraId="557F848A" w14:textId="77777777" w:rsidR="002E46CA" w:rsidRDefault="002E46CA" w:rsidP="0082527D">
    <w:pPr>
      <w:pStyle w:val="Footer"/>
      <w:jc w:val="center"/>
    </w:pPr>
    <w:r w:rsidRPr="0082527D">
      <w:rPr>
        <w:sz w:val="22"/>
        <w:szCs w:val="22"/>
      </w:rPr>
      <w:t xml:space="preserve">Page </w:t>
    </w:r>
    <w:r w:rsidRPr="0082527D">
      <w:rPr>
        <w:b/>
        <w:sz w:val="22"/>
        <w:szCs w:val="22"/>
      </w:rPr>
      <w:fldChar w:fldCharType="begin"/>
    </w:r>
    <w:r w:rsidRPr="0082527D">
      <w:rPr>
        <w:b/>
        <w:sz w:val="22"/>
        <w:szCs w:val="22"/>
      </w:rPr>
      <w:instrText xml:space="preserve"> PAGE </w:instrText>
    </w:r>
    <w:r w:rsidRPr="0082527D">
      <w:rPr>
        <w:b/>
        <w:sz w:val="22"/>
        <w:szCs w:val="22"/>
      </w:rPr>
      <w:fldChar w:fldCharType="separate"/>
    </w:r>
    <w:r>
      <w:rPr>
        <w:b/>
        <w:noProof/>
        <w:sz w:val="22"/>
        <w:szCs w:val="22"/>
      </w:rPr>
      <w:t>18</w:t>
    </w:r>
    <w:r w:rsidRPr="0082527D">
      <w:rPr>
        <w:b/>
        <w:sz w:val="22"/>
        <w:szCs w:val="22"/>
      </w:rPr>
      <w:fldChar w:fldCharType="end"/>
    </w:r>
    <w:r w:rsidRPr="0082527D">
      <w:rPr>
        <w:sz w:val="22"/>
        <w:szCs w:val="22"/>
      </w:rPr>
      <w:t xml:space="preserve"> of </w:t>
    </w:r>
    <w:r w:rsidRPr="0082527D">
      <w:rPr>
        <w:b/>
        <w:sz w:val="22"/>
        <w:szCs w:val="22"/>
      </w:rPr>
      <w:fldChar w:fldCharType="begin"/>
    </w:r>
    <w:r w:rsidRPr="0082527D">
      <w:rPr>
        <w:b/>
        <w:sz w:val="22"/>
        <w:szCs w:val="22"/>
      </w:rPr>
      <w:instrText xml:space="preserve"> NUMPAGES  </w:instrText>
    </w:r>
    <w:r w:rsidRPr="0082527D">
      <w:rPr>
        <w:b/>
        <w:sz w:val="22"/>
        <w:szCs w:val="22"/>
      </w:rPr>
      <w:fldChar w:fldCharType="separate"/>
    </w:r>
    <w:r>
      <w:rPr>
        <w:b/>
        <w:noProof/>
        <w:sz w:val="22"/>
        <w:szCs w:val="22"/>
      </w:rPr>
      <w:t>26</w:t>
    </w:r>
    <w:r w:rsidRPr="0082527D">
      <w:rPr>
        <w:b/>
        <w:sz w:val="22"/>
        <w:szCs w:val="22"/>
      </w:rPr>
      <w:fldChar w:fldCharType="end"/>
    </w:r>
  </w:p>
  <w:p w14:paraId="180C777B" w14:textId="77777777" w:rsidR="002E46CA" w:rsidRDefault="002E46CA" w:rsidP="00A75AC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7ED28" w14:textId="77777777" w:rsidR="009E270E" w:rsidRDefault="009E270E" w:rsidP="00A75AC9">
      <w:r>
        <w:separator/>
      </w:r>
    </w:p>
  </w:footnote>
  <w:footnote w:type="continuationSeparator" w:id="0">
    <w:p w14:paraId="0A9CC9EA" w14:textId="77777777" w:rsidR="009E270E" w:rsidRDefault="009E270E" w:rsidP="00A75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C9B67" w14:textId="77777777" w:rsidR="002E46CA" w:rsidRPr="00A75AC9" w:rsidRDefault="002E46CA" w:rsidP="00A75AC9">
    <w:r>
      <w:rPr>
        <w:noProof/>
        <w:lang w:val="en-IN" w:eastAsia="en-IN"/>
      </w:rPr>
      <w:drawing>
        <wp:inline distT="0" distB="0" distL="0" distR="0" wp14:anchorId="239E634D" wp14:editId="0E5439D9">
          <wp:extent cx="904875" cy="514350"/>
          <wp:effectExtent l="19050" t="0" r="9525" b="0"/>
          <wp:docPr id="7" name="Picture 7"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514350"/>
                  </a:xfrm>
                  <a:prstGeom prst="rect">
                    <a:avLst/>
                  </a:prstGeom>
                  <a:noFill/>
                  <a:ln w="9525">
                    <a:noFill/>
                    <a:miter lim="800000"/>
                    <a:headEnd/>
                    <a:tailEnd/>
                  </a:ln>
                </pic:spPr>
              </pic:pic>
            </a:graphicData>
          </a:graphic>
        </wp:inline>
      </w:drawing>
    </w:r>
    <w:r w:rsidRPr="00A75AC9">
      <w:tab/>
    </w:r>
    <w:r w:rsidRPr="00A75AC9">
      <w:tab/>
    </w:r>
  </w:p>
  <w:p w14:paraId="21829809" w14:textId="77777777" w:rsidR="002E46CA" w:rsidRPr="00A75AC9" w:rsidRDefault="002E46CA" w:rsidP="00A75AC9">
    <w:pPr>
      <w:jc w:val="center"/>
      <w:rPr>
        <w:b/>
        <w:sz w:val="28"/>
        <w:szCs w:val="28"/>
      </w:rPr>
    </w:pPr>
    <w:r w:rsidRPr="00A75AC9">
      <w:rPr>
        <w:b/>
        <w:sz w:val="28"/>
        <w:szCs w:val="28"/>
      </w:rPr>
      <w:t>BEML LIMITED</w:t>
    </w:r>
  </w:p>
  <w:p w14:paraId="2A0F4E0A" w14:textId="77777777" w:rsidR="002E46CA" w:rsidRPr="00A75AC9" w:rsidRDefault="002E46CA" w:rsidP="00A75AC9">
    <w:pPr>
      <w:jc w:val="center"/>
    </w:pPr>
    <w:r w:rsidRPr="00A75AC9">
      <w:t xml:space="preserve">(A Government of India Mini </w:t>
    </w:r>
    <w:proofErr w:type="spellStart"/>
    <w:r w:rsidRPr="00A75AC9">
      <w:t>Ratna</w:t>
    </w:r>
    <w:proofErr w:type="spellEnd"/>
    <w:r w:rsidRPr="00A75AC9">
      <w:t xml:space="preserve"> Company under Ministry of </w:t>
    </w:r>
    <w:proofErr w:type="spellStart"/>
    <w:r w:rsidRPr="00A75AC9">
      <w:t>Defence</w:t>
    </w:r>
    <w:proofErr w:type="spellEnd"/>
    <w:r w:rsidRPr="00A75AC9">
      <w:t>)</w:t>
    </w:r>
  </w:p>
  <w:p w14:paraId="28319506" w14:textId="77777777" w:rsidR="002E46CA" w:rsidRPr="00A75AC9" w:rsidRDefault="002E46CA" w:rsidP="00A75AC9">
    <w:pPr>
      <w:jc w:val="center"/>
    </w:pPr>
    <w:r w:rsidRPr="00A75AC9">
      <w:t>"BEML SOUDHA " 23/1, 4</w:t>
    </w:r>
    <w:proofErr w:type="gramStart"/>
    <w:r w:rsidRPr="00A75AC9">
      <w:rPr>
        <w:vertAlign w:val="superscript"/>
      </w:rPr>
      <w:t>TH</w:t>
    </w:r>
    <w:r w:rsidRPr="00A75AC9">
      <w:t xml:space="preserve">  Main</w:t>
    </w:r>
    <w:proofErr w:type="gramEnd"/>
    <w:r w:rsidRPr="00A75AC9">
      <w:t>, S.R. Nagar, Bangalore 560027</w:t>
    </w:r>
  </w:p>
  <w:p w14:paraId="112ED449" w14:textId="77777777" w:rsidR="002E46CA" w:rsidRDefault="002E46CA" w:rsidP="00A75AC9">
    <w:pPr>
      <w:pStyle w:val="Header"/>
      <w:pBdr>
        <w:bottom w:val="single" w:sz="6" w:space="1" w:color="auto"/>
      </w:pBdr>
      <w:jc w:val="center"/>
    </w:pPr>
    <w:proofErr w:type="gramStart"/>
    <w:r w:rsidRPr="00A75AC9">
      <w:t>Phone :</w:t>
    </w:r>
    <w:proofErr w:type="gramEnd"/>
    <w:r w:rsidRPr="00A75AC9">
      <w:t xml:space="preserve"> 080 22963</w:t>
    </w:r>
    <w:r>
      <w:t>245</w:t>
    </w:r>
    <w:r w:rsidRPr="00A75AC9">
      <w:t xml:space="preserve"> / 22963315. FAX: 080 22963283.</w:t>
    </w:r>
  </w:p>
  <w:p w14:paraId="4C92A479" w14:textId="77777777" w:rsidR="002E46CA" w:rsidRPr="00A75AC9" w:rsidRDefault="002E46CA" w:rsidP="00A75AC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1B76"/>
    <w:multiLevelType w:val="hybridMultilevel"/>
    <w:tmpl w:val="8C1EF9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6910FCC"/>
    <w:multiLevelType w:val="hybridMultilevel"/>
    <w:tmpl w:val="F70E76D0"/>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71E09"/>
    <w:multiLevelType w:val="hybridMultilevel"/>
    <w:tmpl w:val="8870BA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EF924AD"/>
    <w:multiLevelType w:val="hybridMultilevel"/>
    <w:tmpl w:val="87A41C1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15:restartNumberingAfterBreak="0">
    <w:nsid w:val="0FF90895"/>
    <w:multiLevelType w:val="multilevel"/>
    <w:tmpl w:val="40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424B4"/>
    <w:multiLevelType w:val="hybridMultilevel"/>
    <w:tmpl w:val="8696B0F8"/>
    <w:lvl w:ilvl="0" w:tplc="40090011">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243104A"/>
    <w:multiLevelType w:val="hybridMultilevel"/>
    <w:tmpl w:val="CB1EB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A719CA"/>
    <w:multiLevelType w:val="hybridMultilevel"/>
    <w:tmpl w:val="A72A73D8"/>
    <w:lvl w:ilvl="0" w:tplc="D7485D74">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9" w15:restartNumberingAfterBreak="0">
    <w:nsid w:val="25D91CB5"/>
    <w:multiLevelType w:val="multilevel"/>
    <w:tmpl w:val="B7769A02"/>
    <w:styleLink w:val="Style1"/>
    <w:lvl w:ilvl="0">
      <w:start w:val="5"/>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10" w15:restartNumberingAfterBreak="0">
    <w:nsid w:val="2BAE6702"/>
    <w:multiLevelType w:val="hybridMultilevel"/>
    <w:tmpl w:val="745EC1AE"/>
    <w:lvl w:ilvl="0" w:tplc="BC187B66">
      <w:start w:val="1"/>
      <w:numFmt w:val="decimal"/>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0A7271F"/>
    <w:multiLevelType w:val="multilevel"/>
    <w:tmpl w:val="E8A21AA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CE14BA"/>
    <w:multiLevelType w:val="multilevel"/>
    <w:tmpl w:val="B7769A02"/>
    <w:numStyleLink w:val="Style1"/>
  </w:abstractNum>
  <w:abstractNum w:abstractNumId="13" w15:restartNumberingAfterBreak="0">
    <w:nsid w:val="34672241"/>
    <w:multiLevelType w:val="hybridMultilevel"/>
    <w:tmpl w:val="A0FC6110"/>
    <w:lvl w:ilvl="0" w:tplc="3C46DBD8">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15:restartNumberingAfterBreak="0">
    <w:nsid w:val="389329DC"/>
    <w:multiLevelType w:val="hybridMultilevel"/>
    <w:tmpl w:val="1D709DAC"/>
    <w:lvl w:ilvl="0" w:tplc="09B25ADA">
      <w:start w:val="3"/>
      <w:numFmt w:val="lowerLetter"/>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9791A3A"/>
    <w:multiLevelType w:val="hybridMultilevel"/>
    <w:tmpl w:val="969EA690"/>
    <w:lvl w:ilvl="0" w:tplc="8C22547C">
      <w:start w:val="1"/>
      <w:numFmt w:val="lowerRoman"/>
      <w:lvlText w:val="%1)"/>
      <w:lvlJc w:val="left"/>
      <w:pPr>
        <w:ind w:left="1746" w:hanging="720"/>
      </w:pPr>
    </w:lvl>
    <w:lvl w:ilvl="1" w:tplc="40090019">
      <w:start w:val="1"/>
      <w:numFmt w:val="decimal"/>
      <w:lvlText w:val="%2."/>
      <w:lvlJc w:val="left"/>
      <w:pPr>
        <w:tabs>
          <w:tab w:val="num" w:pos="1746"/>
        </w:tabs>
        <w:ind w:left="1746" w:hanging="360"/>
      </w:pPr>
    </w:lvl>
    <w:lvl w:ilvl="2" w:tplc="4009001B">
      <w:start w:val="1"/>
      <w:numFmt w:val="decimal"/>
      <w:lvlText w:val="%3."/>
      <w:lvlJc w:val="left"/>
      <w:pPr>
        <w:tabs>
          <w:tab w:val="num" w:pos="2466"/>
        </w:tabs>
        <w:ind w:left="2466" w:hanging="360"/>
      </w:pPr>
    </w:lvl>
    <w:lvl w:ilvl="3" w:tplc="4009000F">
      <w:start w:val="1"/>
      <w:numFmt w:val="decimal"/>
      <w:lvlText w:val="%4."/>
      <w:lvlJc w:val="left"/>
      <w:pPr>
        <w:tabs>
          <w:tab w:val="num" w:pos="3186"/>
        </w:tabs>
        <w:ind w:left="3186" w:hanging="360"/>
      </w:pPr>
    </w:lvl>
    <w:lvl w:ilvl="4" w:tplc="40090019">
      <w:start w:val="1"/>
      <w:numFmt w:val="decimal"/>
      <w:lvlText w:val="%5."/>
      <w:lvlJc w:val="left"/>
      <w:pPr>
        <w:tabs>
          <w:tab w:val="num" w:pos="3906"/>
        </w:tabs>
        <w:ind w:left="3906" w:hanging="360"/>
      </w:pPr>
    </w:lvl>
    <w:lvl w:ilvl="5" w:tplc="4009001B">
      <w:start w:val="1"/>
      <w:numFmt w:val="decimal"/>
      <w:lvlText w:val="%6."/>
      <w:lvlJc w:val="left"/>
      <w:pPr>
        <w:tabs>
          <w:tab w:val="num" w:pos="4626"/>
        </w:tabs>
        <w:ind w:left="4626" w:hanging="360"/>
      </w:pPr>
    </w:lvl>
    <w:lvl w:ilvl="6" w:tplc="4009000F">
      <w:start w:val="1"/>
      <w:numFmt w:val="decimal"/>
      <w:lvlText w:val="%7."/>
      <w:lvlJc w:val="left"/>
      <w:pPr>
        <w:tabs>
          <w:tab w:val="num" w:pos="5346"/>
        </w:tabs>
        <w:ind w:left="5346" w:hanging="360"/>
      </w:pPr>
    </w:lvl>
    <w:lvl w:ilvl="7" w:tplc="40090019">
      <w:start w:val="1"/>
      <w:numFmt w:val="decimal"/>
      <w:lvlText w:val="%8."/>
      <w:lvlJc w:val="left"/>
      <w:pPr>
        <w:tabs>
          <w:tab w:val="num" w:pos="6066"/>
        </w:tabs>
        <w:ind w:left="6066" w:hanging="360"/>
      </w:pPr>
    </w:lvl>
    <w:lvl w:ilvl="8" w:tplc="4009001B">
      <w:start w:val="1"/>
      <w:numFmt w:val="decimal"/>
      <w:lvlText w:val="%9."/>
      <w:lvlJc w:val="left"/>
      <w:pPr>
        <w:tabs>
          <w:tab w:val="num" w:pos="6786"/>
        </w:tabs>
        <w:ind w:left="6786" w:hanging="360"/>
      </w:pPr>
    </w:lvl>
  </w:abstractNum>
  <w:abstractNum w:abstractNumId="16" w15:restartNumberingAfterBreak="0">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15943EE"/>
    <w:multiLevelType w:val="hybridMultilevel"/>
    <w:tmpl w:val="66845A5A"/>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15:restartNumberingAfterBreak="0">
    <w:nsid w:val="41785FA0"/>
    <w:multiLevelType w:val="hybridMultilevel"/>
    <w:tmpl w:val="87D8EF38"/>
    <w:lvl w:ilvl="0" w:tplc="4009000F">
      <w:start w:val="1"/>
      <w:numFmt w:val="decimal"/>
      <w:lvlText w:val="%1."/>
      <w:lvlJc w:val="left"/>
      <w:pPr>
        <w:ind w:left="2880" w:hanging="360"/>
      </w:pPr>
    </w:lvl>
    <w:lvl w:ilvl="1" w:tplc="40090019" w:tentative="1">
      <w:start w:val="1"/>
      <w:numFmt w:val="lowerLetter"/>
      <w:lvlText w:val="%2."/>
      <w:lvlJc w:val="left"/>
      <w:pPr>
        <w:ind w:left="3600" w:hanging="360"/>
      </w:pPr>
    </w:lvl>
    <w:lvl w:ilvl="2" w:tplc="4009001B" w:tentative="1">
      <w:start w:val="1"/>
      <w:numFmt w:val="lowerRoman"/>
      <w:lvlText w:val="%3."/>
      <w:lvlJc w:val="right"/>
      <w:pPr>
        <w:ind w:left="4320" w:hanging="180"/>
      </w:pPr>
    </w:lvl>
    <w:lvl w:ilvl="3" w:tplc="4009000F" w:tentative="1">
      <w:start w:val="1"/>
      <w:numFmt w:val="decimal"/>
      <w:lvlText w:val="%4."/>
      <w:lvlJc w:val="left"/>
      <w:pPr>
        <w:ind w:left="5040" w:hanging="360"/>
      </w:pPr>
    </w:lvl>
    <w:lvl w:ilvl="4" w:tplc="40090019" w:tentative="1">
      <w:start w:val="1"/>
      <w:numFmt w:val="lowerLetter"/>
      <w:lvlText w:val="%5."/>
      <w:lvlJc w:val="left"/>
      <w:pPr>
        <w:ind w:left="5760" w:hanging="360"/>
      </w:pPr>
    </w:lvl>
    <w:lvl w:ilvl="5" w:tplc="4009001B" w:tentative="1">
      <w:start w:val="1"/>
      <w:numFmt w:val="lowerRoman"/>
      <w:lvlText w:val="%6."/>
      <w:lvlJc w:val="right"/>
      <w:pPr>
        <w:ind w:left="6480" w:hanging="180"/>
      </w:pPr>
    </w:lvl>
    <w:lvl w:ilvl="6" w:tplc="4009000F" w:tentative="1">
      <w:start w:val="1"/>
      <w:numFmt w:val="decimal"/>
      <w:lvlText w:val="%7."/>
      <w:lvlJc w:val="left"/>
      <w:pPr>
        <w:ind w:left="7200" w:hanging="360"/>
      </w:pPr>
    </w:lvl>
    <w:lvl w:ilvl="7" w:tplc="40090019" w:tentative="1">
      <w:start w:val="1"/>
      <w:numFmt w:val="lowerLetter"/>
      <w:lvlText w:val="%8."/>
      <w:lvlJc w:val="left"/>
      <w:pPr>
        <w:ind w:left="7920" w:hanging="360"/>
      </w:pPr>
    </w:lvl>
    <w:lvl w:ilvl="8" w:tplc="4009001B" w:tentative="1">
      <w:start w:val="1"/>
      <w:numFmt w:val="lowerRoman"/>
      <w:lvlText w:val="%9."/>
      <w:lvlJc w:val="right"/>
      <w:pPr>
        <w:ind w:left="8640" w:hanging="180"/>
      </w:pPr>
    </w:lvl>
  </w:abstractNum>
  <w:abstractNum w:abstractNumId="19" w15:restartNumberingAfterBreak="0">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8ED6423"/>
    <w:multiLevelType w:val="hybridMultilevel"/>
    <w:tmpl w:val="FF78338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4CD708FC"/>
    <w:multiLevelType w:val="multilevel"/>
    <w:tmpl w:val="40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F6F2C64"/>
    <w:multiLevelType w:val="hybridMultilevel"/>
    <w:tmpl w:val="70D4DBC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3" w15:restartNumberingAfterBreak="0">
    <w:nsid w:val="54ED5024"/>
    <w:multiLevelType w:val="hybridMultilevel"/>
    <w:tmpl w:val="927C2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ED2906"/>
    <w:multiLevelType w:val="hybridMultilevel"/>
    <w:tmpl w:val="F5A693C8"/>
    <w:lvl w:ilvl="0" w:tplc="BE7E62B0">
      <w:start w:val="1"/>
      <w:numFmt w:val="lowerLetter"/>
      <w:lvlText w:val="%1)"/>
      <w:lvlJc w:val="left"/>
      <w:pPr>
        <w:ind w:left="810" w:hanging="360"/>
      </w:pPr>
    </w:lvl>
    <w:lvl w:ilvl="1" w:tplc="661A85FA" w:tentative="1">
      <w:start w:val="1"/>
      <w:numFmt w:val="lowerLetter"/>
      <w:lvlText w:val="%2."/>
      <w:lvlJc w:val="left"/>
      <w:pPr>
        <w:ind w:left="1530" w:hanging="360"/>
      </w:pPr>
    </w:lvl>
    <w:lvl w:ilvl="2" w:tplc="55D64FF0" w:tentative="1">
      <w:start w:val="1"/>
      <w:numFmt w:val="lowerRoman"/>
      <w:lvlText w:val="%3."/>
      <w:lvlJc w:val="right"/>
      <w:pPr>
        <w:ind w:left="2250" w:hanging="180"/>
      </w:pPr>
    </w:lvl>
    <w:lvl w:ilvl="3" w:tplc="FBC2C378" w:tentative="1">
      <w:start w:val="1"/>
      <w:numFmt w:val="decimal"/>
      <w:lvlText w:val="%4."/>
      <w:lvlJc w:val="left"/>
      <w:pPr>
        <w:ind w:left="2970" w:hanging="360"/>
      </w:pPr>
    </w:lvl>
    <w:lvl w:ilvl="4" w:tplc="6CE4D004" w:tentative="1">
      <w:start w:val="1"/>
      <w:numFmt w:val="lowerLetter"/>
      <w:lvlText w:val="%5."/>
      <w:lvlJc w:val="left"/>
      <w:pPr>
        <w:ind w:left="3690" w:hanging="360"/>
      </w:pPr>
    </w:lvl>
    <w:lvl w:ilvl="5" w:tplc="B1EA0EFC" w:tentative="1">
      <w:start w:val="1"/>
      <w:numFmt w:val="lowerRoman"/>
      <w:lvlText w:val="%6."/>
      <w:lvlJc w:val="right"/>
      <w:pPr>
        <w:ind w:left="4410" w:hanging="180"/>
      </w:pPr>
    </w:lvl>
    <w:lvl w:ilvl="6" w:tplc="41FA8F10" w:tentative="1">
      <w:start w:val="1"/>
      <w:numFmt w:val="decimal"/>
      <w:lvlText w:val="%7."/>
      <w:lvlJc w:val="left"/>
      <w:pPr>
        <w:ind w:left="5130" w:hanging="360"/>
      </w:pPr>
    </w:lvl>
    <w:lvl w:ilvl="7" w:tplc="EAA2D490" w:tentative="1">
      <w:start w:val="1"/>
      <w:numFmt w:val="lowerLetter"/>
      <w:lvlText w:val="%8."/>
      <w:lvlJc w:val="left"/>
      <w:pPr>
        <w:ind w:left="5850" w:hanging="360"/>
      </w:pPr>
    </w:lvl>
    <w:lvl w:ilvl="8" w:tplc="2E76B764" w:tentative="1">
      <w:start w:val="1"/>
      <w:numFmt w:val="lowerRoman"/>
      <w:lvlText w:val="%9."/>
      <w:lvlJc w:val="right"/>
      <w:pPr>
        <w:ind w:left="6570" w:hanging="180"/>
      </w:pPr>
    </w:lvl>
  </w:abstractNum>
  <w:abstractNum w:abstractNumId="25" w15:restartNumberingAfterBreak="0">
    <w:nsid w:val="5DC04E06"/>
    <w:multiLevelType w:val="multilevel"/>
    <w:tmpl w:val="0D46A37A"/>
    <w:lvl w:ilvl="0">
      <w:start w:val="9"/>
      <w:numFmt w:val="decimal"/>
      <w:lvlText w:val="%1."/>
      <w:lvlJc w:val="left"/>
      <w:pPr>
        <w:ind w:left="420" w:hanging="360"/>
      </w:pPr>
      <w:rPr>
        <w:rFonts w:hint="default"/>
      </w:rPr>
    </w:lvl>
    <w:lvl w:ilvl="1">
      <w:start w:val="1"/>
      <w:numFmt w:val="decimal"/>
      <w:isLgl/>
      <w:lvlText w:val="%1.%2"/>
      <w:lvlJc w:val="left"/>
      <w:pPr>
        <w:ind w:left="870" w:hanging="450"/>
      </w:pPr>
      <w:rPr>
        <w:rFonts w:hint="default"/>
        <w:sz w:val="28"/>
      </w:rPr>
    </w:lvl>
    <w:lvl w:ilvl="2">
      <w:start w:val="1"/>
      <w:numFmt w:val="decimal"/>
      <w:isLgl/>
      <w:lvlText w:val="%1.%2.%3"/>
      <w:lvlJc w:val="left"/>
      <w:pPr>
        <w:ind w:left="1500" w:hanging="720"/>
      </w:pPr>
      <w:rPr>
        <w:rFonts w:hint="default"/>
        <w:sz w:val="28"/>
      </w:rPr>
    </w:lvl>
    <w:lvl w:ilvl="3">
      <w:start w:val="1"/>
      <w:numFmt w:val="decimal"/>
      <w:isLgl/>
      <w:lvlText w:val="%1.%2.%3.%4"/>
      <w:lvlJc w:val="left"/>
      <w:pPr>
        <w:ind w:left="2220" w:hanging="1080"/>
      </w:pPr>
      <w:rPr>
        <w:rFonts w:hint="default"/>
        <w:sz w:val="28"/>
      </w:rPr>
    </w:lvl>
    <w:lvl w:ilvl="4">
      <w:start w:val="1"/>
      <w:numFmt w:val="decimal"/>
      <w:isLgl/>
      <w:lvlText w:val="%1.%2.%3.%4.%5"/>
      <w:lvlJc w:val="left"/>
      <w:pPr>
        <w:ind w:left="2580" w:hanging="1080"/>
      </w:pPr>
      <w:rPr>
        <w:rFonts w:hint="default"/>
        <w:sz w:val="28"/>
      </w:rPr>
    </w:lvl>
    <w:lvl w:ilvl="5">
      <w:start w:val="1"/>
      <w:numFmt w:val="decimal"/>
      <w:isLgl/>
      <w:lvlText w:val="%1.%2.%3.%4.%5.%6"/>
      <w:lvlJc w:val="left"/>
      <w:pPr>
        <w:ind w:left="3300" w:hanging="1440"/>
      </w:pPr>
      <w:rPr>
        <w:rFonts w:hint="default"/>
        <w:sz w:val="28"/>
      </w:rPr>
    </w:lvl>
    <w:lvl w:ilvl="6">
      <w:start w:val="1"/>
      <w:numFmt w:val="decimal"/>
      <w:isLgl/>
      <w:lvlText w:val="%1.%2.%3.%4.%5.%6.%7"/>
      <w:lvlJc w:val="left"/>
      <w:pPr>
        <w:ind w:left="3660" w:hanging="1440"/>
      </w:pPr>
      <w:rPr>
        <w:rFonts w:hint="default"/>
        <w:sz w:val="28"/>
      </w:rPr>
    </w:lvl>
    <w:lvl w:ilvl="7">
      <w:start w:val="1"/>
      <w:numFmt w:val="decimal"/>
      <w:isLgl/>
      <w:lvlText w:val="%1.%2.%3.%4.%5.%6.%7.%8"/>
      <w:lvlJc w:val="left"/>
      <w:pPr>
        <w:ind w:left="4380" w:hanging="1800"/>
      </w:pPr>
      <w:rPr>
        <w:rFonts w:hint="default"/>
        <w:sz w:val="28"/>
      </w:rPr>
    </w:lvl>
    <w:lvl w:ilvl="8">
      <w:start w:val="1"/>
      <w:numFmt w:val="decimal"/>
      <w:isLgl/>
      <w:lvlText w:val="%1.%2.%3.%4.%5.%6.%7.%8.%9"/>
      <w:lvlJc w:val="left"/>
      <w:pPr>
        <w:ind w:left="5100" w:hanging="2160"/>
      </w:pPr>
      <w:rPr>
        <w:rFonts w:hint="default"/>
        <w:sz w:val="28"/>
      </w:rPr>
    </w:lvl>
  </w:abstractNum>
  <w:abstractNum w:abstractNumId="26" w15:restartNumberingAfterBreak="0">
    <w:nsid w:val="5FFE5FF0"/>
    <w:multiLevelType w:val="hybridMultilevel"/>
    <w:tmpl w:val="5160239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A726A20"/>
    <w:multiLevelType w:val="multilevel"/>
    <w:tmpl w:val="36469570"/>
    <w:lvl w:ilvl="0">
      <w:start w:val="9"/>
      <w:numFmt w:val="decimal"/>
      <w:lvlText w:val="%1"/>
      <w:lvlJc w:val="left"/>
      <w:pPr>
        <w:ind w:left="360" w:hanging="360"/>
      </w:pPr>
      <w:rPr>
        <w:rFonts w:hint="default"/>
      </w:rPr>
    </w:lvl>
    <w:lvl w:ilvl="1">
      <w:start w:val="3"/>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8" w15:restartNumberingAfterBreak="0">
    <w:nsid w:val="6BE1661B"/>
    <w:multiLevelType w:val="hybridMultilevel"/>
    <w:tmpl w:val="060670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6EF90E82"/>
    <w:multiLevelType w:val="hybridMultilevel"/>
    <w:tmpl w:val="12441142"/>
    <w:lvl w:ilvl="0" w:tplc="018A60D0">
      <w:start w:val="1"/>
      <w:numFmt w:val="lowerRoman"/>
      <w:lvlText w:val="(%1)"/>
      <w:lvlJc w:val="left"/>
      <w:pPr>
        <w:ind w:left="720" w:hanging="360"/>
      </w:pPr>
      <w:rPr>
        <w:rFonts w:ascii="Arial" w:eastAsia="Times New Roman" w:hAnsi="Arial"/>
        <w:b w:val="0"/>
        <w:bCs w:val="0"/>
        <w:sz w:val="24"/>
        <w:szCs w:val="24"/>
        <w:u w:val="none"/>
      </w:rPr>
    </w:lvl>
    <w:lvl w:ilvl="1" w:tplc="91CE1EEA">
      <w:start w:val="1"/>
      <w:numFmt w:val="lowerLetter"/>
      <w:lvlText w:val="%2."/>
      <w:lvlJc w:val="left"/>
      <w:pPr>
        <w:ind w:left="1440" w:hanging="360"/>
      </w:pPr>
    </w:lvl>
    <w:lvl w:ilvl="2" w:tplc="449A470A">
      <w:start w:val="1"/>
      <w:numFmt w:val="lowerRoman"/>
      <w:lvlText w:val="%3."/>
      <w:lvlJc w:val="right"/>
      <w:pPr>
        <w:ind w:left="2160" w:hanging="180"/>
      </w:pPr>
    </w:lvl>
    <w:lvl w:ilvl="3" w:tplc="960EFFBC">
      <w:start w:val="1"/>
      <w:numFmt w:val="decimal"/>
      <w:lvlText w:val="%4."/>
      <w:lvlJc w:val="left"/>
      <w:pPr>
        <w:ind w:left="2880" w:hanging="360"/>
      </w:pPr>
    </w:lvl>
    <w:lvl w:ilvl="4" w:tplc="6DB094D8">
      <w:start w:val="1"/>
      <w:numFmt w:val="lowerLetter"/>
      <w:lvlText w:val="%5."/>
      <w:lvlJc w:val="left"/>
      <w:pPr>
        <w:ind w:left="3600" w:hanging="360"/>
      </w:pPr>
    </w:lvl>
    <w:lvl w:ilvl="5" w:tplc="9C8E5AAC">
      <w:start w:val="1"/>
      <w:numFmt w:val="lowerRoman"/>
      <w:lvlText w:val="%6."/>
      <w:lvlJc w:val="right"/>
      <w:pPr>
        <w:ind w:left="4320" w:hanging="180"/>
      </w:pPr>
    </w:lvl>
    <w:lvl w:ilvl="6" w:tplc="D6D429A6">
      <w:start w:val="1"/>
      <w:numFmt w:val="decimal"/>
      <w:lvlText w:val="%7."/>
      <w:lvlJc w:val="left"/>
      <w:pPr>
        <w:ind w:left="5040" w:hanging="360"/>
      </w:pPr>
    </w:lvl>
    <w:lvl w:ilvl="7" w:tplc="3CF6FE4C">
      <w:start w:val="1"/>
      <w:numFmt w:val="lowerLetter"/>
      <w:lvlText w:val="%8."/>
      <w:lvlJc w:val="left"/>
      <w:pPr>
        <w:ind w:left="5760" w:hanging="360"/>
      </w:pPr>
    </w:lvl>
    <w:lvl w:ilvl="8" w:tplc="33884A98">
      <w:start w:val="1"/>
      <w:numFmt w:val="lowerRoman"/>
      <w:lvlText w:val="%9."/>
      <w:lvlJc w:val="right"/>
      <w:pPr>
        <w:ind w:left="6480" w:hanging="180"/>
      </w:pPr>
    </w:lvl>
  </w:abstractNum>
  <w:abstractNum w:abstractNumId="30" w15:restartNumberingAfterBreak="0">
    <w:nsid w:val="71051A9E"/>
    <w:multiLevelType w:val="multilevel"/>
    <w:tmpl w:val="6BB8E512"/>
    <w:styleLink w:val="Style2"/>
    <w:lvl w:ilvl="0">
      <w:start w:val="1"/>
      <w:numFmt w:val="none"/>
      <w:lvlText w:val="10.1"/>
      <w:lvlJc w:val="left"/>
      <w:pPr>
        <w:ind w:left="510" w:hanging="420"/>
      </w:pPr>
      <w:rPr>
        <w:rFonts w:hint="default"/>
        <w:b/>
      </w:rPr>
    </w:lvl>
    <w:lvl w:ilvl="1">
      <w:start w:val="1"/>
      <w:numFmt w:val="none"/>
      <w:lvlText w:val="10.5"/>
      <w:lvlJc w:val="left"/>
      <w:pPr>
        <w:ind w:left="810" w:hanging="720"/>
      </w:pPr>
      <w:rPr>
        <w:rFonts w:hint="default"/>
        <w:b/>
      </w:rPr>
    </w:lvl>
    <w:lvl w:ilvl="2">
      <w:start w:val="1"/>
      <w:numFmt w:val="decimal"/>
      <w:lvlText w:val="%1.%2.%3"/>
      <w:lvlJc w:val="left"/>
      <w:pPr>
        <w:ind w:left="1170" w:hanging="1080"/>
      </w:pPr>
      <w:rPr>
        <w:rFonts w:hint="default"/>
        <w:b/>
      </w:rPr>
    </w:lvl>
    <w:lvl w:ilvl="3">
      <w:start w:val="1"/>
      <w:numFmt w:val="decimal"/>
      <w:lvlText w:val="%1.%2.%3.%4"/>
      <w:lvlJc w:val="left"/>
      <w:pPr>
        <w:ind w:left="1170" w:hanging="1080"/>
      </w:pPr>
      <w:rPr>
        <w:rFonts w:hint="default"/>
        <w:b/>
      </w:rPr>
    </w:lvl>
    <w:lvl w:ilvl="4">
      <w:start w:val="1"/>
      <w:numFmt w:val="decimal"/>
      <w:lvlText w:val="%1.%2.%3.%4.%5"/>
      <w:lvlJc w:val="left"/>
      <w:pPr>
        <w:ind w:left="1530" w:hanging="1440"/>
      </w:pPr>
      <w:rPr>
        <w:rFonts w:hint="default"/>
        <w:b/>
      </w:rPr>
    </w:lvl>
    <w:lvl w:ilvl="5">
      <w:start w:val="1"/>
      <w:numFmt w:val="decimal"/>
      <w:lvlText w:val="%1.%2.%3.%4.%5.%6"/>
      <w:lvlJc w:val="left"/>
      <w:pPr>
        <w:ind w:left="1890" w:hanging="1800"/>
      </w:pPr>
      <w:rPr>
        <w:rFonts w:hint="default"/>
        <w:b/>
      </w:rPr>
    </w:lvl>
    <w:lvl w:ilvl="6">
      <w:start w:val="1"/>
      <w:numFmt w:val="decimal"/>
      <w:lvlText w:val="%1.%2.%3.%4.%5.%6.%7"/>
      <w:lvlJc w:val="left"/>
      <w:pPr>
        <w:ind w:left="2250" w:hanging="2160"/>
      </w:pPr>
      <w:rPr>
        <w:rFonts w:hint="default"/>
        <w:b/>
      </w:rPr>
    </w:lvl>
    <w:lvl w:ilvl="7">
      <w:start w:val="1"/>
      <w:numFmt w:val="decimal"/>
      <w:lvlText w:val="%1.%2.%3.%4.%5.%6.%7.%8"/>
      <w:lvlJc w:val="left"/>
      <w:pPr>
        <w:ind w:left="2610" w:hanging="2520"/>
      </w:pPr>
      <w:rPr>
        <w:rFonts w:hint="default"/>
        <w:b/>
      </w:rPr>
    </w:lvl>
    <w:lvl w:ilvl="8">
      <w:start w:val="1"/>
      <w:numFmt w:val="decimal"/>
      <w:lvlText w:val="%1.%2.%3.%4.%5.%6.%7.%8.%9"/>
      <w:lvlJc w:val="left"/>
      <w:pPr>
        <w:ind w:left="2610" w:hanging="2520"/>
      </w:pPr>
      <w:rPr>
        <w:rFonts w:hint="default"/>
        <w:b/>
      </w:rPr>
    </w:lvl>
  </w:abstractNum>
  <w:abstractNum w:abstractNumId="31" w15:restartNumberingAfterBreak="0">
    <w:nsid w:val="72B96FDA"/>
    <w:multiLevelType w:val="hybridMultilevel"/>
    <w:tmpl w:val="4EC0873E"/>
    <w:lvl w:ilvl="0" w:tplc="F54030E8">
      <w:start w:val="1"/>
      <w:numFmt w:val="decimal"/>
      <w:lvlText w:val="%1."/>
      <w:lvlJc w:val="left"/>
      <w:pPr>
        <w:ind w:left="360" w:hanging="360"/>
      </w:pPr>
      <w:rPr>
        <w:rFonts w:hint="default"/>
        <w:b/>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6AB5BC3"/>
    <w:multiLevelType w:val="hybridMultilevel"/>
    <w:tmpl w:val="3E84C5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77D16A89"/>
    <w:multiLevelType w:val="multilevel"/>
    <w:tmpl w:val="3294B306"/>
    <w:styleLink w:val="Style3"/>
    <w:lvl w:ilvl="0">
      <w:start w:val="10"/>
      <w:numFmt w:val="decimal"/>
      <w:lvlText w:val="%1"/>
      <w:lvlJc w:val="left"/>
      <w:pPr>
        <w:ind w:left="420" w:hanging="420"/>
      </w:pPr>
      <w:rPr>
        <w:rFonts w:hint="default"/>
        <w:b/>
      </w:rPr>
    </w:lvl>
    <w:lvl w:ilvl="1">
      <w:start w:val="1"/>
      <w:numFmt w:val="none"/>
      <w:lvlText w:val="10.1"/>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520" w:hanging="2520"/>
      </w:pPr>
      <w:rPr>
        <w:rFonts w:hint="default"/>
        <w:b/>
      </w:rPr>
    </w:lvl>
    <w:lvl w:ilvl="8">
      <w:start w:val="1"/>
      <w:numFmt w:val="decimal"/>
      <w:lvlText w:val="%1.%2.%3.%4.%5.%6.%7.%8.%9"/>
      <w:lvlJc w:val="left"/>
      <w:pPr>
        <w:ind w:left="2520" w:hanging="2520"/>
      </w:pPr>
      <w:rPr>
        <w:rFonts w:hint="default"/>
        <w:b/>
      </w:rPr>
    </w:lvl>
  </w:abstractNum>
  <w:abstractNum w:abstractNumId="34" w15:restartNumberingAfterBreak="0">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AD225C5"/>
    <w:multiLevelType w:val="hybridMultilevel"/>
    <w:tmpl w:val="1E424ECA"/>
    <w:lvl w:ilvl="0" w:tplc="2F8C92B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9"/>
  </w:num>
  <w:num w:numId="3">
    <w:abstractNumId w:val="30"/>
  </w:num>
  <w:num w:numId="4">
    <w:abstractNumId w:val="33"/>
  </w:num>
  <w:num w:numId="5">
    <w:abstractNumId w:val="24"/>
  </w:num>
  <w:num w:numId="6">
    <w:abstractNumId w:val="7"/>
  </w:num>
  <w:num w:numId="7">
    <w:abstractNumId w:val="29"/>
  </w:num>
  <w:num w:numId="8">
    <w:abstractNumId w:val="0"/>
  </w:num>
  <w:num w:numId="9">
    <w:abstractNumId w:val="23"/>
  </w:num>
  <w:num w:numId="10">
    <w:abstractNumId w:val="1"/>
  </w:num>
  <w:num w:numId="11">
    <w:abstractNumId w:val="26"/>
  </w:num>
  <w:num w:numId="12">
    <w:abstractNumId w:val="28"/>
  </w:num>
  <w:num w:numId="13">
    <w:abstractNumId w:val="25"/>
  </w:num>
  <w:num w:numId="14">
    <w:abstractNumId w:val="27"/>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4"/>
  </w:num>
  <w:num w:numId="20">
    <w:abstractNumId w:val="21"/>
  </w:num>
  <w:num w:numId="21">
    <w:abstractNumId w:val="12"/>
  </w:num>
  <w:num w:numId="22">
    <w:abstractNumId w:val="11"/>
  </w:num>
  <w:num w:numId="23">
    <w:abstractNumId w:val="34"/>
  </w:num>
  <w:num w:numId="24">
    <w:abstractNumId w:val="16"/>
  </w:num>
  <w:num w:numId="25">
    <w:abstractNumId w:val="10"/>
  </w:num>
  <w:num w:numId="26">
    <w:abstractNumId w:val="14"/>
  </w:num>
  <w:num w:numId="27">
    <w:abstractNumId w:val="5"/>
  </w:num>
  <w:num w:numId="28">
    <w:abstractNumId w:val="13"/>
  </w:num>
  <w:num w:numId="29">
    <w:abstractNumId w:val="35"/>
  </w:num>
  <w:num w:numId="30">
    <w:abstractNumId w:val="3"/>
  </w:num>
  <w:num w:numId="31">
    <w:abstractNumId w:val="20"/>
  </w:num>
  <w:num w:numId="32">
    <w:abstractNumId w:val="32"/>
  </w:num>
  <w:num w:numId="33">
    <w:abstractNumId w:val="22"/>
  </w:num>
  <w:num w:numId="34">
    <w:abstractNumId w:val="2"/>
  </w:num>
  <w:num w:numId="35">
    <w:abstractNumId w:val="18"/>
  </w:num>
  <w:num w:numId="36">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AC9"/>
    <w:rsid w:val="00001334"/>
    <w:rsid w:val="00004009"/>
    <w:rsid w:val="00006697"/>
    <w:rsid w:val="000071E3"/>
    <w:rsid w:val="00010C88"/>
    <w:rsid w:val="00015B68"/>
    <w:rsid w:val="00021770"/>
    <w:rsid w:val="0002528D"/>
    <w:rsid w:val="000256D6"/>
    <w:rsid w:val="00027C43"/>
    <w:rsid w:val="00034C6C"/>
    <w:rsid w:val="000351AE"/>
    <w:rsid w:val="00054EA2"/>
    <w:rsid w:val="000604AF"/>
    <w:rsid w:val="00060F93"/>
    <w:rsid w:val="00062AC5"/>
    <w:rsid w:val="00063C33"/>
    <w:rsid w:val="00081125"/>
    <w:rsid w:val="00081F50"/>
    <w:rsid w:val="00082BBE"/>
    <w:rsid w:val="00086D96"/>
    <w:rsid w:val="000904DC"/>
    <w:rsid w:val="00090E48"/>
    <w:rsid w:val="0009131C"/>
    <w:rsid w:val="00091B4C"/>
    <w:rsid w:val="00092690"/>
    <w:rsid w:val="00093B05"/>
    <w:rsid w:val="000A02A0"/>
    <w:rsid w:val="000A352A"/>
    <w:rsid w:val="000A441C"/>
    <w:rsid w:val="000A5F63"/>
    <w:rsid w:val="000A65A7"/>
    <w:rsid w:val="000B0049"/>
    <w:rsid w:val="000B4AC9"/>
    <w:rsid w:val="000C170E"/>
    <w:rsid w:val="000C1DEF"/>
    <w:rsid w:val="000C5AFE"/>
    <w:rsid w:val="000D03B4"/>
    <w:rsid w:val="000D7261"/>
    <w:rsid w:val="000E351B"/>
    <w:rsid w:val="000E7985"/>
    <w:rsid w:val="000F2DDB"/>
    <w:rsid w:val="000F3425"/>
    <w:rsid w:val="00102D64"/>
    <w:rsid w:val="00103597"/>
    <w:rsid w:val="00105611"/>
    <w:rsid w:val="00105891"/>
    <w:rsid w:val="00107685"/>
    <w:rsid w:val="001130C7"/>
    <w:rsid w:val="00115253"/>
    <w:rsid w:val="001239C2"/>
    <w:rsid w:val="00126E18"/>
    <w:rsid w:val="001311A6"/>
    <w:rsid w:val="00135B8C"/>
    <w:rsid w:val="00137BCC"/>
    <w:rsid w:val="0014665F"/>
    <w:rsid w:val="0014719A"/>
    <w:rsid w:val="0015009B"/>
    <w:rsid w:val="001571F8"/>
    <w:rsid w:val="00157E37"/>
    <w:rsid w:val="001633C2"/>
    <w:rsid w:val="001634D7"/>
    <w:rsid w:val="001651B6"/>
    <w:rsid w:val="00171127"/>
    <w:rsid w:val="00171D21"/>
    <w:rsid w:val="00174C1A"/>
    <w:rsid w:val="00182715"/>
    <w:rsid w:val="00183BBC"/>
    <w:rsid w:val="00183C85"/>
    <w:rsid w:val="001871B8"/>
    <w:rsid w:val="001917EB"/>
    <w:rsid w:val="00196B56"/>
    <w:rsid w:val="00197103"/>
    <w:rsid w:val="001A0968"/>
    <w:rsid w:val="001C24EA"/>
    <w:rsid w:val="001C4345"/>
    <w:rsid w:val="001C47CA"/>
    <w:rsid w:val="001C7515"/>
    <w:rsid w:val="001D2B57"/>
    <w:rsid w:val="001D2BFE"/>
    <w:rsid w:val="001D2C18"/>
    <w:rsid w:val="001D39A1"/>
    <w:rsid w:val="001D3BC3"/>
    <w:rsid w:val="001D3CA8"/>
    <w:rsid w:val="001D62D9"/>
    <w:rsid w:val="001D657C"/>
    <w:rsid w:val="001D7DB8"/>
    <w:rsid w:val="001E1253"/>
    <w:rsid w:val="001E2357"/>
    <w:rsid w:val="001E5739"/>
    <w:rsid w:val="001F7DBD"/>
    <w:rsid w:val="00201136"/>
    <w:rsid w:val="00207CCC"/>
    <w:rsid w:val="00210A66"/>
    <w:rsid w:val="00213B67"/>
    <w:rsid w:val="002308FE"/>
    <w:rsid w:val="002316AE"/>
    <w:rsid w:val="002345D2"/>
    <w:rsid w:val="00234ABE"/>
    <w:rsid w:val="002428B5"/>
    <w:rsid w:val="00244652"/>
    <w:rsid w:val="002457BE"/>
    <w:rsid w:val="00250DC5"/>
    <w:rsid w:val="002562D3"/>
    <w:rsid w:val="00256A16"/>
    <w:rsid w:val="0026301A"/>
    <w:rsid w:val="00266542"/>
    <w:rsid w:val="0027485D"/>
    <w:rsid w:val="0028255C"/>
    <w:rsid w:val="0028294A"/>
    <w:rsid w:val="00283BCD"/>
    <w:rsid w:val="002854EE"/>
    <w:rsid w:val="00285F08"/>
    <w:rsid w:val="002869E1"/>
    <w:rsid w:val="002955E3"/>
    <w:rsid w:val="002969FE"/>
    <w:rsid w:val="002A244D"/>
    <w:rsid w:val="002A5825"/>
    <w:rsid w:val="002B106E"/>
    <w:rsid w:val="002B11D4"/>
    <w:rsid w:val="002B51C0"/>
    <w:rsid w:val="002C33B1"/>
    <w:rsid w:val="002C3CFF"/>
    <w:rsid w:val="002C3DED"/>
    <w:rsid w:val="002C41B8"/>
    <w:rsid w:val="002D333A"/>
    <w:rsid w:val="002D5368"/>
    <w:rsid w:val="002E186F"/>
    <w:rsid w:val="002E38AF"/>
    <w:rsid w:val="002E46CA"/>
    <w:rsid w:val="002E5223"/>
    <w:rsid w:val="002E6A40"/>
    <w:rsid w:val="002F01DC"/>
    <w:rsid w:val="00302D0B"/>
    <w:rsid w:val="00306922"/>
    <w:rsid w:val="00315ADC"/>
    <w:rsid w:val="00315F7A"/>
    <w:rsid w:val="00316F68"/>
    <w:rsid w:val="00320B74"/>
    <w:rsid w:val="00321860"/>
    <w:rsid w:val="003233D2"/>
    <w:rsid w:val="00327C82"/>
    <w:rsid w:val="0033069B"/>
    <w:rsid w:val="003344A6"/>
    <w:rsid w:val="0033469A"/>
    <w:rsid w:val="003378DF"/>
    <w:rsid w:val="003408FB"/>
    <w:rsid w:val="00340FE7"/>
    <w:rsid w:val="00342A5A"/>
    <w:rsid w:val="00343E6F"/>
    <w:rsid w:val="00344B73"/>
    <w:rsid w:val="00346055"/>
    <w:rsid w:val="00352102"/>
    <w:rsid w:val="00356329"/>
    <w:rsid w:val="003609AB"/>
    <w:rsid w:val="00360A25"/>
    <w:rsid w:val="00361208"/>
    <w:rsid w:val="00361B02"/>
    <w:rsid w:val="003626D6"/>
    <w:rsid w:val="00366A5D"/>
    <w:rsid w:val="0036774A"/>
    <w:rsid w:val="00371375"/>
    <w:rsid w:val="0037195D"/>
    <w:rsid w:val="003750FA"/>
    <w:rsid w:val="003759B6"/>
    <w:rsid w:val="00375C98"/>
    <w:rsid w:val="003777D4"/>
    <w:rsid w:val="00380852"/>
    <w:rsid w:val="00382B9A"/>
    <w:rsid w:val="00393FAC"/>
    <w:rsid w:val="003A13CA"/>
    <w:rsid w:val="003A53B1"/>
    <w:rsid w:val="003B0AD2"/>
    <w:rsid w:val="003B0FF1"/>
    <w:rsid w:val="003B3D5C"/>
    <w:rsid w:val="003C07F6"/>
    <w:rsid w:val="003C4667"/>
    <w:rsid w:val="003C4C25"/>
    <w:rsid w:val="003C6B37"/>
    <w:rsid w:val="003D03D0"/>
    <w:rsid w:val="003D4F66"/>
    <w:rsid w:val="003D7DE8"/>
    <w:rsid w:val="003E0A04"/>
    <w:rsid w:val="003E190C"/>
    <w:rsid w:val="003E7705"/>
    <w:rsid w:val="003F4D7A"/>
    <w:rsid w:val="00401B3F"/>
    <w:rsid w:val="00401B43"/>
    <w:rsid w:val="00406AB8"/>
    <w:rsid w:val="00406E68"/>
    <w:rsid w:val="00421686"/>
    <w:rsid w:val="0042716E"/>
    <w:rsid w:val="004475B4"/>
    <w:rsid w:val="0045017A"/>
    <w:rsid w:val="00454A7C"/>
    <w:rsid w:val="00454C00"/>
    <w:rsid w:val="00456808"/>
    <w:rsid w:val="00457ACE"/>
    <w:rsid w:val="004619CB"/>
    <w:rsid w:val="004723CB"/>
    <w:rsid w:val="00473A11"/>
    <w:rsid w:val="00474929"/>
    <w:rsid w:val="00483637"/>
    <w:rsid w:val="0048379E"/>
    <w:rsid w:val="00483FB0"/>
    <w:rsid w:val="004847FC"/>
    <w:rsid w:val="00492070"/>
    <w:rsid w:val="004B141F"/>
    <w:rsid w:val="004C0B35"/>
    <w:rsid w:val="004D4687"/>
    <w:rsid w:val="004D4E65"/>
    <w:rsid w:val="004D7C8D"/>
    <w:rsid w:val="004E2647"/>
    <w:rsid w:val="004E42CE"/>
    <w:rsid w:val="004E5877"/>
    <w:rsid w:val="004E6667"/>
    <w:rsid w:val="004E670B"/>
    <w:rsid w:val="004F07D0"/>
    <w:rsid w:val="004F2169"/>
    <w:rsid w:val="004F3673"/>
    <w:rsid w:val="004F3D32"/>
    <w:rsid w:val="004F3E87"/>
    <w:rsid w:val="00504307"/>
    <w:rsid w:val="005126B2"/>
    <w:rsid w:val="005154C9"/>
    <w:rsid w:val="0051692D"/>
    <w:rsid w:val="005179A4"/>
    <w:rsid w:val="005311B9"/>
    <w:rsid w:val="00531F7C"/>
    <w:rsid w:val="0054754C"/>
    <w:rsid w:val="00553F4F"/>
    <w:rsid w:val="005567D4"/>
    <w:rsid w:val="005575BF"/>
    <w:rsid w:val="00563653"/>
    <w:rsid w:val="00580674"/>
    <w:rsid w:val="00587221"/>
    <w:rsid w:val="00587FC7"/>
    <w:rsid w:val="005932FB"/>
    <w:rsid w:val="00594692"/>
    <w:rsid w:val="00596020"/>
    <w:rsid w:val="005A1E81"/>
    <w:rsid w:val="005A59FF"/>
    <w:rsid w:val="005B0856"/>
    <w:rsid w:val="005B2B0A"/>
    <w:rsid w:val="005B43DE"/>
    <w:rsid w:val="005B4D5B"/>
    <w:rsid w:val="005C4D39"/>
    <w:rsid w:val="005D0E85"/>
    <w:rsid w:val="005D1E09"/>
    <w:rsid w:val="005D2213"/>
    <w:rsid w:val="005D2C77"/>
    <w:rsid w:val="005D54E2"/>
    <w:rsid w:val="005D77A7"/>
    <w:rsid w:val="005E243F"/>
    <w:rsid w:val="005E2C2F"/>
    <w:rsid w:val="005E694D"/>
    <w:rsid w:val="005F04A4"/>
    <w:rsid w:val="005F6490"/>
    <w:rsid w:val="00602D26"/>
    <w:rsid w:val="006159D0"/>
    <w:rsid w:val="0061770D"/>
    <w:rsid w:val="0062070C"/>
    <w:rsid w:val="00622A09"/>
    <w:rsid w:val="006249CB"/>
    <w:rsid w:val="00631C9C"/>
    <w:rsid w:val="0063342D"/>
    <w:rsid w:val="0064429C"/>
    <w:rsid w:val="00646B3E"/>
    <w:rsid w:val="00660CB8"/>
    <w:rsid w:val="00670122"/>
    <w:rsid w:val="006703E5"/>
    <w:rsid w:val="00673BB7"/>
    <w:rsid w:val="006753EB"/>
    <w:rsid w:val="00677D9B"/>
    <w:rsid w:val="006827E5"/>
    <w:rsid w:val="006868B9"/>
    <w:rsid w:val="00690401"/>
    <w:rsid w:val="0069190E"/>
    <w:rsid w:val="0069477F"/>
    <w:rsid w:val="006963DF"/>
    <w:rsid w:val="00697AA7"/>
    <w:rsid w:val="006A37E0"/>
    <w:rsid w:val="006A5157"/>
    <w:rsid w:val="006B577F"/>
    <w:rsid w:val="006B6344"/>
    <w:rsid w:val="006C0CE5"/>
    <w:rsid w:val="006C4154"/>
    <w:rsid w:val="006C53AD"/>
    <w:rsid w:val="006D0D4A"/>
    <w:rsid w:val="006D37E7"/>
    <w:rsid w:val="006E0B6F"/>
    <w:rsid w:val="006E447D"/>
    <w:rsid w:val="006E6A47"/>
    <w:rsid w:val="006E7180"/>
    <w:rsid w:val="006F4D56"/>
    <w:rsid w:val="00703169"/>
    <w:rsid w:val="00715999"/>
    <w:rsid w:val="00722F78"/>
    <w:rsid w:val="00724BE3"/>
    <w:rsid w:val="00727317"/>
    <w:rsid w:val="0073664C"/>
    <w:rsid w:val="00737271"/>
    <w:rsid w:val="00740521"/>
    <w:rsid w:val="00741F72"/>
    <w:rsid w:val="00742F83"/>
    <w:rsid w:val="007566D5"/>
    <w:rsid w:val="007567B5"/>
    <w:rsid w:val="007617ED"/>
    <w:rsid w:val="00764D90"/>
    <w:rsid w:val="0076571D"/>
    <w:rsid w:val="007679A6"/>
    <w:rsid w:val="0079029A"/>
    <w:rsid w:val="00796722"/>
    <w:rsid w:val="007A6255"/>
    <w:rsid w:val="007A7E83"/>
    <w:rsid w:val="007B41F3"/>
    <w:rsid w:val="007B45AB"/>
    <w:rsid w:val="007B7083"/>
    <w:rsid w:val="007C58E2"/>
    <w:rsid w:val="007C7096"/>
    <w:rsid w:val="007D0429"/>
    <w:rsid w:val="007E0210"/>
    <w:rsid w:val="007F0F4E"/>
    <w:rsid w:val="007F34DB"/>
    <w:rsid w:val="007F7ECD"/>
    <w:rsid w:val="00802367"/>
    <w:rsid w:val="00803116"/>
    <w:rsid w:val="008048CD"/>
    <w:rsid w:val="00807F8D"/>
    <w:rsid w:val="008109D8"/>
    <w:rsid w:val="00812A77"/>
    <w:rsid w:val="00815491"/>
    <w:rsid w:val="00815D07"/>
    <w:rsid w:val="00820CE2"/>
    <w:rsid w:val="00823BFF"/>
    <w:rsid w:val="0082527D"/>
    <w:rsid w:val="0082704D"/>
    <w:rsid w:val="00830964"/>
    <w:rsid w:val="0083164F"/>
    <w:rsid w:val="00835723"/>
    <w:rsid w:val="0083593A"/>
    <w:rsid w:val="00836118"/>
    <w:rsid w:val="00841AC9"/>
    <w:rsid w:val="0084337D"/>
    <w:rsid w:val="00844A32"/>
    <w:rsid w:val="00844E20"/>
    <w:rsid w:val="008460A3"/>
    <w:rsid w:val="00855DC1"/>
    <w:rsid w:val="00864F4F"/>
    <w:rsid w:val="00870780"/>
    <w:rsid w:val="008740ED"/>
    <w:rsid w:val="0087500F"/>
    <w:rsid w:val="00875275"/>
    <w:rsid w:val="00876479"/>
    <w:rsid w:val="0088544B"/>
    <w:rsid w:val="00892984"/>
    <w:rsid w:val="008944F7"/>
    <w:rsid w:val="00894C90"/>
    <w:rsid w:val="008A18B5"/>
    <w:rsid w:val="008A224D"/>
    <w:rsid w:val="008A7BB8"/>
    <w:rsid w:val="008B332B"/>
    <w:rsid w:val="008B6EB1"/>
    <w:rsid w:val="008C2ECF"/>
    <w:rsid w:val="008C5A90"/>
    <w:rsid w:val="008C615A"/>
    <w:rsid w:val="008D421E"/>
    <w:rsid w:val="008D47F1"/>
    <w:rsid w:val="008E1A13"/>
    <w:rsid w:val="008E377E"/>
    <w:rsid w:val="008F15DE"/>
    <w:rsid w:val="008F39AF"/>
    <w:rsid w:val="008F477F"/>
    <w:rsid w:val="008F66E0"/>
    <w:rsid w:val="00910646"/>
    <w:rsid w:val="009122C5"/>
    <w:rsid w:val="0091463F"/>
    <w:rsid w:val="009175D1"/>
    <w:rsid w:val="0092077F"/>
    <w:rsid w:val="00921BF6"/>
    <w:rsid w:val="00925C4F"/>
    <w:rsid w:val="00926C4A"/>
    <w:rsid w:val="0093068F"/>
    <w:rsid w:val="0093496F"/>
    <w:rsid w:val="009404CC"/>
    <w:rsid w:val="00945F87"/>
    <w:rsid w:val="00951A77"/>
    <w:rsid w:val="009530EF"/>
    <w:rsid w:val="00955D06"/>
    <w:rsid w:val="0096472A"/>
    <w:rsid w:val="00973639"/>
    <w:rsid w:val="00981A52"/>
    <w:rsid w:val="0099074A"/>
    <w:rsid w:val="00993BD7"/>
    <w:rsid w:val="00995304"/>
    <w:rsid w:val="009A2430"/>
    <w:rsid w:val="009A5EE7"/>
    <w:rsid w:val="009A6314"/>
    <w:rsid w:val="009A7AD4"/>
    <w:rsid w:val="009C0820"/>
    <w:rsid w:val="009C31C1"/>
    <w:rsid w:val="009C4E2B"/>
    <w:rsid w:val="009C7629"/>
    <w:rsid w:val="009D2188"/>
    <w:rsid w:val="009D28D0"/>
    <w:rsid w:val="009D3102"/>
    <w:rsid w:val="009D41C6"/>
    <w:rsid w:val="009D57D1"/>
    <w:rsid w:val="009E270E"/>
    <w:rsid w:val="009E5C2D"/>
    <w:rsid w:val="009E6ADD"/>
    <w:rsid w:val="009E7C87"/>
    <w:rsid w:val="009F0C43"/>
    <w:rsid w:val="009F7D94"/>
    <w:rsid w:val="00A03238"/>
    <w:rsid w:val="00A04264"/>
    <w:rsid w:val="00A075B5"/>
    <w:rsid w:val="00A1178A"/>
    <w:rsid w:val="00A150A7"/>
    <w:rsid w:val="00A17509"/>
    <w:rsid w:val="00A21308"/>
    <w:rsid w:val="00A25707"/>
    <w:rsid w:val="00A26E93"/>
    <w:rsid w:val="00A347CF"/>
    <w:rsid w:val="00A37D08"/>
    <w:rsid w:val="00A37DDE"/>
    <w:rsid w:val="00A37E3A"/>
    <w:rsid w:val="00A43719"/>
    <w:rsid w:val="00A50646"/>
    <w:rsid w:val="00A54C13"/>
    <w:rsid w:val="00A55802"/>
    <w:rsid w:val="00A56878"/>
    <w:rsid w:val="00A64655"/>
    <w:rsid w:val="00A70366"/>
    <w:rsid w:val="00A74A12"/>
    <w:rsid w:val="00A754BB"/>
    <w:rsid w:val="00A7562A"/>
    <w:rsid w:val="00A75AC9"/>
    <w:rsid w:val="00A80EFE"/>
    <w:rsid w:val="00A85E5A"/>
    <w:rsid w:val="00A87826"/>
    <w:rsid w:val="00A92AA3"/>
    <w:rsid w:val="00A92D24"/>
    <w:rsid w:val="00A92E99"/>
    <w:rsid w:val="00A9463E"/>
    <w:rsid w:val="00AA4D44"/>
    <w:rsid w:val="00AB6190"/>
    <w:rsid w:val="00AC33CD"/>
    <w:rsid w:val="00AC5C9C"/>
    <w:rsid w:val="00AC5D12"/>
    <w:rsid w:val="00AC7EE7"/>
    <w:rsid w:val="00AD24C7"/>
    <w:rsid w:val="00AE0646"/>
    <w:rsid w:val="00AE160D"/>
    <w:rsid w:val="00AE46D5"/>
    <w:rsid w:val="00AF25B1"/>
    <w:rsid w:val="00AF4C72"/>
    <w:rsid w:val="00AF6FCB"/>
    <w:rsid w:val="00B10BE5"/>
    <w:rsid w:val="00B11D2B"/>
    <w:rsid w:val="00B134AE"/>
    <w:rsid w:val="00B204DA"/>
    <w:rsid w:val="00B22884"/>
    <w:rsid w:val="00B24FDA"/>
    <w:rsid w:val="00B253BB"/>
    <w:rsid w:val="00B31041"/>
    <w:rsid w:val="00B31D0D"/>
    <w:rsid w:val="00B32243"/>
    <w:rsid w:val="00B33113"/>
    <w:rsid w:val="00B438C0"/>
    <w:rsid w:val="00B44513"/>
    <w:rsid w:val="00B45AE1"/>
    <w:rsid w:val="00B4713D"/>
    <w:rsid w:val="00B60866"/>
    <w:rsid w:val="00B60AAC"/>
    <w:rsid w:val="00B60FC8"/>
    <w:rsid w:val="00B61559"/>
    <w:rsid w:val="00B63209"/>
    <w:rsid w:val="00B63F9F"/>
    <w:rsid w:val="00B72CCD"/>
    <w:rsid w:val="00B770B3"/>
    <w:rsid w:val="00B809DA"/>
    <w:rsid w:val="00B81887"/>
    <w:rsid w:val="00B82808"/>
    <w:rsid w:val="00B83E15"/>
    <w:rsid w:val="00B85938"/>
    <w:rsid w:val="00B861CC"/>
    <w:rsid w:val="00B931A3"/>
    <w:rsid w:val="00B95FB0"/>
    <w:rsid w:val="00BA40B7"/>
    <w:rsid w:val="00BA7933"/>
    <w:rsid w:val="00BB050F"/>
    <w:rsid w:val="00BB7B36"/>
    <w:rsid w:val="00BC039A"/>
    <w:rsid w:val="00BC09C8"/>
    <w:rsid w:val="00BC575E"/>
    <w:rsid w:val="00BC696A"/>
    <w:rsid w:val="00BC7901"/>
    <w:rsid w:val="00BD49E2"/>
    <w:rsid w:val="00BD65ED"/>
    <w:rsid w:val="00BE1382"/>
    <w:rsid w:val="00BE46EC"/>
    <w:rsid w:val="00BE5879"/>
    <w:rsid w:val="00BE75B6"/>
    <w:rsid w:val="00BF217E"/>
    <w:rsid w:val="00BF5908"/>
    <w:rsid w:val="00BF6F9D"/>
    <w:rsid w:val="00C06658"/>
    <w:rsid w:val="00C074CF"/>
    <w:rsid w:val="00C102AC"/>
    <w:rsid w:val="00C22258"/>
    <w:rsid w:val="00C22F77"/>
    <w:rsid w:val="00C23EFE"/>
    <w:rsid w:val="00C25C5D"/>
    <w:rsid w:val="00C263CF"/>
    <w:rsid w:val="00C34003"/>
    <w:rsid w:val="00C340BB"/>
    <w:rsid w:val="00C35807"/>
    <w:rsid w:val="00C35A7A"/>
    <w:rsid w:val="00C4017F"/>
    <w:rsid w:val="00C42461"/>
    <w:rsid w:val="00C4472E"/>
    <w:rsid w:val="00C46F8F"/>
    <w:rsid w:val="00C539CA"/>
    <w:rsid w:val="00C53FB9"/>
    <w:rsid w:val="00C57723"/>
    <w:rsid w:val="00C60FE8"/>
    <w:rsid w:val="00C658AD"/>
    <w:rsid w:val="00C72077"/>
    <w:rsid w:val="00C72367"/>
    <w:rsid w:val="00C748FF"/>
    <w:rsid w:val="00C760DE"/>
    <w:rsid w:val="00C85068"/>
    <w:rsid w:val="00C90CB8"/>
    <w:rsid w:val="00C92F61"/>
    <w:rsid w:val="00C962C0"/>
    <w:rsid w:val="00CA12B2"/>
    <w:rsid w:val="00CA38F6"/>
    <w:rsid w:val="00CA39E4"/>
    <w:rsid w:val="00CA476D"/>
    <w:rsid w:val="00CA5326"/>
    <w:rsid w:val="00CA64B6"/>
    <w:rsid w:val="00CB6646"/>
    <w:rsid w:val="00CC03A6"/>
    <w:rsid w:val="00CC1BD1"/>
    <w:rsid w:val="00CC4D7D"/>
    <w:rsid w:val="00CE06EA"/>
    <w:rsid w:val="00CE0F88"/>
    <w:rsid w:val="00CE4037"/>
    <w:rsid w:val="00CE602C"/>
    <w:rsid w:val="00CF635B"/>
    <w:rsid w:val="00D05B19"/>
    <w:rsid w:val="00D1146E"/>
    <w:rsid w:val="00D1154B"/>
    <w:rsid w:val="00D14449"/>
    <w:rsid w:val="00D23C5E"/>
    <w:rsid w:val="00D25231"/>
    <w:rsid w:val="00D32C2C"/>
    <w:rsid w:val="00D32F79"/>
    <w:rsid w:val="00D34E16"/>
    <w:rsid w:val="00D35F61"/>
    <w:rsid w:val="00D4086B"/>
    <w:rsid w:val="00D42DFA"/>
    <w:rsid w:val="00D45886"/>
    <w:rsid w:val="00D5266E"/>
    <w:rsid w:val="00D552A8"/>
    <w:rsid w:val="00D62552"/>
    <w:rsid w:val="00D62D5F"/>
    <w:rsid w:val="00D63F8A"/>
    <w:rsid w:val="00D667F9"/>
    <w:rsid w:val="00D70C77"/>
    <w:rsid w:val="00D7169B"/>
    <w:rsid w:val="00D758C7"/>
    <w:rsid w:val="00D842EA"/>
    <w:rsid w:val="00D8780D"/>
    <w:rsid w:val="00D87E55"/>
    <w:rsid w:val="00D91886"/>
    <w:rsid w:val="00DA0E69"/>
    <w:rsid w:val="00DB208D"/>
    <w:rsid w:val="00DB6456"/>
    <w:rsid w:val="00DD494D"/>
    <w:rsid w:val="00DD6B21"/>
    <w:rsid w:val="00DD718B"/>
    <w:rsid w:val="00DD76B1"/>
    <w:rsid w:val="00DE1F7F"/>
    <w:rsid w:val="00DE46BC"/>
    <w:rsid w:val="00DF27C0"/>
    <w:rsid w:val="00DF34F6"/>
    <w:rsid w:val="00DF4C01"/>
    <w:rsid w:val="00E02822"/>
    <w:rsid w:val="00E0319B"/>
    <w:rsid w:val="00E11225"/>
    <w:rsid w:val="00E121ED"/>
    <w:rsid w:val="00E1307B"/>
    <w:rsid w:val="00E16E97"/>
    <w:rsid w:val="00E2588D"/>
    <w:rsid w:val="00E301F8"/>
    <w:rsid w:val="00E30605"/>
    <w:rsid w:val="00E30D73"/>
    <w:rsid w:val="00E33AFB"/>
    <w:rsid w:val="00E363E6"/>
    <w:rsid w:val="00E43DF4"/>
    <w:rsid w:val="00E45B69"/>
    <w:rsid w:val="00E46336"/>
    <w:rsid w:val="00E5538B"/>
    <w:rsid w:val="00E5557E"/>
    <w:rsid w:val="00E5695D"/>
    <w:rsid w:val="00E57584"/>
    <w:rsid w:val="00E578D3"/>
    <w:rsid w:val="00E6547C"/>
    <w:rsid w:val="00E66FC2"/>
    <w:rsid w:val="00E73402"/>
    <w:rsid w:val="00E73915"/>
    <w:rsid w:val="00E753BC"/>
    <w:rsid w:val="00E858B2"/>
    <w:rsid w:val="00E865BD"/>
    <w:rsid w:val="00E86D69"/>
    <w:rsid w:val="00E94895"/>
    <w:rsid w:val="00E95F29"/>
    <w:rsid w:val="00E9613B"/>
    <w:rsid w:val="00E96286"/>
    <w:rsid w:val="00E97779"/>
    <w:rsid w:val="00E97BF0"/>
    <w:rsid w:val="00EA234D"/>
    <w:rsid w:val="00EA2BAD"/>
    <w:rsid w:val="00EA4371"/>
    <w:rsid w:val="00EA6F38"/>
    <w:rsid w:val="00EB0B8B"/>
    <w:rsid w:val="00EB0FDE"/>
    <w:rsid w:val="00EB12E7"/>
    <w:rsid w:val="00EB5FC0"/>
    <w:rsid w:val="00EB5FDE"/>
    <w:rsid w:val="00EB68F1"/>
    <w:rsid w:val="00EC4685"/>
    <w:rsid w:val="00EC5579"/>
    <w:rsid w:val="00ED22A4"/>
    <w:rsid w:val="00ED3F87"/>
    <w:rsid w:val="00ED67AC"/>
    <w:rsid w:val="00ED7F4B"/>
    <w:rsid w:val="00EE08ED"/>
    <w:rsid w:val="00EE7E25"/>
    <w:rsid w:val="00EF17D9"/>
    <w:rsid w:val="00F041F4"/>
    <w:rsid w:val="00F13FB8"/>
    <w:rsid w:val="00F23C6F"/>
    <w:rsid w:val="00F3107D"/>
    <w:rsid w:val="00F332A8"/>
    <w:rsid w:val="00F36500"/>
    <w:rsid w:val="00F36AE4"/>
    <w:rsid w:val="00F411E7"/>
    <w:rsid w:val="00F425D2"/>
    <w:rsid w:val="00F432A9"/>
    <w:rsid w:val="00F44C37"/>
    <w:rsid w:val="00F50229"/>
    <w:rsid w:val="00F54CFA"/>
    <w:rsid w:val="00F56732"/>
    <w:rsid w:val="00F5780A"/>
    <w:rsid w:val="00F62067"/>
    <w:rsid w:val="00F6333F"/>
    <w:rsid w:val="00F63BC4"/>
    <w:rsid w:val="00F66DCD"/>
    <w:rsid w:val="00F7476E"/>
    <w:rsid w:val="00F837D8"/>
    <w:rsid w:val="00F841E5"/>
    <w:rsid w:val="00F91BF5"/>
    <w:rsid w:val="00F92BA2"/>
    <w:rsid w:val="00F95A74"/>
    <w:rsid w:val="00FA1074"/>
    <w:rsid w:val="00FA188C"/>
    <w:rsid w:val="00FA61B2"/>
    <w:rsid w:val="00FA76CF"/>
    <w:rsid w:val="00FB66E2"/>
    <w:rsid w:val="00FB6CB3"/>
    <w:rsid w:val="00FC2EE9"/>
    <w:rsid w:val="00FC33C5"/>
    <w:rsid w:val="00FD2953"/>
    <w:rsid w:val="00FD4F09"/>
    <w:rsid w:val="00FD7F48"/>
    <w:rsid w:val="00FE02A5"/>
    <w:rsid w:val="00FE61C0"/>
    <w:rsid w:val="00FE74FF"/>
    <w:rsid w:val="00FF7436"/>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56A4C"/>
  <w15:docId w15:val="{E74F638B-8B23-48E9-9721-F076B9FAD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Mang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5AC9"/>
    <w:rPr>
      <w:rFonts w:ascii="Times New Roman" w:eastAsia="Times New Roman" w:hAnsi="Times New Roman" w:cs="Times New Roman"/>
      <w:sz w:val="24"/>
      <w:szCs w:val="24"/>
    </w:rPr>
  </w:style>
  <w:style w:type="paragraph" w:styleId="Heading1">
    <w:name w:val="heading 1"/>
    <w:basedOn w:val="Normal"/>
    <w:next w:val="Normal"/>
    <w:link w:val="Heading1Char"/>
    <w:qFormat/>
    <w:rsid w:val="006753EB"/>
    <w:pPr>
      <w:keepNext/>
      <w:pBdr>
        <w:top w:val="single" w:sz="4" w:space="1" w:color="auto"/>
        <w:left w:val="single" w:sz="4" w:space="4" w:color="auto"/>
        <w:bottom w:val="single" w:sz="4" w:space="1" w:color="auto"/>
        <w:right w:val="single" w:sz="4" w:space="4" w:color="auto"/>
      </w:pBdr>
      <w:shd w:val="clear" w:color="auto" w:fill="D9D9D9"/>
      <w:spacing w:before="240" w:after="60" w:line="276" w:lineRule="auto"/>
      <w:ind w:left="432" w:hanging="432"/>
      <w:outlineLvl w:val="0"/>
    </w:pPr>
    <w:rPr>
      <w:rFonts w:ascii="Trebuchet MS" w:hAnsi="Trebuchet MS"/>
      <w:b/>
      <w:bCs/>
      <w:kern w:val="32"/>
      <w:sz w:val="28"/>
      <w:szCs w:val="32"/>
    </w:rPr>
  </w:style>
  <w:style w:type="paragraph" w:styleId="Heading2">
    <w:name w:val="heading 2"/>
    <w:aliases w:val="Chapter Title,Sub-heading,H2,h2,2,Header 2,Func Header,style2,Heading 1.1,Major,Project 2,RFS 2,Tempo Heading 2,head2,Outline2,Head2,Heading 2 Hidden,section 1.1,Header 21,Func Header1,Header 22,Func Header2,Header 23,Func Header3,h21"/>
    <w:basedOn w:val="Normal"/>
    <w:next w:val="Normal"/>
    <w:link w:val="Heading2Char"/>
    <w:unhideWhenUsed/>
    <w:qFormat/>
    <w:rsid w:val="006753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A75AC9"/>
    <w:pPr>
      <w:keepNext/>
      <w:outlineLvl w:val="2"/>
    </w:pPr>
    <w:rPr>
      <w:b/>
    </w:rPr>
  </w:style>
  <w:style w:type="paragraph" w:styleId="Heading4">
    <w:name w:val="heading 4"/>
    <w:basedOn w:val="Normal"/>
    <w:next w:val="Normal"/>
    <w:link w:val="Heading4Char"/>
    <w:qFormat/>
    <w:rsid w:val="006E7180"/>
    <w:pPr>
      <w:keepNext/>
      <w:tabs>
        <w:tab w:val="num" w:pos="864"/>
      </w:tabs>
      <w:suppressAutoHyphens/>
      <w:spacing w:before="120" w:after="60" w:line="360" w:lineRule="auto"/>
      <w:ind w:left="864" w:hanging="864"/>
      <w:jc w:val="both"/>
      <w:outlineLvl w:val="3"/>
    </w:pPr>
    <w:rPr>
      <w:rFonts w:ascii="Tahoma" w:hAnsi="Tahoma"/>
      <w:b/>
      <w:bCs/>
      <w:smallCaps/>
      <w:color w:val="660066"/>
      <w:szCs w:val="18"/>
      <w:lang w:val="en-GB" w:eastAsia="zh-CN"/>
    </w:rPr>
  </w:style>
  <w:style w:type="paragraph" w:styleId="Heading5">
    <w:name w:val="heading 5"/>
    <w:basedOn w:val="Normal"/>
    <w:next w:val="Normal"/>
    <w:link w:val="Heading5Char"/>
    <w:qFormat/>
    <w:rsid w:val="006753EB"/>
    <w:pPr>
      <w:keepNext/>
      <w:keepLines/>
      <w:spacing w:before="200" w:line="276" w:lineRule="auto"/>
      <w:ind w:left="1008" w:hanging="1008"/>
      <w:outlineLvl w:val="4"/>
    </w:pPr>
    <w:rPr>
      <w:rFonts w:ascii="Cambria" w:hAnsi="Cambria"/>
      <w:color w:val="243F60"/>
      <w:sz w:val="22"/>
      <w:szCs w:val="22"/>
    </w:rPr>
  </w:style>
  <w:style w:type="paragraph" w:styleId="Heading6">
    <w:name w:val="heading 6"/>
    <w:basedOn w:val="Normal"/>
    <w:next w:val="Normal"/>
    <w:link w:val="Heading6Char"/>
    <w:qFormat/>
    <w:rsid w:val="006753EB"/>
    <w:pPr>
      <w:keepNext/>
      <w:keepLines/>
      <w:spacing w:before="200" w:line="276" w:lineRule="auto"/>
      <w:ind w:left="1152" w:hanging="1152"/>
      <w:outlineLvl w:val="5"/>
    </w:pPr>
    <w:rPr>
      <w:rFonts w:ascii="Cambria" w:hAnsi="Cambria"/>
      <w:i/>
      <w:iCs/>
      <w:color w:val="243F60"/>
      <w:sz w:val="22"/>
      <w:szCs w:val="22"/>
    </w:rPr>
  </w:style>
  <w:style w:type="paragraph" w:styleId="Heading7">
    <w:name w:val="heading 7"/>
    <w:basedOn w:val="Normal"/>
    <w:next w:val="Normal"/>
    <w:link w:val="Heading7Char"/>
    <w:qFormat/>
    <w:rsid w:val="006753EB"/>
    <w:pPr>
      <w:keepNext/>
      <w:keepLines/>
      <w:spacing w:before="200" w:line="276" w:lineRule="auto"/>
      <w:ind w:left="1296" w:hanging="1296"/>
      <w:outlineLvl w:val="6"/>
    </w:pPr>
    <w:rPr>
      <w:rFonts w:ascii="Cambria" w:hAnsi="Cambria"/>
      <w:i/>
      <w:iCs/>
      <w:color w:val="404040"/>
      <w:sz w:val="22"/>
      <w:szCs w:val="22"/>
    </w:rPr>
  </w:style>
  <w:style w:type="paragraph" w:styleId="Heading8">
    <w:name w:val="heading 8"/>
    <w:basedOn w:val="Normal"/>
    <w:next w:val="Normal"/>
    <w:link w:val="Heading8Char"/>
    <w:qFormat/>
    <w:rsid w:val="006753EB"/>
    <w:pPr>
      <w:keepNext/>
      <w:keepLines/>
      <w:spacing w:before="200" w:line="276" w:lineRule="auto"/>
      <w:ind w:left="1440" w:hanging="1440"/>
      <w:outlineLvl w:val="7"/>
    </w:pPr>
    <w:rPr>
      <w:rFonts w:ascii="Cambria" w:hAnsi="Cambria"/>
      <w:color w:val="404040"/>
      <w:sz w:val="20"/>
      <w:szCs w:val="20"/>
    </w:rPr>
  </w:style>
  <w:style w:type="paragraph" w:styleId="Heading9">
    <w:name w:val="heading 9"/>
    <w:basedOn w:val="Normal"/>
    <w:next w:val="Normal"/>
    <w:link w:val="Heading9Char"/>
    <w:qFormat/>
    <w:rsid w:val="006753EB"/>
    <w:pPr>
      <w:keepNext/>
      <w:keepLines/>
      <w:spacing w:before="200" w:line="276" w:lineRule="auto"/>
      <w:ind w:left="1584" w:hanging="158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5AC9"/>
    <w:pPr>
      <w:tabs>
        <w:tab w:val="center" w:pos="4680"/>
        <w:tab w:val="right" w:pos="9360"/>
      </w:tabs>
    </w:pPr>
  </w:style>
  <w:style w:type="character" w:customStyle="1" w:styleId="HeaderChar">
    <w:name w:val="Header Char"/>
    <w:basedOn w:val="DefaultParagraphFont"/>
    <w:link w:val="Header"/>
    <w:uiPriority w:val="99"/>
    <w:rsid w:val="00A75AC9"/>
  </w:style>
  <w:style w:type="paragraph" w:styleId="Footer">
    <w:name w:val="footer"/>
    <w:basedOn w:val="Normal"/>
    <w:link w:val="FooterChar"/>
    <w:uiPriority w:val="99"/>
    <w:unhideWhenUsed/>
    <w:rsid w:val="00A75AC9"/>
    <w:pPr>
      <w:tabs>
        <w:tab w:val="center" w:pos="4680"/>
        <w:tab w:val="right" w:pos="9360"/>
      </w:tabs>
    </w:pPr>
  </w:style>
  <w:style w:type="character" w:customStyle="1" w:styleId="FooterChar">
    <w:name w:val="Footer Char"/>
    <w:basedOn w:val="DefaultParagraphFont"/>
    <w:link w:val="Footer"/>
    <w:uiPriority w:val="99"/>
    <w:rsid w:val="00A75AC9"/>
  </w:style>
  <w:style w:type="paragraph" w:styleId="BalloonText">
    <w:name w:val="Balloon Text"/>
    <w:basedOn w:val="Normal"/>
    <w:link w:val="BalloonTextChar"/>
    <w:unhideWhenUsed/>
    <w:rsid w:val="00A75AC9"/>
    <w:rPr>
      <w:rFonts w:ascii="Tahoma" w:hAnsi="Tahoma" w:cs="Tahoma"/>
      <w:sz w:val="16"/>
      <w:szCs w:val="16"/>
    </w:rPr>
  </w:style>
  <w:style w:type="character" w:customStyle="1" w:styleId="BalloonTextChar">
    <w:name w:val="Balloon Text Char"/>
    <w:basedOn w:val="DefaultParagraphFont"/>
    <w:link w:val="BalloonText"/>
    <w:rsid w:val="00A75AC9"/>
    <w:rPr>
      <w:rFonts w:ascii="Tahoma" w:hAnsi="Tahoma" w:cs="Tahoma"/>
      <w:sz w:val="16"/>
      <w:szCs w:val="16"/>
    </w:rPr>
  </w:style>
  <w:style w:type="character" w:customStyle="1" w:styleId="Heading3Char">
    <w:name w:val="Heading 3 Char"/>
    <w:basedOn w:val="DefaultParagraphFont"/>
    <w:link w:val="Heading3"/>
    <w:rsid w:val="00A75AC9"/>
    <w:rPr>
      <w:rFonts w:ascii="Times New Roman" w:eastAsia="Times New Roman" w:hAnsi="Times New Roman" w:cs="Times New Roman"/>
      <w:b/>
      <w:sz w:val="24"/>
      <w:szCs w:val="24"/>
    </w:rPr>
  </w:style>
  <w:style w:type="paragraph" w:styleId="BodyTextIndent2">
    <w:name w:val="Body Text Indent 2"/>
    <w:basedOn w:val="Normal"/>
    <w:link w:val="BodyTextIndent2Char"/>
    <w:rsid w:val="00A75AC9"/>
    <w:pPr>
      <w:suppressAutoHyphens/>
      <w:spacing w:line="480" w:lineRule="auto"/>
      <w:ind w:left="1080"/>
      <w:jc w:val="center"/>
    </w:pPr>
    <w:rPr>
      <w:rFonts w:ascii="Tahoma" w:hAnsi="Tahoma" w:cs="Tahoma"/>
      <w:b/>
      <w:bCs/>
      <w:sz w:val="28"/>
      <w:szCs w:val="28"/>
      <w:lang w:val="en-GB" w:eastAsia="zh-CN"/>
    </w:rPr>
  </w:style>
  <w:style w:type="character" w:customStyle="1" w:styleId="BodyTextIndent2Char">
    <w:name w:val="Body Text Indent 2 Char"/>
    <w:basedOn w:val="DefaultParagraphFont"/>
    <w:link w:val="BodyTextIndent2"/>
    <w:rsid w:val="00A75AC9"/>
    <w:rPr>
      <w:rFonts w:ascii="Tahoma" w:eastAsia="Times New Roman" w:hAnsi="Tahoma" w:cs="Tahoma"/>
      <w:b/>
      <w:bCs/>
      <w:sz w:val="28"/>
      <w:szCs w:val="28"/>
      <w:lang w:val="en-GB" w:eastAsia="zh-CN"/>
    </w:rPr>
  </w:style>
  <w:style w:type="paragraph" w:styleId="BodyText">
    <w:name w:val="Body Text"/>
    <w:basedOn w:val="Normal"/>
    <w:link w:val="BodyTextChar"/>
    <w:uiPriority w:val="99"/>
    <w:unhideWhenUsed/>
    <w:rsid w:val="00A75AC9"/>
    <w:pPr>
      <w:spacing w:after="120"/>
    </w:pPr>
  </w:style>
  <w:style w:type="character" w:customStyle="1" w:styleId="BodyTextChar">
    <w:name w:val="Body Text Char"/>
    <w:basedOn w:val="DefaultParagraphFont"/>
    <w:link w:val="BodyText"/>
    <w:uiPriority w:val="99"/>
    <w:rsid w:val="00A75AC9"/>
    <w:rPr>
      <w:rFonts w:ascii="Times New Roman" w:eastAsia="Times New Roman" w:hAnsi="Times New Roman" w:cs="Times New Roman"/>
      <w:sz w:val="24"/>
      <w:szCs w:val="24"/>
    </w:rPr>
  </w:style>
  <w:style w:type="character" w:styleId="Hyperlink">
    <w:name w:val="Hyperlink"/>
    <w:uiPriority w:val="99"/>
    <w:rsid w:val="00A75AC9"/>
    <w:rPr>
      <w:color w:val="0000FF"/>
      <w:u w:val="single"/>
    </w:rPr>
  </w:style>
  <w:style w:type="character" w:customStyle="1" w:styleId="Heading4Char">
    <w:name w:val="Heading 4 Char"/>
    <w:basedOn w:val="DefaultParagraphFont"/>
    <w:link w:val="Heading4"/>
    <w:rsid w:val="006E7180"/>
    <w:rPr>
      <w:rFonts w:ascii="Tahoma" w:eastAsia="Times New Roman" w:hAnsi="Tahoma" w:cs="Times New Roman"/>
      <w:b/>
      <w:bCs/>
      <w:smallCaps/>
      <w:color w:val="660066"/>
      <w:sz w:val="24"/>
      <w:szCs w:val="18"/>
      <w:lang w:val="en-GB" w:eastAsia="zh-CN"/>
    </w:rPr>
  </w:style>
  <w:style w:type="paragraph" w:styleId="List">
    <w:name w:val="List"/>
    <w:basedOn w:val="Normal"/>
    <w:rsid w:val="006E7180"/>
    <w:pPr>
      <w:suppressAutoHyphens/>
      <w:spacing w:line="360" w:lineRule="auto"/>
      <w:ind w:left="360" w:hanging="360"/>
    </w:pPr>
    <w:rPr>
      <w:rFonts w:ascii="Tahoma" w:hAnsi="Tahoma" w:cs="Tahoma"/>
      <w:sz w:val="18"/>
      <w:szCs w:val="18"/>
      <w:lang w:val="en-GB" w:eastAsia="zh-CN"/>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Bullet List"/>
    <w:basedOn w:val="Normal"/>
    <w:link w:val="ListParagraphChar"/>
    <w:uiPriority w:val="34"/>
    <w:qFormat/>
    <w:rsid w:val="006E7180"/>
    <w:pPr>
      <w:suppressAutoHyphens/>
      <w:spacing w:line="360" w:lineRule="auto"/>
      <w:ind w:left="720"/>
    </w:pPr>
    <w:rPr>
      <w:rFonts w:ascii="Tahoma" w:hAnsi="Tahoma"/>
      <w:sz w:val="18"/>
      <w:szCs w:val="18"/>
      <w:lang w:val="en-GB" w:eastAsia="zh-CN"/>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6E7180"/>
    <w:rPr>
      <w:rFonts w:ascii="Tahoma" w:eastAsia="Times New Roman" w:hAnsi="Tahoma" w:cs="Times New Roman"/>
      <w:sz w:val="18"/>
      <w:szCs w:val="18"/>
      <w:lang w:val="en-GB" w:eastAsia="zh-CN"/>
    </w:rPr>
  </w:style>
  <w:style w:type="paragraph" w:styleId="PlainText">
    <w:name w:val="Plain Text"/>
    <w:basedOn w:val="Normal"/>
    <w:link w:val="PlainTextChar"/>
    <w:rsid w:val="006E7180"/>
    <w:rPr>
      <w:rFonts w:ascii="Consolas" w:eastAsia="Calibri" w:hAnsi="Consolas"/>
      <w:sz w:val="21"/>
      <w:szCs w:val="21"/>
    </w:rPr>
  </w:style>
  <w:style w:type="character" w:customStyle="1" w:styleId="PlainTextChar">
    <w:name w:val="Plain Text Char"/>
    <w:basedOn w:val="DefaultParagraphFont"/>
    <w:link w:val="PlainText"/>
    <w:rsid w:val="006E7180"/>
    <w:rPr>
      <w:rFonts w:ascii="Consolas" w:eastAsia="Calibri" w:hAnsi="Consolas" w:cs="Times New Roman"/>
      <w:sz w:val="21"/>
      <w:szCs w:val="21"/>
    </w:rPr>
  </w:style>
  <w:style w:type="paragraph" w:customStyle="1" w:styleId="Default">
    <w:name w:val="Default"/>
    <w:rsid w:val="00135B8C"/>
    <w:pPr>
      <w:autoSpaceDE w:val="0"/>
      <w:autoSpaceDN w:val="0"/>
      <w:adjustRightInd w:val="0"/>
    </w:pPr>
    <w:rPr>
      <w:rFonts w:ascii="Times New Roman" w:eastAsia="Times New Roman" w:hAnsi="Times New Roman" w:cs="Times New Roman"/>
      <w:color w:val="000000"/>
      <w:sz w:val="24"/>
      <w:szCs w:val="24"/>
    </w:rPr>
  </w:style>
  <w:style w:type="numbering" w:customStyle="1" w:styleId="Style1">
    <w:name w:val="Style1"/>
    <w:uiPriority w:val="99"/>
    <w:rsid w:val="00135B8C"/>
    <w:pPr>
      <w:numPr>
        <w:numId w:val="2"/>
      </w:numPr>
    </w:pPr>
  </w:style>
  <w:style w:type="numbering" w:customStyle="1" w:styleId="Style2">
    <w:name w:val="Style2"/>
    <w:uiPriority w:val="99"/>
    <w:rsid w:val="00352102"/>
    <w:pPr>
      <w:numPr>
        <w:numId w:val="3"/>
      </w:numPr>
    </w:pPr>
  </w:style>
  <w:style w:type="numbering" w:customStyle="1" w:styleId="Style3">
    <w:name w:val="Style3"/>
    <w:uiPriority w:val="99"/>
    <w:rsid w:val="00802367"/>
    <w:pPr>
      <w:numPr>
        <w:numId w:val="4"/>
      </w:numPr>
    </w:pPr>
  </w:style>
  <w:style w:type="table" w:styleId="TableGrid">
    <w:name w:val="Table Grid"/>
    <w:basedOn w:val="TableNormal"/>
    <w:uiPriority w:val="59"/>
    <w:rsid w:val="008252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4F3E87"/>
    <w:rPr>
      <w:rFonts w:eastAsia="Times New Roman" w:cs="Times New Roman"/>
      <w:sz w:val="22"/>
      <w:szCs w:val="22"/>
    </w:rPr>
  </w:style>
  <w:style w:type="paragraph" w:styleId="BodyText2">
    <w:name w:val="Body Text 2"/>
    <w:basedOn w:val="Normal"/>
    <w:link w:val="BodyText2Char"/>
    <w:uiPriority w:val="99"/>
    <w:semiHidden/>
    <w:unhideWhenUsed/>
    <w:rsid w:val="004C0B35"/>
    <w:pPr>
      <w:spacing w:after="120" w:line="480" w:lineRule="auto"/>
    </w:pPr>
  </w:style>
  <w:style w:type="character" w:customStyle="1" w:styleId="BodyText2Char">
    <w:name w:val="Body Text 2 Char"/>
    <w:basedOn w:val="DefaultParagraphFont"/>
    <w:link w:val="BodyText2"/>
    <w:uiPriority w:val="99"/>
    <w:semiHidden/>
    <w:rsid w:val="004C0B35"/>
    <w:rPr>
      <w:rFonts w:ascii="Times New Roman" w:eastAsia="Times New Roman" w:hAnsi="Times New Roman" w:cs="Times New Roman"/>
      <w:sz w:val="24"/>
      <w:szCs w:val="24"/>
      <w:lang w:val="en-US" w:eastAsia="en-US"/>
    </w:rPr>
  </w:style>
  <w:style w:type="character" w:customStyle="1" w:styleId="Heading2Char">
    <w:name w:val="Heading 2 Char"/>
    <w:aliases w:val="Chapter Title Char,Sub-heading Char,H2 Char,h2 Char,2 Char,Header 2 Char,Func Header Char,style2 Char,Heading 1.1 Char,Major Char,Project 2 Char,RFS 2 Char,Tempo Heading 2 Char,head2 Char,Outline2 Char,Head2 Char,Heading 2 Hidden Char"/>
    <w:basedOn w:val="DefaultParagraphFont"/>
    <w:link w:val="Heading2"/>
    <w:rsid w:val="006753E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6753EB"/>
    <w:rPr>
      <w:rFonts w:ascii="Trebuchet MS" w:eastAsia="Times New Roman" w:hAnsi="Trebuchet MS" w:cs="Times New Roman"/>
      <w:b/>
      <w:bCs/>
      <w:kern w:val="32"/>
      <w:sz w:val="28"/>
      <w:szCs w:val="32"/>
      <w:shd w:val="clear" w:color="auto" w:fill="D9D9D9"/>
    </w:rPr>
  </w:style>
  <w:style w:type="character" w:customStyle="1" w:styleId="Heading5Char">
    <w:name w:val="Heading 5 Char"/>
    <w:basedOn w:val="DefaultParagraphFont"/>
    <w:link w:val="Heading5"/>
    <w:rsid w:val="006753EB"/>
    <w:rPr>
      <w:rFonts w:ascii="Cambria" w:eastAsia="Times New Roman" w:hAnsi="Cambria" w:cs="Times New Roman"/>
      <w:color w:val="243F60"/>
      <w:sz w:val="22"/>
      <w:szCs w:val="22"/>
    </w:rPr>
  </w:style>
  <w:style w:type="character" w:customStyle="1" w:styleId="Heading6Char">
    <w:name w:val="Heading 6 Char"/>
    <w:basedOn w:val="DefaultParagraphFont"/>
    <w:link w:val="Heading6"/>
    <w:rsid w:val="006753EB"/>
    <w:rPr>
      <w:rFonts w:ascii="Cambria" w:eastAsia="Times New Roman" w:hAnsi="Cambria" w:cs="Times New Roman"/>
      <w:i/>
      <w:iCs/>
      <w:color w:val="243F60"/>
      <w:sz w:val="22"/>
      <w:szCs w:val="22"/>
    </w:rPr>
  </w:style>
  <w:style w:type="character" w:customStyle="1" w:styleId="Heading7Char">
    <w:name w:val="Heading 7 Char"/>
    <w:basedOn w:val="DefaultParagraphFont"/>
    <w:link w:val="Heading7"/>
    <w:rsid w:val="006753EB"/>
    <w:rPr>
      <w:rFonts w:ascii="Cambria" w:eastAsia="Times New Roman" w:hAnsi="Cambria" w:cs="Times New Roman"/>
      <w:i/>
      <w:iCs/>
      <w:color w:val="404040"/>
      <w:sz w:val="22"/>
      <w:szCs w:val="22"/>
    </w:rPr>
  </w:style>
  <w:style w:type="character" w:customStyle="1" w:styleId="Heading8Char">
    <w:name w:val="Heading 8 Char"/>
    <w:basedOn w:val="DefaultParagraphFont"/>
    <w:link w:val="Heading8"/>
    <w:rsid w:val="006753EB"/>
    <w:rPr>
      <w:rFonts w:ascii="Cambria" w:eastAsia="Times New Roman" w:hAnsi="Cambria" w:cs="Times New Roman"/>
      <w:color w:val="404040"/>
    </w:rPr>
  </w:style>
  <w:style w:type="character" w:customStyle="1" w:styleId="Heading9Char">
    <w:name w:val="Heading 9 Char"/>
    <w:basedOn w:val="DefaultParagraphFont"/>
    <w:link w:val="Heading9"/>
    <w:rsid w:val="006753EB"/>
    <w:rPr>
      <w:rFonts w:ascii="Cambria" w:eastAsia="Times New Roman" w:hAnsi="Cambria" w:cs="Times New Roman"/>
      <w:i/>
      <w:iCs/>
      <w:color w:val="404040"/>
    </w:rPr>
  </w:style>
  <w:style w:type="paragraph" w:styleId="BodyTextIndent">
    <w:name w:val="Body Text Indent"/>
    <w:basedOn w:val="Normal"/>
    <w:link w:val="BodyTextIndentChar"/>
    <w:uiPriority w:val="99"/>
    <w:semiHidden/>
    <w:unhideWhenUsed/>
    <w:rsid w:val="00D1154B"/>
    <w:pPr>
      <w:spacing w:after="120"/>
      <w:ind w:left="283"/>
    </w:pPr>
  </w:style>
  <w:style w:type="character" w:customStyle="1" w:styleId="BodyTextIndentChar">
    <w:name w:val="Body Text Indent Char"/>
    <w:basedOn w:val="DefaultParagraphFont"/>
    <w:link w:val="BodyTextIndent"/>
    <w:uiPriority w:val="99"/>
    <w:semiHidden/>
    <w:rsid w:val="00D1154B"/>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D1154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1154B"/>
    <w:rPr>
      <w:rFonts w:ascii="Times New Roman" w:eastAsia="Times New Roman" w:hAnsi="Times New Roman" w:cs="Times New Roman"/>
      <w:sz w:val="16"/>
      <w:szCs w:val="16"/>
    </w:rPr>
  </w:style>
  <w:style w:type="character" w:customStyle="1" w:styleId="apple-converted-space">
    <w:name w:val="apple-converted-space"/>
    <w:basedOn w:val="DefaultParagraphFont"/>
    <w:rsid w:val="00C760DE"/>
  </w:style>
  <w:style w:type="paragraph" w:styleId="NormalWeb">
    <w:name w:val="Normal (Web)"/>
    <w:basedOn w:val="Normal"/>
    <w:semiHidden/>
    <w:rsid w:val="00C760DE"/>
    <w:pPr>
      <w:spacing w:before="100" w:beforeAutospacing="1" w:after="100" w:afterAutospacing="1"/>
    </w:pPr>
    <w:rPr>
      <w:rFonts w:ascii="Arial" w:eastAsia="Arial Unicode MS" w:hAnsi="Arial" w:cs="Arial"/>
      <w:color w:val="000000"/>
      <w:sz w:val="20"/>
      <w:szCs w:val="20"/>
    </w:rPr>
  </w:style>
  <w:style w:type="character" w:styleId="Strong">
    <w:name w:val="Strong"/>
    <w:uiPriority w:val="22"/>
    <w:qFormat/>
    <w:rsid w:val="00A754BB"/>
    <w:rPr>
      <w:b/>
      <w:bCs/>
    </w:rPr>
  </w:style>
  <w:style w:type="character" w:styleId="UnresolvedMention">
    <w:name w:val="Unresolved Mention"/>
    <w:basedOn w:val="DefaultParagraphFont"/>
    <w:uiPriority w:val="99"/>
    <w:semiHidden/>
    <w:unhideWhenUsed/>
    <w:rsid w:val="00AC7EE7"/>
    <w:rPr>
      <w:color w:val="605E5C"/>
      <w:shd w:val="clear" w:color="auto" w:fill="E1DFDD"/>
    </w:rPr>
  </w:style>
  <w:style w:type="character" w:customStyle="1" w:styleId="lstextview">
    <w:name w:val="lstextview"/>
    <w:basedOn w:val="DefaultParagraphFont"/>
    <w:rsid w:val="005D1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29861">
      <w:bodyDiv w:val="1"/>
      <w:marLeft w:val="0"/>
      <w:marRight w:val="0"/>
      <w:marTop w:val="0"/>
      <w:marBottom w:val="0"/>
      <w:divBdr>
        <w:top w:val="none" w:sz="0" w:space="0" w:color="auto"/>
        <w:left w:val="none" w:sz="0" w:space="0" w:color="auto"/>
        <w:bottom w:val="none" w:sz="0" w:space="0" w:color="auto"/>
        <w:right w:val="none" w:sz="0" w:space="0" w:color="auto"/>
      </w:divBdr>
    </w:div>
    <w:div w:id="606930324">
      <w:bodyDiv w:val="1"/>
      <w:marLeft w:val="0"/>
      <w:marRight w:val="0"/>
      <w:marTop w:val="0"/>
      <w:marBottom w:val="0"/>
      <w:divBdr>
        <w:top w:val="none" w:sz="0" w:space="0" w:color="auto"/>
        <w:left w:val="none" w:sz="0" w:space="0" w:color="auto"/>
        <w:bottom w:val="none" w:sz="0" w:space="0" w:color="auto"/>
        <w:right w:val="none" w:sz="0" w:space="0" w:color="auto"/>
      </w:divBdr>
    </w:div>
    <w:div w:id="900679383">
      <w:bodyDiv w:val="1"/>
      <w:marLeft w:val="0"/>
      <w:marRight w:val="0"/>
      <w:marTop w:val="0"/>
      <w:marBottom w:val="0"/>
      <w:divBdr>
        <w:top w:val="none" w:sz="0" w:space="0" w:color="auto"/>
        <w:left w:val="none" w:sz="0" w:space="0" w:color="auto"/>
        <w:bottom w:val="none" w:sz="0" w:space="0" w:color="auto"/>
        <w:right w:val="none" w:sz="0" w:space="0" w:color="auto"/>
      </w:divBdr>
    </w:div>
    <w:div w:id="1579899496">
      <w:bodyDiv w:val="1"/>
      <w:marLeft w:val="0"/>
      <w:marRight w:val="0"/>
      <w:marTop w:val="0"/>
      <w:marBottom w:val="0"/>
      <w:divBdr>
        <w:top w:val="none" w:sz="0" w:space="0" w:color="auto"/>
        <w:left w:val="none" w:sz="0" w:space="0" w:color="auto"/>
        <w:bottom w:val="none" w:sz="0" w:space="0" w:color="auto"/>
        <w:right w:val="none" w:sz="0" w:space="0" w:color="auto"/>
      </w:divBdr>
    </w:div>
    <w:div w:id="1602951443">
      <w:bodyDiv w:val="1"/>
      <w:marLeft w:val="0"/>
      <w:marRight w:val="0"/>
      <w:marTop w:val="0"/>
      <w:marBottom w:val="0"/>
      <w:divBdr>
        <w:top w:val="none" w:sz="0" w:space="0" w:color="auto"/>
        <w:left w:val="none" w:sz="0" w:space="0" w:color="auto"/>
        <w:bottom w:val="none" w:sz="0" w:space="0" w:color="auto"/>
        <w:right w:val="none" w:sz="0" w:space="0" w:color="auto"/>
      </w:divBdr>
    </w:div>
    <w:div w:id="186509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vds@beml.co.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wrenu@beml.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69E67-BA44-430C-B92B-C70D6613D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15</Pages>
  <Words>3890</Words>
  <Characters>22175</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26013</CharactersWithSpaces>
  <SharedDoc>false</SharedDoc>
  <HLinks>
    <vt:vector size="24" baseType="variant">
      <vt:variant>
        <vt:i4>3735583</vt:i4>
      </vt:variant>
      <vt:variant>
        <vt:i4>9</vt:i4>
      </vt:variant>
      <vt:variant>
        <vt:i4>0</vt:i4>
      </vt:variant>
      <vt:variant>
        <vt:i4>5</vt:i4>
      </vt:variant>
      <vt:variant>
        <vt:lpwstr>mailto:admin.srm@beml.co.in</vt:lpwstr>
      </vt:variant>
      <vt:variant>
        <vt:lpwstr/>
      </vt:variant>
      <vt:variant>
        <vt:i4>3735583</vt:i4>
      </vt:variant>
      <vt:variant>
        <vt:i4>6</vt:i4>
      </vt:variant>
      <vt:variant>
        <vt:i4>0</vt:i4>
      </vt:variant>
      <vt:variant>
        <vt:i4>5</vt:i4>
      </vt:variant>
      <vt:variant>
        <vt:lpwstr>mailto:admin.srm@beml.co.in</vt:lpwstr>
      </vt:variant>
      <vt:variant>
        <vt:lpwstr/>
      </vt:variant>
      <vt:variant>
        <vt:i4>1507437</vt:i4>
      </vt:variant>
      <vt:variant>
        <vt:i4>3</vt:i4>
      </vt:variant>
      <vt:variant>
        <vt:i4>0</vt:i4>
      </vt:variant>
      <vt:variant>
        <vt:i4>5</vt:i4>
      </vt:variant>
      <vt:variant>
        <vt:lpwstr>http://www.bemlindia.com/tender_hq.php</vt:lpwstr>
      </vt:variant>
      <vt:variant>
        <vt:lpwstr/>
      </vt:variant>
      <vt:variant>
        <vt:i4>4325487</vt:i4>
      </vt:variant>
      <vt:variant>
        <vt:i4>0</vt:i4>
      </vt:variant>
      <vt:variant>
        <vt:i4>0</vt:i4>
      </vt:variant>
      <vt:variant>
        <vt:i4>5</vt:i4>
      </vt:variant>
      <vt:variant>
        <vt:lpwstr>mailto:anithak@cto.beml.co.in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dc:creator>
  <cp:lastModifiedBy>Raghavendra B D </cp:lastModifiedBy>
  <cp:revision>14</cp:revision>
  <cp:lastPrinted>2022-12-22T07:29:00Z</cp:lastPrinted>
  <dcterms:created xsi:type="dcterms:W3CDTF">2023-01-02T06:49:00Z</dcterms:created>
  <dcterms:modified xsi:type="dcterms:W3CDTF">2023-01-04T10:18:00Z</dcterms:modified>
</cp:coreProperties>
</file>