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Y="4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849"/>
        <w:gridCol w:w="703"/>
        <w:gridCol w:w="709"/>
        <w:gridCol w:w="4116"/>
      </w:tblGrid>
      <w:tr w:rsidR="00BF0276" w:rsidRPr="00B420AB" w:rsidTr="00443DF2">
        <w:tc>
          <w:tcPr>
            <w:tcW w:w="9083" w:type="dxa"/>
            <w:gridSpan w:val="5"/>
          </w:tcPr>
          <w:p w:rsidR="00BF0276" w:rsidRPr="002721D0" w:rsidRDefault="00A563F4" w:rsidP="00A563F4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  <w:t>Treasury Van</w:t>
            </w:r>
            <w:r w:rsidR="00940345" w:rsidRPr="00940345">
              <w:rPr>
                <w:rFonts w:ascii="Times New Roman" w:hAnsi="Times New Roman"/>
                <w:b/>
                <w:bCs/>
                <w:sz w:val="24"/>
                <w:szCs w:val="44"/>
              </w:rPr>
              <w:t xml:space="preserve"> </w:t>
            </w:r>
            <w:r w:rsidR="00940345">
              <w:rPr>
                <w:rFonts w:ascii="Times New Roman" w:hAnsi="Times New Roman"/>
                <w:bCs/>
                <w:sz w:val="24"/>
                <w:szCs w:val="4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44"/>
              </w:rPr>
              <w:t>O</w:t>
            </w:r>
            <w:r w:rsidR="00940345" w:rsidRPr="00940345">
              <w:rPr>
                <w:rFonts w:ascii="Times New Roman" w:hAnsi="Times New Roman"/>
                <w:bCs/>
                <w:sz w:val="24"/>
                <w:szCs w:val="44"/>
              </w:rPr>
              <w:t>perat</w:t>
            </w:r>
            <w:r>
              <w:rPr>
                <w:rFonts w:ascii="Times New Roman" w:hAnsi="Times New Roman"/>
                <w:bCs/>
                <w:sz w:val="24"/>
                <w:szCs w:val="44"/>
              </w:rPr>
              <w:t>ed on</w:t>
            </w:r>
            <w:r w:rsidR="00940345" w:rsidRPr="00940345">
              <w:rPr>
                <w:rFonts w:ascii="Times New Roman" w:hAnsi="Times New Roman"/>
                <w:bCs/>
                <w:sz w:val="24"/>
                <w:szCs w:val="4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44"/>
              </w:rPr>
              <w:t xml:space="preserve">Mainlines of </w:t>
            </w:r>
            <w:r w:rsidR="00940345" w:rsidRPr="00940345">
              <w:rPr>
                <w:rFonts w:ascii="Times New Roman" w:hAnsi="Times New Roman"/>
                <w:bCs/>
                <w:sz w:val="24"/>
                <w:szCs w:val="44"/>
              </w:rPr>
              <w:t>Indian Railways</w:t>
            </w:r>
            <w:r w:rsidR="00940345">
              <w:rPr>
                <w:rFonts w:ascii="Times New Roman" w:hAnsi="Times New Roman"/>
                <w:bCs/>
                <w:sz w:val="24"/>
                <w:szCs w:val="44"/>
              </w:rPr>
              <w:t>)</w:t>
            </w:r>
          </w:p>
        </w:tc>
      </w:tr>
      <w:tr w:rsidR="00B420AB" w:rsidRPr="00B420AB" w:rsidTr="00443DF2">
        <w:tc>
          <w:tcPr>
            <w:tcW w:w="9083" w:type="dxa"/>
            <w:gridSpan w:val="5"/>
          </w:tcPr>
          <w:p w:rsidR="00B420AB" w:rsidRPr="00B420AB" w:rsidRDefault="00054C8F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38718" cy="1361485"/>
                  <wp:effectExtent l="0" t="0" r="0" b="0"/>
                  <wp:docPr id="3" name="Picture 3" descr="D:\r&amp;M web\Revised Website\6.specilized products\treasury van\treasuryv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r&amp;M web\Revised Website\6.specilized products\treasury van\treasuryv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541" cy="1366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932E43" w:rsidRPr="00B420AB" w:rsidTr="00443DF2">
        <w:tc>
          <w:tcPr>
            <w:tcW w:w="9083" w:type="dxa"/>
            <w:gridSpan w:val="5"/>
          </w:tcPr>
          <w:p w:rsidR="00A563F4" w:rsidRPr="00A563F4" w:rsidRDefault="00A563F4" w:rsidP="00A563F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3F4">
              <w:rPr>
                <w:rFonts w:ascii="Times New Roman" w:hAnsi="Times New Roman"/>
                <w:sz w:val="24"/>
                <w:szCs w:val="24"/>
              </w:rPr>
              <w:t>Bullet proof paneling resistant to ballistic attack up to threat level-II</w:t>
            </w:r>
          </w:p>
          <w:p w:rsidR="00A563F4" w:rsidRPr="00A563F4" w:rsidRDefault="00A563F4" w:rsidP="00A563F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3F4">
              <w:rPr>
                <w:rFonts w:ascii="Times New Roman" w:hAnsi="Times New Roman"/>
                <w:sz w:val="24"/>
                <w:szCs w:val="24"/>
              </w:rPr>
              <w:t>A foot operated switch &amp; Door Limit Switch for security Alarm system..</w:t>
            </w:r>
          </w:p>
          <w:p w:rsidR="00A563F4" w:rsidRPr="00A563F4" w:rsidRDefault="00A563F4" w:rsidP="00A563F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3F4">
              <w:rPr>
                <w:rFonts w:ascii="Times New Roman" w:hAnsi="Times New Roman"/>
                <w:sz w:val="24"/>
                <w:szCs w:val="24"/>
              </w:rPr>
              <w:t>Emergency feed terminals at both the ends</w:t>
            </w:r>
          </w:p>
          <w:p w:rsidR="00A563F4" w:rsidRPr="00A563F4" w:rsidRDefault="00A563F4" w:rsidP="00A563F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3F4">
              <w:rPr>
                <w:rFonts w:ascii="Times New Roman" w:hAnsi="Times New Roman"/>
                <w:sz w:val="24"/>
                <w:szCs w:val="24"/>
              </w:rPr>
              <w:t>Magneto generator type intercom facility</w:t>
            </w:r>
          </w:p>
          <w:p w:rsidR="00A563F4" w:rsidRPr="00A563F4" w:rsidRDefault="00A563F4" w:rsidP="00A563F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3F4">
              <w:rPr>
                <w:rFonts w:ascii="Times New Roman" w:hAnsi="Times New Roman"/>
                <w:sz w:val="24"/>
                <w:szCs w:val="24"/>
              </w:rPr>
              <w:t>Provision for CCTV camera</w:t>
            </w:r>
          </w:p>
          <w:p w:rsidR="00A563F4" w:rsidRPr="00A563F4" w:rsidRDefault="00A563F4" w:rsidP="00A563F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3F4">
              <w:rPr>
                <w:rFonts w:ascii="Times New Roman" w:hAnsi="Times New Roman"/>
                <w:sz w:val="24"/>
                <w:szCs w:val="24"/>
              </w:rPr>
              <w:t>Mobile Charging sockets in security staff compartment</w:t>
            </w:r>
          </w:p>
          <w:p w:rsidR="00A563F4" w:rsidRDefault="00A563F4" w:rsidP="00A563F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3F4">
              <w:rPr>
                <w:rFonts w:ascii="Times New Roman" w:hAnsi="Times New Roman"/>
                <w:sz w:val="24"/>
                <w:szCs w:val="24"/>
              </w:rPr>
              <w:t>Smoke detector in the staff compartment on both sides &amp; Treasury Compartment</w:t>
            </w:r>
          </w:p>
          <w:p w:rsidR="00932E43" w:rsidRPr="00A563F4" w:rsidRDefault="00A563F4" w:rsidP="00A563F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3F4">
              <w:rPr>
                <w:rFonts w:ascii="Times New Roman" w:hAnsi="Times New Roman"/>
                <w:sz w:val="24"/>
                <w:szCs w:val="24"/>
              </w:rPr>
              <w:t>Hand operated Portable searching Lights</w:t>
            </w:r>
          </w:p>
        </w:tc>
      </w:tr>
      <w:tr w:rsidR="00C03F2E" w:rsidRPr="00B420AB" w:rsidTr="00443DF2">
        <w:tc>
          <w:tcPr>
            <w:tcW w:w="1706" w:type="dxa"/>
            <w:vMerge w:val="restart"/>
          </w:tcPr>
          <w:p w:rsidR="00C03F2E" w:rsidRPr="00B420AB" w:rsidRDefault="00C03F2E" w:rsidP="00443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br/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Track 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3261" w:type="dxa"/>
            <w:gridSpan w:val="3"/>
          </w:tcPr>
          <w:p w:rsidR="00C03F2E" w:rsidRPr="00B420AB" w:rsidRDefault="00C03F2E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Rail Gauge</w:t>
            </w:r>
          </w:p>
        </w:tc>
        <w:tc>
          <w:tcPr>
            <w:tcW w:w="4116" w:type="dxa"/>
          </w:tcPr>
          <w:p w:rsidR="00C03F2E" w:rsidRPr="00C03F2E" w:rsidRDefault="00C03F2E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1</w:t>
            </w:r>
            <w:r w:rsidR="002721D0">
              <w:rPr>
                <w:rFonts w:ascii="Times New Roman" w:hAnsi="Times New Roman"/>
                <w:sz w:val="24"/>
                <w:szCs w:val="24"/>
              </w:rPr>
              <w:t>676</w:t>
            </w:r>
            <w:r w:rsidRPr="00C03F2E"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 w:rsidR="00C03F2E" w:rsidRPr="00B420AB" w:rsidTr="00443DF2">
        <w:tc>
          <w:tcPr>
            <w:tcW w:w="1706" w:type="dxa"/>
            <w:vMerge/>
          </w:tcPr>
          <w:p w:rsidR="00C03F2E" w:rsidRPr="00B420AB" w:rsidRDefault="00C03F2E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C03F2E" w:rsidRPr="00B420AB" w:rsidRDefault="00C03F2E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Minimum</w:t>
            </w:r>
            <w:r w:rsidRPr="00B420AB">
              <w:rPr>
                <w:rFonts w:ascii="Times New Roman" w:hAnsi="Times New Roman"/>
                <w:sz w:val="24"/>
                <w:szCs w:val="24"/>
              </w:rPr>
              <w:br/>
              <w:t>Curve Radius</w:t>
            </w:r>
          </w:p>
        </w:tc>
        <w:tc>
          <w:tcPr>
            <w:tcW w:w="4116" w:type="dxa"/>
          </w:tcPr>
          <w:p w:rsidR="00C03F2E" w:rsidRPr="00C03F2E" w:rsidRDefault="002721D0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  <w:r w:rsidR="00C03F2E" w:rsidRPr="00C03F2E">
              <w:rPr>
                <w:rFonts w:ascii="Times New Roman" w:hAnsi="Times New Roman"/>
                <w:sz w:val="24"/>
                <w:szCs w:val="24"/>
              </w:rPr>
              <w:t xml:space="preserve"> mtr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C03F2E" w:rsidRPr="00C03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3F2E" w:rsidRPr="00B420AB" w:rsidTr="00443DF2">
        <w:tc>
          <w:tcPr>
            <w:tcW w:w="1706" w:type="dxa"/>
            <w:vMerge/>
          </w:tcPr>
          <w:p w:rsidR="00C03F2E" w:rsidRPr="00B420AB" w:rsidRDefault="00C03F2E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C03F2E" w:rsidRPr="00B420AB" w:rsidRDefault="00C03F2E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Maximum Gradient</w:t>
            </w:r>
          </w:p>
        </w:tc>
        <w:tc>
          <w:tcPr>
            <w:tcW w:w="4116" w:type="dxa"/>
          </w:tcPr>
          <w:p w:rsidR="00C03F2E" w:rsidRPr="00C03F2E" w:rsidRDefault="002721D0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in 100 </w:t>
            </w:r>
          </w:p>
        </w:tc>
      </w:tr>
      <w:tr w:rsidR="00443DF2" w:rsidRPr="00B420AB" w:rsidTr="007332C0">
        <w:trPr>
          <w:trHeight w:val="465"/>
        </w:trPr>
        <w:tc>
          <w:tcPr>
            <w:tcW w:w="4967" w:type="dxa"/>
            <w:gridSpan w:val="4"/>
          </w:tcPr>
          <w:p w:rsidR="00443DF2" w:rsidRPr="00443DF2" w:rsidRDefault="00A563F4" w:rsidP="00D4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Passenger Capacity</w:t>
            </w:r>
          </w:p>
        </w:tc>
        <w:tc>
          <w:tcPr>
            <w:tcW w:w="4116" w:type="dxa"/>
          </w:tcPr>
          <w:p w:rsidR="00A563F4" w:rsidRPr="00A563F4" w:rsidRDefault="001B5C65" w:rsidP="00A5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="00A563F4" w:rsidRPr="00A563F4">
              <w:rPr>
                <w:rFonts w:ascii="Times New Roman" w:hAnsi="Times New Roman"/>
                <w:bCs/>
                <w:sz w:val="24"/>
                <w:szCs w:val="24"/>
              </w:rPr>
              <w:t>o seat : 10</w:t>
            </w:r>
          </w:p>
          <w:p w:rsidR="00443DF2" w:rsidRPr="007332C0" w:rsidRDefault="001B5C65" w:rsidP="0073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="00A563F4" w:rsidRPr="00A563F4">
              <w:rPr>
                <w:rFonts w:ascii="Times New Roman" w:hAnsi="Times New Roman"/>
                <w:bCs/>
                <w:sz w:val="24"/>
                <w:szCs w:val="24"/>
              </w:rPr>
              <w:t>o sleep : 14</w:t>
            </w:r>
          </w:p>
        </w:tc>
      </w:tr>
      <w:tr w:rsidR="00443DF2" w:rsidRPr="00B420AB" w:rsidTr="00443DF2">
        <w:tc>
          <w:tcPr>
            <w:tcW w:w="9083" w:type="dxa"/>
            <w:gridSpan w:val="5"/>
          </w:tcPr>
          <w:p w:rsidR="00443DF2" w:rsidRPr="00B420AB" w:rsidRDefault="00443DF2" w:rsidP="00D4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Basic Specifications</w:t>
            </w:r>
          </w:p>
        </w:tc>
      </w:tr>
      <w:tr w:rsidR="00BA7410" w:rsidRPr="00B420AB" w:rsidTr="00443DF2">
        <w:tc>
          <w:tcPr>
            <w:tcW w:w="1706" w:type="dxa"/>
            <w:vMerge w:val="restart"/>
          </w:tcPr>
          <w:p w:rsidR="00BA7410" w:rsidRPr="00B420AB" w:rsidRDefault="00BA7410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A7410" w:rsidRPr="00B420AB" w:rsidRDefault="00BA7410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Axle capacity</w:t>
            </w:r>
          </w:p>
        </w:tc>
        <w:tc>
          <w:tcPr>
            <w:tcW w:w="5528" w:type="dxa"/>
            <w:gridSpan w:val="3"/>
          </w:tcPr>
          <w:p w:rsidR="00BA7410" w:rsidRPr="00B420AB" w:rsidRDefault="00BA7410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16.25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 tonnes</w:t>
            </w:r>
          </w:p>
        </w:tc>
      </w:tr>
      <w:tr w:rsidR="00BA7410" w:rsidRPr="00B420AB" w:rsidTr="00443DF2">
        <w:tc>
          <w:tcPr>
            <w:tcW w:w="1706" w:type="dxa"/>
            <w:vMerge/>
          </w:tcPr>
          <w:p w:rsidR="00BA7410" w:rsidRPr="00B420AB" w:rsidRDefault="00BA7410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A7410" w:rsidRPr="00B420AB" w:rsidRDefault="00BA7410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F0">
              <w:rPr>
                <w:rFonts w:ascii="Times New Roman" w:hAnsi="Times New Roman"/>
                <w:b/>
                <w:sz w:val="24"/>
                <w:szCs w:val="24"/>
              </w:rPr>
              <w:t>Tare Weight</w:t>
            </w:r>
          </w:p>
        </w:tc>
        <w:tc>
          <w:tcPr>
            <w:tcW w:w="5528" w:type="dxa"/>
            <w:gridSpan w:val="3"/>
          </w:tcPr>
          <w:p w:rsidR="00BA7410" w:rsidRDefault="00A563F4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BA7410">
              <w:rPr>
                <w:rFonts w:ascii="Times New Roman" w:hAnsi="Times New Roman"/>
                <w:sz w:val="24"/>
                <w:szCs w:val="24"/>
              </w:rPr>
              <w:t>.00 tonnes</w:t>
            </w:r>
          </w:p>
        </w:tc>
      </w:tr>
      <w:tr w:rsidR="00BA7410" w:rsidRPr="00B420AB" w:rsidTr="00DC38B6">
        <w:trPr>
          <w:trHeight w:val="256"/>
        </w:trPr>
        <w:tc>
          <w:tcPr>
            <w:tcW w:w="1706" w:type="dxa"/>
            <w:vMerge/>
          </w:tcPr>
          <w:p w:rsidR="00BA7410" w:rsidRPr="009C57F0" w:rsidRDefault="00BA7410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BA7410" w:rsidRPr="00B420AB" w:rsidRDefault="00BA7410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Wheel Diameter</w:t>
            </w:r>
          </w:p>
        </w:tc>
        <w:tc>
          <w:tcPr>
            <w:tcW w:w="5528" w:type="dxa"/>
            <w:gridSpan w:val="3"/>
          </w:tcPr>
          <w:p w:rsidR="00BA7410" w:rsidRPr="00B420AB" w:rsidRDefault="00BA7410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915 mm </w:t>
            </w:r>
          </w:p>
        </w:tc>
      </w:tr>
      <w:tr w:rsidR="00BA7410" w:rsidRPr="00B420AB" w:rsidTr="00443DF2">
        <w:tc>
          <w:tcPr>
            <w:tcW w:w="1706" w:type="dxa"/>
            <w:vMerge/>
          </w:tcPr>
          <w:p w:rsidR="00BA7410" w:rsidRPr="00B420AB" w:rsidRDefault="00BA7410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7" w:type="dxa"/>
            <w:gridSpan w:val="4"/>
          </w:tcPr>
          <w:p w:rsidR="00BA7410" w:rsidRPr="00B420AB" w:rsidRDefault="00BA7410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Max</w:t>
            </w:r>
            <w:r w:rsidR="00A563F4">
              <w:rPr>
                <w:rFonts w:ascii="Times New Roman" w:hAnsi="Times New Roman"/>
                <w:sz w:val="24"/>
                <w:szCs w:val="24"/>
              </w:rPr>
              <w:t>imum Operation Speed        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563F4">
              <w:rPr>
                <w:rFonts w:ascii="Times New Roman" w:hAnsi="Times New Roman"/>
                <w:sz w:val="24"/>
                <w:szCs w:val="24"/>
              </w:rPr>
              <w:t>5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 kmph</w:t>
            </w:r>
          </w:p>
        </w:tc>
      </w:tr>
      <w:tr w:rsidR="00443DF2" w:rsidRPr="00B420AB" w:rsidTr="00443DF2">
        <w:tc>
          <w:tcPr>
            <w:tcW w:w="1706" w:type="dxa"/>
          </w:tcPr>
          <w:p w:rsidR="00443DF2" w:rsidRDefault="00443DF2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Car Body</w:t>
            </w:r>
          </w:p>
          <w:p w:rsidR="00443DF2" w:rsidRPr="00B420AB" w:rsidRDefault="00443DF2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Dimensions in mm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443DF2" w:rsidRPr="00940345" w:rsidRDefault="00443DF2" w:rsidP="00443DF2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>ength over body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Width over body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Height from rail to</w:t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top of roof: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Wheel base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Distance between</w:t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bogie centers: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825" w:type="dxa"/>
            <w:gridSpan w:val="2"/>
          </w:tcPr>
          <w:p w:rsidR="00443DF2" w:rsidRPr="00940345" w:rsidRDefault="00443DF2" w:rsidP="00443DF2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34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>,</w:t>
            </w:r>
            <w:r w:rsidR="00A563F4">
              <w:rPr>
                <w:rFonts w:ascii="Times New Roman" w:hAnsi="Times New Roman"/>
                <w:sz w:val="24"/>
                <w:szCs w:val="24"/>
              </w:rPr>
              <w:t>336</w:t>
            </w:r>
          </w:p>
          <w:p w:rsidR="00443DF2" w:rsidRPr="00940345" w:rsidRDefault="00443DF2" w:rsidP="00443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345"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  <w:p w:rsidR="00443DF2" w:rsidRPr="00940345" w:rsidRDefault="00443DF2" w:rsidP="00443DF2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443DF2" w:rsidRPr="00940345" w:rsidRDefault="001E0C30" w:rsidP="00443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4,025</w:t>
            </w:r>
          </w:p>
          <w:p w:rsidR="00443DF2" w:rsidRPr="00940345" w:rsidRDefault="00443DF2" w:rsidP="00443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345">
              <w:rPr>
                <w:rFonts w:ascii="Times New Roman" w:hAnsi="Times New Roman"/>
                <w:sz w:val="24"/>
                <w:szCs w:val="24"/>
              </w:rPr>
              <w:t>2,896</w:t>
            </w:r>
          </w:p>
          <w:p w:rsidR="00443DF2" w:rsidRPr="00940345" w:rsidRDefault="00443DF2" w:rsidP="00443DF2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443DF2" w:rsidRPr="00940345" w:rsidRDefault="00443DF2" w:rsidP="00DC38B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345">
              <w:rPr>
                <w:rFonts w:ascii="Times New Roman" w:hAnsi="Times New Roman"/>
                <w:sz w:val="24"/>
                <w:szCs w:val="24"/>
              </w:rPr>
              <w:t>14,</w:t>
            </w:r>
            <w:r w:rsidR="00DC38B6"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</w:tr>
      <w:tr w:rsidR="00443DF2" w:rsidRPr="00B420AB" w:rsidTr="00443DF2">
        <w:tc>
          <w:tcPr>
            <w:tcW w:w="1706" w:type="dxa"/>
          </w:tcPr>
          <w:p w:rsidR="00443DF2" w:rsidRPr="00B420AB" w:rsidRDefault="00443DF2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Bogie &amp; Driving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Gear Unit</w:t>
            </w:r>
          </w:p>
        </w:tc>
        <w:tc>
          <w:tcPr>
            <w:tcW w:w="2552" w:type="dxa"/>
            <w:gridSpan w:val="2"/>
          </w:tcPr>
          <w:p w:rsidR="00443DF2" w:rsidRPr="00B420AB" w:rsidRDefault="00443DF2" w:rsidP="00443DF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Bogie Type</w:t>
            </w:r>
          </w:p>
          <w:p w:rsidR="00443DF2" w:rsidRPr="00B420AB" w:rsidRDefault="00443DF2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  <w:p w:rsidR="00443DF2" w:rsidRPr="00B420AB" w:rsidRDefault="00443DF2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Suspension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B420AB">
              <w:rPr>
                <w:rFonts w:ascii="Times New Roman" w:hAnsi="Times New Roman"/>
                <w:sz w:val="24"/>
                <w:szCs w:val="24"/>
              </w:rPr>
              <w:t>· Primary</w:t>
            </w:r>
            <w:r w:rsidR="00DC38B6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>· Secondary</w:t>
            </w:r>
          </w:p>
        </w:tc>
        <w:tc>
          <w:tcPr>
            <w:tcW w:w="4825" w:type="dxa"/>
            <w:gridSpan w:val="2"/>
          </w:tcPr>
          <w:p w:rsidR="00443DF2" w:rsidRDefault="00DC38B6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 coil </w:t>
            </w:r>
            <w:r w:rsidR="00443DF2">
              <w:rPr>
                <w:rFonts w:ascii="Times New Roman" w:hAnsi="Times New Roman"/>
                <w:sz w:val="24"/>
                <w:szCs w:val="24"/>
              </w:rPr>
              <w:t>Light weight high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corrosion resistant </w:t>
            </w:r>
            <w:r w:rsidR="00443DF2">
              <w:rPr>
                <w:rFonts w:ascii="Times New Roman" w:hAnsi="Times New Roman"/>
                <w:sz w:val="24"/>
                <w:szCs w:val="24"/>
              </w:rPr>
              <w:t>Bolstered bogie</w:t>
            </w:r>
          </w:p>
          <w:p w:rsidR="00443DF2" w:rsidRPr="00B420AB" w:rsidRDefault="00443DF2" w:rsidP="00A5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br/>
            </w:r>
            <w:r w:rsidR="00A563F4">
              <w:rPr>
                <w:rFonts w:ascii="Times New Roman" w:hAnsi="Times New Roman"/>
                <w:sz w:val="24"/>
                <w:szCs w:val="24"/>
              </w:rPr>
              <w:t>Helical</w:t>
            </w:r>
            <w:r w:rsidR="00DC38B6">
              <w:rPr>
                <w:rFonts w:ascii="Times New Roman" w:hAnsi="Times New Roman"/>
                <w:sz w:val="24"/>
                <w:szCs w:val="24"/>
              </w:rPr>
              <w:t xml:space="preserve"> Spring</w:t>
            </w:r>
          </w:p>
        </w:tc>
      </w:tr>
      <w:tr w:rsidR="00443DF2" w:rsidRPr="00B420AB" w:rsidTr="00443DF2">
        <w:tc>
          <w:tcPr>
            <w:tcW w:w="1706" w:type="dxa"/>
          </w:tcPr>
          <w:p w:rsidR="00443DF2" w:rsidRPr="00B420AB" w:rsidRDefault="00443DF2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Insulation</w:t>
            </w:r>
          </w:p>
        </w:tc>
        <w:tc>
          <w:tcPr>
            <w:tcW w:w="7377" w:type="dxa"/>
            <w:gridSpan w:val="4"/>
          </w:tcPr>
          <w:p w:rsidR="00443DF2" w:rsidRPr="00B420AB" w:rsidRDefault="00443DF2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 xml:space="preserve">Material: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Double side aluminium clad 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>Glass Wool</w:t>
            </w:r>
          </w:p>
        </w:tc>
      </w:tr>
      <w:tr w:rsidR="00443DF2" w:rsidRPr="00B420AB" w:rsidTr="00443DF2">
        <w:tc>
          <w:tcPr>
            <w:tcW w:w="1706" w:type="dxa"/>
          </w:tcPr>
          <w:p w:rsidR="00443DF2" w:rsidRPr="00B420AB" w:rsidRDefault="00443DF2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Floor Covering</w:t>
            </w:r>
          </w:p>
        </w:tc>
        <w:tc>
          <w:tcPr>
            <w:tcW w:w="7377" w:type="dxa"/>
            <w:gridSpan w:val="4"/>
          </w:tcPr>
          <w:p w:rsidR="00443DF2" w:rsidRPr="00B420AB" w:rsidRDefault="00443DF2" w:rsidP="00DC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 xml:space="preserve">Material: </w:t>
            </w:r>
            <w:r w:rsidR="00DC38B6">
              <w:rPr>
                <w:rFonts w:ascii="Times New Roman" w:hAnsi="Times New Roman"/>
                <w:sz w:val="24"/>
                <w:szCs w:val="24"/>
              </w:rPr>
              <w:t>Rubber</w:t>
            </w:r>
            <w:r w:rsidR="00A563F4">
              <w:rPr>
                <w:rFonts w:ascii="Times New Roman" w:hAnsi="Times New Roman"/>
                <w:sz w:val="24"/>
                <w:szCs w:val="24"/>
              </w:rPr>
              <w:t xml:space="preserve"> on living area / steel chequered plate on storage area</w:t>
            </w:r>
          </w:p>
        </w:tc>
      </w:tr>
      <w:tr w:rsidR="00443DF2" w:rsidRPr="00B420AB" w:rsidTr="00443DF2">
        <w:tc>
          <w:tcPr>
            <w:tcW w:w="1706" w:type="dxa"/>
          </w:tcPr>
          <w:p w:rsidR="00443DF2" w:rsidRPr="00B420AB" w:rsidRDefault="00443DF2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Customer</w:t>
            </w:r>
          </w:p>
        </w:tc>
        <w:tc>
          <w:tcPr>
            <w:tcW w:w="7377" w:type="dxa"/>
            <w:gridSpan w:val="4"/>
          </w:tcPr>
          <w:p w:rsidR="00443DF2" w:rsidRPr="00B420AB" w:rsidRDefault="00A563F4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Bharatiya Reserve Bank Note Mudrana Pvt. Ltd</w:t>
            </w:r>
          </w:p>
        </w:tc>
      </w:tr>
      <w:tr w:rsidR="00443DF2" w:rsidRPr="00B420AB" w:rsidTr="00443DF2">
        <w:tc>
          <w:tcPr>
            <w:tcW w:w="1706" w:type="dxa"/>
          </w:tcPr>
          <w:p w:rsidR="00443DF2" w:rsidRPr="00B420AB" w:rsidRDefault="00DC38B6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Coache</w:t>
            </w:r>
            <w:r w:rsidR="00443DF2"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s Supplied</w:t>
            </w:r>
          </w:p>
        </w:tc>
        <w:tc>
          <w:tcPr>
            <w:tcW w:w="7377" w:type="dxa"/>
            <w:gridSpan w:val="4"/>
          </w:tcPr>
          <w:p w:rsidR="00443DF2" w:rsidRPr="00B420AB" w:rsidRDefault="00A563F4" w:rsidP="00DC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C38B6">
              <w:rPr>
                <w:rFonts w:ascii="Times New Roman" w:hAnsi="Times New Roman"/>
                <w:sz w:val="24"/>
                <w:szCs w:val="24"/>
              </w:rPr>
              <w:t>0</w:t>
            </w:r>
            <w:r w:rsidR="00443DF2" w:rsidRPr="00B420AB">
              <w:rPr>
                <w:rFonts w:ascii="Times New Roman" w:hAnsi="Times New Roman"/>
                <w:sz w:val="24"/>
                <w:szCs w:val="24"/>
              </w:rPr>
              <w:t xml:space="preserve"> Nos</w:t>
            </w:r>
            <w:r w:rsidR="00443DF2">
              <w:rPr>
                <w:rFonts w:ascii="Times New Roman" w:hAnsi="Times New Roman"/>
                <w:sz w:val="24"/>
                <w:szCs w:val="24"/>
              </w:rPr>
              <w:t>. (as on 31-Mar-</w:t>
            </w:r>
            <w:r w:rsidR="00443DF2" w:rsidRPr="00B420A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43DF2" w:rsidRPr="00B420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30443" w:rsidRPr="005461FB" w:rsidRDefault="00230443" w:rsidP="005461FB"/>
    <w:sectPr w:rsidR="00230443" w:rsidRPr="005461FB" w:rsidSect="007F4E56">
      <w:headerReference w:type="default" r:id="rId9"/>
      <w:footerReference w:type="default" r:id="rId10"/>
      <w:footnotePr>
        <w:pos w:val="beneathText"/>
      </w:footnotePr>
      <w:pgSz w:w="11905" w:h="16837"/>
      <w:pgMar w:top="1190" w:right="655" w:bottom="900" w:left="1800" w:header="270" w:footer="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AC4" w:rsidRDefault="00882AC4">
      <w:r>
        <w:separator/>
      </w:r>
    </w:p>
  </w:endnote>
  <w:endnote w:type="continuationSeparator" w:id="0">
    <w:p w:rsidR="00882AC4" w:rsidRDefault="0088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839"/>
      <w:gridCol w:w="4827"/>
    </w:tblGrid>
    <w:tr w:rsidR="00E334B1" w:rsidRPr="005461FB" w:rsidTr="00C4475B">
      <w:tc>
        <w:tcPr>
          <w:tcW w:w="4926" w:type="dxa"/>
        </w:tcPr>
        <w:p w:rsidR="00E334B1" w:rsidRPr="005461FB" w:rsidRDefault="00882AC4">
          <w:pPr>
            <w:pStyle w:val="Footer"/>
            <w:rPr>
              <w:rFonts w:ascii="OCR A Extended" w:hAnsi="OCR A Extended" w:cs="Tahoma"/>
              <w:sz w:val="18"/>
              <w:szCs w:val="18"/>
            </w:rPr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="00360747" w:rsidRPr="00360747">
            <w:rPr>
              <w:rFonts w:ascii="OCR A Extended" w:hAnsi="OCR A Extended" w:cs="Tahoma"/>
              <w:noProof/>
              <w:sz w:val="18"/>
              <w:szCs w:val="18"/>
            </w:rPr>
            <w:t>Document1</w:t>
          </w:r>
          <w:r>
            <w:rPr>
              <w:rFonts w:ascii="OCR A Extended" w:hAnsi="OCR A Extended" w:cs="Tahoma"/>
              <w:noProof/>
              <w:sz w:val="18"/>
              <w:szCs w:val="18"/>
            </w:rPr>
            <w:fldChar w:fldCharType="end"/>
          </w:r>
        </w:p>
      </w:tc>
      <w:tc>
        <w:tcPr>
          <w:tcW w:w="4927" w:type="dxa"/>
        </w:tcPr>
        <w:p w:rsidR="00E334B1" w:rsidRPr="005461FB" w:rsidRDefault="00786F60" w:rsidP="005461FB">
          <w:pPr>
            <w:pStyle w:val="Footer"/>
            <w:jc w:val="right"/>
            <w:rPr>
              <w:rFonts w:ascii="OCR A Extended" w:hAnsi="OCR A Extended" w:cs="Tahoma"/>
              <w:sz w:val="18"/>
              <w:szCs w:val="18"/>
            </w:rPr>
          </w:pPr>
          <w:r>
            <w:rPr>
              <w:rFonts w:ascii="OCR A Extended" w:hAnsi="OCR A Extended" w:cs="Tahoma"/>
              <w:sz w:val="18"/>
              <w:szCs w:val="18"/>
            </w:rPr>
            <w:t xml:space="preserve">Page </w:t>
          </w:r>
          <w:r w:rsidR="00FC57B2">
            <w:rPr>
              <w:rFonts w:ascii="OCR A Extended" w:hAnsi="OCR A Extended" w:cs="Tahoma"/>
              <w:sz w:val="18"/>
              <w:szCs w:val="18"/>
            </w:rPr>
            <w:fldChar w:fldCharType="begin"/>
          </w:r>
          <w:r>
            <w:rPr>
              <w:rFonts w:ascii="OCR A Extended" w:hAnsi="OCR A Extended" w:cs="Tahoma"/>
              <w:sz w:val="18"/>
              <w:szCs w:val="18"/>
            </w:rPr>
            <w:instrText xml:space="preserve"> PAGE   \* MERGEFORMAT </w:instrText>
          </w:r>
          <w:r w:rsidR="00FC57B2">
            <w:rPr>
              <w:rFonts w:ascii="OCR A Extended" w:hAnsi="OCR A Extended" w:cs="Tahoma"/>
              <w:sz w:val="18"/>
              <w:szCs w:val="18"/>
            </w:rPr>
            <w:fldChar w:fldCharType="separate"/>
          </w:r>
          <w:r w:rsidR="00882AC4">
            <w:rPr>
              <w:rFonts w:ascii="OCR A Extended" w:hAnsi="OCR A Extended" w:cs="Tahoma"/>
              <w:noProof/>
              <w:sz w:val="18"/>
              <w:szCs w:val="18"/>
            </w:rPr>
            <w:t>1</w:t>
          </w:r>
          <w:r w:rsidR="00FC57B2">
            <w:rPr>
              <w:rFonts w:ascii="OCR A Extended" w:hAnsi="OCR A Extended" w:cs="Tahoma"/>
              <w:sz w:val="18"/>
              <w:szCs w:val="18"/>
            </w:rPr>
            <w:fldChar w:fldCharType="end"/>
          </w:r>
          <w:r>
            <w:rPr>
              <w:rFonts w:ascii="OCR A Extended" w:hAnsi="OCR A Extended" w:cs="Tahoma"/>
              <w:sz w:val="18"/>
              <w:szCs w:val="18"/>
            </w:rPr>
            <w:t xml:space="preserve"> of </w:t>
          </w:r>
          <w:r w:rsidR="00882AC4">
            <w:fldChar w:fldCharType="begin"/>
          </w:r>
          <w:r w:rsidR="00882AC4">
            <w:instrText xml:space="preserve"> NUMPAGES   \* MERGEFORMAT </w:instrText>
          </w:r>
          <w:r w:rsidR="00882AC4">
            <w:fldChar w:fldCharType="separate"/>
          </w:r>
          <w:r w:rsidR="00882AC4" w:rsidRPr="00882AC4">
            <w:rPr>
              <w:rFonts w:ascii="OCR A Extended" w:hAnsi="OCR A Extended" w:cs="Tahoma"/>
              <w:noProof/>
              <w:sz w:val="18"/>
              <w:szCs w:val="18"/>
            </w:rPr>
            <w:t>1</w:t>
          </w:r>
          <w:r w:rsidR="00882AC4">
            <w:rPr>
              <w:rFonts w:ascii="OCR A Extended" w:hAnsi="OCR A Extended" w:cs="Tahoma"/>
              <w:noProof/>
              <w:sz w:val="18"/>
              <w:szCs w:val="18"/>
            </w:rPr>
            <w:fldChar w:fldCharType="end"/>
          </w:r>
        </w:p>
      </w:tc>
    </w:tr>
  </w:tbl>
  <w:p w:rsidR="00E334B1" w:rsidRDefault="00E33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AC4" w:rsidRDefault="00882AC4">
      <w:r>
        <w:separator/>
      </w:r>
    </w:p>
  </w:footnote>
  <w:footnote w:type="continuationSeparator" w:id="0">
    <w:p w:rsidR="00882AC4" w:rsidRDefault="00882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93"/>
      <w:gridCol w:w="4594"/>
    </w:tblGrid>
    <w:tr w:rsidR="00402609" w:rsidTr="00C4475B">
      <w:tc>
        <w:tcPr>
          <w:tcW w:w="4593" w:type="dxa"/>
          <w:vMerge w:val="restart"/>
        </w:tcPr>
        <w:p w:rsidR="00402609" w:rsidRPr="00C4475B" w:rsidRDefault="00402609" w:rsidP="00B420AB">
          <w:pPr>
            <w:pStyle w:val="Header"/>
            <w:spacing w:after="0"/>
            <w:rPr>
              <w:rFonts w:cs="Tahoma"/>
            </w:rPr>
          </w:pPr>
        </w:p>
      </w:tc>
      <w:tc>
        <w:tcPr>
          <w:tcW w:w="4594" w:type="dxa"/>
        </w:tcPr>
        <w:p w:rsidR="00402609" w:rsidRPr="00C4475B" w:rsidRDefault="00786F60" w:rsidP="00B420AB">
          <w:pPr>
            <w:pStyle w:val="Header"/>
            <w:spacing w:after="0"/>
            <w:jc w:val="right"/>
            <w:rPr>
              <w:rFonts w:cs="Tahoma"/>
            </w:rPr>
          </w:pPr>
          <w:r>
            <w:rPr>
              <w:rFonts w:cs="Tahoma"/>
              <w:noProof/>
            </w:rPr>
            <w:drawing>
              <wp:inline distT="0" distB="0" distL="0" distR="0">
                <wp:extent cx="895350" cy="533400"/>
                <wp:effectExtent l="19050" t="0" r="0" b="0"/>
                <wp:docPr id="2" name="Picture 2" descr="beml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eml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02609" w:rsidTr="00C4475B">
      <w:tc>
        <w:tcPr>
          <w:tcW w:w="4593" w:type="dxa"/>
          <w:vMerge/>
        </w:tcPr>
        <w:p w:rsidR="00402609" w:rsidRPr="00C4475B" w:rsidRDefault="00402609" w:rsidP="00B420AB">
          <w:pPr>
            <w:pStyle w:val="Header"/>
            <w:spacing w:after="0"/>
            <w:jc w:val="right"/>
            <w:rPr>
              <w:rFonts w:cs="Tahoma"/>
            </w:rPr>
          </w:pPr>
        </w:p>
      </w:tc>
      <w:tc>
        <w:tcPr>
          <w:tcW w:w="4594" w:type="dxa"/>
        </w:tcPr>
        <w:p w:rsidR="00402609" w:rsidRPr="00360747" w:rsidRDefault="00402609" w:rsidP="00B420AB">
          <w:pPr>
            <w:pStyle w:val="Header"/>
            <w:spacing w:after="0"/>
            <w:jc w:val="right"/>
            <w:rPr>
              <w:rFonts w:ascii="Comic Sans MS" w:hAnsi="Comic Sans MS" w:cs="Tahoma"/>
              <w:sz w:val="2"/>
              <w:szCs w:val="20"/>
            </w:rPr>
          </w:pPr>
        </w:p>
      </w:tc>
    </w:tr>
  </w:tbl>
  <w:p w:rsidR="00E334B1" w:rsidRPr="00B420AB" w:rsidRDefault="00E334B1" w:rsidP="00B420AB">
    <w:pPr>
      <w:pStyle w:val="Header"/>
      <w:spacing w:after="0"/>
      <w:rPr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041E"/>
    <w:multiLevelType w:val="hybridMultilevel"/>
    <w:tmpl w:val="69C06BB8"/>
    <w:lvl w:ilvl="0" w:tplc="9A4840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B7D3D"/>
    <w:multiLevelType w:val="hybridMultilevel"/>
    <w:tmpl w:val="ABB01B90"/>
    <w:lvl w:ilvl="0" w:tplc="1DCC77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5D63D9"/>
    <w:multiLevelType w:val="hybridMultilevel"/>
    <w:tmpl w:val="B116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E4D13"/>
    <w:multiLevelType w:val="hybridMultilevel"/>
    <w:tmpl w:val="0BEE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E0B"/>
    <w:multiLevelType w:val="hybridMultilevel"/>
    <w:tmpl w:val="8B78F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420AB"/>
    <w:rsid w:val="0001200C"/>
    <w:rsid w:val="0004530E"/>
    <w:rsid w:val="0005168C"/>
    <w:rsid w:val="00054C8F"/>
    <w:rsid w:val="00143BD7"/>
    <w:rsid w:val="0018258C"/>
    <w:rsid w:val="001B5C65"/>
    <w:rsid w:val="001E0C30"/>
    <w:rsid w:val="002000B5"/>
    <w:rsid w:val="002045C9"/>
    <w:rsid w:val="00230443"/>
    <w:rsid w:val="0025468A"/>
    <w:rsid w:val="002721D0"/>
    <w:rsid w:val="002B739A"/>
    <w:rsid w:val="00360747"/>
    <w:rsid w:val="00385299"/>
    <w:rsid w:val="003A113F"/>
    <w:rsid w:val="003C6E7A"/>
    <w:rsid w:val="003D482E"/>
    <w:rsid w:val="003D7D0C"/>
    <w:rsid w:val="003F58DA"/>
    <w:rsid w:val="003F5C15"/>
    <w:rsid w:val="003F6B19"/>
    <w:rsid w:val="00402609"/>
    <w:rsid w:val="0043356A"/>
    <w:rsid w:val="00443DF2"/>
    <w:rsid w:val="004E1A91"/>
    <w:rsid w:val="004E3903"/>
    <w:rsid w:val="004F12AD"/>
    <w:rsid w:val="00503455"/>
    <w:rsid w:val="005308E9"/>
    <w:rsid w:val="005461FB"/>
    <w:rsid w:val="00574A28"/>
    <w:rsid w:val="005A1C29"/>
    <w:rsid w:val="005B0834"/>
    <w:rsid w:val="005B1763"/>
    <w:rsid w:val="005B368A"/>
    <w:rsid w:val="005F19E4"/>
    <w:rsid w:val="0061580E"/>
    <w:rsid w:val="00616208"/>
    <w:rsid w:val="00694262"/>
    <w:rsid w:val="006A6607"/>
    <w:rsid w:val="006A6FB7"/>
    <w:rsid w:val="006B5A4E"/>
    <w:rsid w:val="006B71EF"/>
    <w:rsid w:val="006E142F"/>
    <w:rsid w:val="006E3322"/>
    <w:rsid w:val="006F6569"/>
    <w:rsid w:val="0071611C"/>
    <w:rsid w:val="00725948"/>
    <w:rsid w:val="007332C0"/>
    <w:rsid w:val="00762677"/>
    <w:rsid w:val="00786F60"/>
    <w:rsid w:val="00790BE9"/>
    <w:rsid w:val="007D3CB1"/>
    <w:rsid w:val="007F4E56"/>
    <w:rsid w:val="0082096A"/>
    <w:rsid w:val="00840AE8"/>
    <w:rsid w:val="008414AE"/>
    <w:rsid w:val="00851E30"/>
    <w:rsid w:val="00862599"/>
    <w:rsid w:val="00882AC4"/>
    <w:rsid w:val="0089390F"/>
    <w:rsid w:val="008F3B0D"/>
    <w:rsid w:val="0093015F"/>
    <w:rsid w:val="00932E43"/>
    <w:rsid w:val="009378CF"/>
    <w:rsid w:val="00940345"/>
    <w:rsid w:val="0096455B"/>
    <w:rsid w:val="009C57F0"/>
    <w:rsid w:val="009E2059"/>
    <w:rsid w:val="00A119C1"/>
    <w:rsid w:val="00A563F4"/>
    <w:rsid w:val="00AB1CBA"/>
    <w:rsid w:val="00B028E1"/>
    <w:rsid w:val="00B05E68"/>
    <w:rsid w:val="00B14ECD"/>
    <w:rsid w:val="00B160C5"/>
    <w:rsid w:val="00B3634F"/>
    <w:rsid w:val="00B420AB"/>
    <w:rsid w:val="00B532B8"/>
    <w:rsid w:val="00B71EDF"/>
    <w:rsid w:val="00BA7410"/>
    <w:rsid w:val="00BD7043"/>
    <w:rsid w:val="00BF0276"/>
    <w:rsid w:val="00BF3C2C"/>
    <w:rsid w:val="00C015A6"/>
    <w:rsid w:val="00C03F2E"/>
    <w:rsid w:val="00C164A4"/>
    <w:rsid w:val="00C4475B"/>
    <w:rsid w:val="00CF760B"/>
    <w:rsid w:val="00D26073"/>
    <w:rsid w:val="00D43DF6"/>
    <w:rsid w:val="00D95ED2"/>
    <w:rsid w:val="00DC38B6"/>
    <w:rsid w:val="00DE36C7"/>
    <w:rsid w:val="00DE3930"/>
    <w:rsid w:val="00E064B7"/>
    <w:rsid w:val="00E12D7D"/>
    <w:rsid w:val="00E334B1"/>
    <w:rsid w:val="00E761B0"/>
    <w:rsid w:val="00E85716"/>
    <w:rsid w:val="00EA1FD9"/>
    <w:rsid w:val="00EC4A5B"/>
    <w:rsid w:val="00F017E9"/>
    <w:rsid w:val="00F827C4"/>
    <w:rsid w:val="00FA7DAE"/>
    <w:rsid w:val="00FC57B2"/>
    <w:rsid w:val="00FD0622"/>
    <w:rsid w:val="00FD30D4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0AB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FD0622"/>
  </w:style>
  <w:style w:type="character" w:customStyle="1" w:styleId="Bullets">
    <w:name w:val="Bullets"/>
    <w:rsid w:val="00FD0622"/>
    <w:rPr>
      <w:rFonts w:ascii="StarSymbol" w:eastAsia="StarSymbol" w:hAnsi="StarSymbol" w:cs="StarSymbol"/>
      <w:sz w:val="18"/>
      <w:szCs w:val="18"/>
    </w:rPr>
  </w:style>
  <w:style w:type="paragraph" w:styleId="BodyText">
    <w:name w:val="Body Text"/>
    <w:basedOn w:val="Normal"/>
    <w:rsid w:val="00FD0622"/>
    <w:pPr>
      <w:spacing w:after="120"/>
    </w:pPr>
  </w:style>
  <w:style w:type="paragraph" w:customStyle="1" w:styleId="Heading">
    <w:name w:val="Heading"/>
    <w:basedOn w:val="Normal"/>
    <w:next w:val="BodyText"/>
    <w:rsid w:val="00FD06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">
    <w:name w:val="List"/>
    <w:basedOn w:val="BodyText"/>
    <w:rsid w:val="00FD0622"/>
    <w:rPr>
      <w:rFonts w:cs="Tahoma"/>
    </w:rPr>
  </w:style>
  <w:style w:type="paragraph" w:styleId="Header">
    <w:name w:val="header"/>
    <w:basedOn w:val="Normal"/>
    <w:rsid w:val="00FD0622"/>
    <w:pPr>
      <w:suppressLineNumbers/>
      <w:tabs>
        <w:tab w:val="center" w:pos="4818"/>
        <w:tab w:val="right" w:pos="9637"/>
      </w:tabs>
    </w:pPr>
  </w:style>
  <w:style w:type="paragraph" w:styleId="Caption">
    <w:name w:val="caption"/>
    <w:basedOn w:val="Normal"/>
    <w:qFormat/>
    <w:rsid w:val="00FD062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D0622"/>
    <w:pPr>
      <w:suppressLineNumbers/>
    </w:pPr>
    <w:rPr>
      <w:rFonts w:cs="Tahoma"/>
    </w:rPr>
  </w:style>
  <w:style w:type="paragraph" w:styleId="Footer">
    <w:name w:val="footer"/>
    <w:basedOn w:val="Normal"/>
    <w:rsid w:val="0018258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1CBA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B028E1"/>
    <w:pPr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6E1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142F"/>
    <w:rPr>
      <w:rFonts w:ascii="Tahoma" w:eastAsia="Arial Unicode MS" w:hAnsi="Tahoma" w:cs="Tahoma"/>
      <w:kern w:val="1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F3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ml\Desktop\a4_template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a4_template_.dotx</Template>
  <TotalTime>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 OFFICE MEMO</vt:lpstr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 OFFICE MEMO</dc:title>
  <dc:subject/>
  <dc:creator> RJ</dc:creator>
  <cp:keywords/>
  <cp:lastModifiedBy>BEMLDATASORE</cp:lastModifiedBy>
  <cp:revision>7</cp:revision>
  <cp:lastPrinted>2012-12-08T08:36:00Z</cp:lastPrinted>
  <dcterms:created xsi:type="dcterms:W3CDTF">2017-05-27T10:31:00Z</dcterms:created>
  <dcterms:modified xsi:type="dcterms:W3CDTF">2017-06-06T06:04:00Z</dcterms:modified>
</cp:coreProperties>
</file>