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0EE" w:rsidRPr="00EB4A79" w:rsidRDefault="003E30EE" w:rsidP="003E30EE">
      <w:pPr>
        <w:autoSpaceDE w:val="0"/>
        <w:autoSpaceDN w:val="0"/>
        <w:adjustRightInd w:val="0"/>
        <w:spacing w:after="0" w:line="240" w:lineRule="auto"/>
        <w:jc w:val="center"/>
        <w:rPr>
          <w:rFonts w:ascii="Arial" w:hAnsi="Arial" w:cs="Arial"/>
        </w:rPr>
      </w:pPr>
      <w:r w:rsidRPr="00EB4A79">
        <w:rPr>
          <w:rFonts w:ascii="Arial" w:hAnsi="Arial" w:cs="Arial"/>
        </w:rPr>
        <w:t>BEML LTD</w:t>
      </w:r>
    </w:p>
    <w:p w:rsidR="003E30EE" w:rsidRPr="00EB4A79" w:rsidRDefault="003E30EE" w:rsidP="003E30EE">
      <w:pPr>
        <w:autoSpaceDE w:val="0"/>
        <w:autoSpaceDN w:val="0"/>
        <w:adjustRightInd w:val="0"/>
        <w:spacing w:after="0" w:line="240" w:lineRule="auto"/>
        <w:jc w:val="center"/>
        <w:rPr>
          <w:rFonts w:ascii="Arial" w:hAnsi="Arial" w:cs="Arial"/>
        </w:rPr>
      </w:pPr>
      <w:r w:rsidRPr="00EB4A79">
        <w:rPr>
          <w:rFonts w:ascii="Arial" w:hAnsi="Arial" w:cs="Arial"/>
        </w:rPr>
        <w:t>(A Government of India Undertaking)</w:t>
      </w:r>
    </w:p>
    <w:p w:rsidR="003E30EE" w:rsidRPr="00EB4A79" w:rsidRDefault="003E30EE" w:rsidP="003E30EE">
      <w:pPr>
        <w:autoSpaceDE w:val="0"/>
        <w:autoSpaceDN w:val="0"/>
        <w:adjustRightInd w:val="0"/>
        <w:spacing w:after="0" w:line="240" w:lineRule="auto"/>
        <w:jc w:val="center"/>
        <w:rPr>
          <w:rFonts w:ascii="Arial" w:hAnsi="Arial" w:cs="Arial"/>
        </w:rPr>
      </w:pPr>
      <w:r w:rsidRPr="00EB4A79">
        <w:rPr>
          <w:rFonts w:ascii="Arial" w:hAnsi="Arial" w:cs="Arial"/>
        </w:rPr>
        <w:t>Bangalore Complex, New Tippasandra Post, BANGALORE – 560 075.</w:t>
      </w:r>
    </w:p>
    <w:p w:rsidR="0075771E" w:rsidRPr="00EB4A79" w:rsidRDefault="003E30EE" w:rsidP="005C24B9">
      <w:pPr>
        <w:autoSpaceDE w:val="0"/>
        <w:autoSpaceDN w:val="0"/>
        <w:adjustRightInd w:val="0"/>
        <w:spacing w:after="0" w:line="240" w:lineRule="auto"/>
        <w:jc w:val="center"/>
        <w:rPr>
          <w:rFonts w:ascii="Arial" w:hAnsi="Arial" w:cs="Arial"/>
        </w:rPr>
      </w:pPr>
      <w:r w:rsidRPr="00EB4A79">
        <w:rPr>
          <w:rFonts w:ascii="Arial" w:hAnsi="Arial" w:cs="Arial"/>
        </w:rPr>
        <w:t>Tel.25022638, 25348770, Fax: 25245545</w:t>
      </w:r>
    </w:p>
    <w:p w:rsidR="005F673E" w:rsidRPr="00EB4A79" w:rsidRDefault="00C82D60" w:rsidP="005C24B9">
      <w:pPr>
        <w:autoSpaceDE w:val="0"/>
        <w:autoSpaceDN w:val="0"/>
        <w:adjustRightInd w:val="0"/>
        <w:spacing w:after="0" w:line="240" w:lineRule="auto"/>
        <w:jc w:val="center"/>
        <w:rPr>
          <w:rFonts w:ascii="Arial" w:hAnsi="Arial" w:cs="Arial"/>
          <w:b/>
        </w:rPr>
      </w:pPr>
      <w:r w:rsidRPr="00EB4A79">
        <w:rPr>
          <w:rFonts w:ascii="Arial" w:hAnsi="Arial" w:cs="Arial"/>
          <w:b/>
        </w:rPr>
        <w:t>Tender no 63000</w:t>
      </w:r>
      <w:r w:rsidR="006A2DE2">
        <w:rPr>
          <w:rFonts w:ascii="Arial" w:hAnsi="Arial" w:cs="Arial"/>
          <w:b/>
        </w:rPr>
        <w:t>30634</w:t>
      </w:r>
      <w:bookmarkStart w:id="0" w:name="_GoBack"/>
      <w:bookmarkEnd w:id="0"/>
    </w:p>
    <w:p w:rsidR="00134265" w:rsidRPr="00EB4A79" w:rsidRDefault="003E30EE" w:rsidP="005F673E">
      <w:pPr>
        <w:spacing w:after="0" w:line="240" w:lineRule="auto"/>
        <w:contextualSpacing/>
        <w:jc w:val="center"/>
        <w:rPr>
          <w:rFonts w:ascii="Arial" w:hAnsi="Arial" w:cs="Arial"/>
          <w:b/>
          <w:u w:val="single"/>
        </w:rPr>
      </w:pPr>
      <w:r w:rsidRPr="00EB4A79">
        <w:rPr>
          <w:rFonts w:ascii="Arial" w:hAnsi="Arial" w:cs="Arial"/>
          <w:b/>
          <w:u w:val="single"/>
        </w:rPr>
        <w:t>Annexure A</w:t>
      </w:r>
      <w:r w:rsidR="00D41220" w:rsidRPr="00EB4A79">
        <w:rPr>
          <w:rFonts w:ascii="Arial" w:hAnsi="Arial" w:cs="Arial"/>
          <w:b/>
          <w:u w:val="single"/>
        </w:rPr>
        <w:t xml:space="preserve"> (Technical Bid)</w:t>
      </w:r>
    </w:p>
    <w:p w:rsidR="00791F2B" w:rsidRPr="00EB4A79" w:rsidRDefault="00286E8D" w:rsidP="005F673E">
      <w:pPr>
        <w:autoSpaceDE w:val="0"/>
        <w:autoSpaceDN w:val="0"/>
        <w:adjustRightInd w:val="0"/>
        <w:spacing w:after="0"/>
        <w:contextualSpacing/>
        <w:rPr>
          <w:rFonts w:ascii="Arial" w:hAnsi="Arial" w:cs="Arial"/>
          <w:b/>
          <w:bCs/>
        </w:rPr>
      </w:pPr>
      <w:r w:rsidRPr="00EB4A79">
        <w:rPr>
          <w:rFonts w:ascii="Arial" w:hAnsi="Arial" w:cs="Arial"/>
          <w:b/>
          <w:bCs/>
        </w:rPr>
        <w:t xml:space="preserve">I. </w:t>
      </w:r>
      <w:r w:rsidR="00766E76" w:rsidRPr="00EB4A79">
        <w:rPr>
          <w:rFonts w:ascii="Arial" w:hAnsi="Arial" w:cs="Arial"/>
          <w:b/>
          <w:bCs/>
        </w:rPr>
        <w:t>DESCRIPTION</w:t>
      </w:r>
      <w:r w:rsidR="00927C2F" w:rsidRPr="00EB4A79">
        <w:rPr>
          <w:rFonts w:ascii="Arial" w:hAnsi="Arial" w:cs="Arial"/>
          <w:b/>
          <w:bCs/>
        </w:rPr>
        <w:t>:</w:t>
      </w:r>
      <w:r w:rsidR="00AF4266" w:rsidRPr="00EB4A79">
        <w:rPr>
          <w:rFonts w:ascii="Arial" w:hAnsi="Arial" w:cs="Arial"/>
        </w:rPr>
        <w:t xml:space="preserve"> </w:t>
      </w:r>
      <w:r w:rsidR="002B47D9" w:rsidRPr="00EB4A79">
        <w:rPr>
          <w:rFonts w:ascii="Arial" w:hAnsi="Arial" w:cs="Arial"/>
          <w:b/>
        </w:rPr>
        <w:t>Maintenance of EOT cranes - 44 Nos</w:t>
      </w:r>
      <w:r w:rsidR="00C9737A" w:rsidRPr="00EB4A79">
        <w:rPr>
          <w:rFonts w:ascii="Arial" w:hAnsi="Arial" w:cs="Arial"/>
          <w:color w:val="000000"/>
        </w:rPr>
        <w:t>.</w:t>
      </w:r>
      <w:r w:rsidR="00306CF8" w:rsidRPr="00EB4A79">
        <w:rPr>
          <w:rFonts w:ascii="Arial" w:hAnsi="Arial" w:cs="Arial"/>
          <w:color w:val="000000"/>
        </w:rPr>
        <w:t>AT BEML LIMITED, BANGALORE COMPLEX - ONE JOB.</w:t>
      </w:r>
    </w:p>
    <w:tbl>
      <w:tblPr>
        <w:tblStyle w:val="TableGrid"/>
        <w:tblW w:w="10525" w:type="dxa"/>
        <w:jc w:val="center"/>
        <w:tblLayout w:type="fixed"/>
        <w:tblLook w:val="04A0" w:firstRow="1" w:lastRow="0" w:firstColumn="1" w:lastColumn="0" w:noHBand="0" w:noVBand="1"/>
      </w:tblPr>
      <w:tblGrid>
        <w:gridCol w:w="6464"/>
        <w:gridCol w:w="4061"/>
      </w:tblGrid>
      <w:tr w:rsidR="008E6612" w:rsidRPr="00EB4A79" w:rsidTr="008E6612">
        <w:trPr>
          <w:trHeight w:val="1007"/>
          <w:jc w:val="center"/>
        </w:trPr>
        <w:tc>
          <w:tcPr>
            <w:tcW w:w="6464" w:type="dxa"/>
            <w:vAlign w:val="center"/>
          </w:tcPr>
          <w:p w:rsidR="008E6612" w:rsidRPr="00EB4A79" w:rsidRDefault="008E6612" w:rsidP="008E6612">
            <w:pPr>
              <w:spacing w:after="0" w:line="240" w:lineRule="auto"/>
              <w:ind w:left="1886" w:hanging="1886"/>
              <w:jc w:val="center"/>
              <w:rPr>
                <w:rFonts w:ascii="Arial" w:hAnsi="Arial" w:cs="Arial"/>
                <w:b/>
                <w:bCs/>
                <w:lang w:val="en-IN"/>
              </w:rPr>
            </w:pPr>
            <w:r w:rsidRPr="00EB4A79">
              <w:rPr>
                <w:rFonts w:ascii="Arial" w:hAnsi="Arial" w:cs="Arial"/>
                <w:b/>
                <w:bCs/>
                <w:lang w:val="en-IN"/>
              </w:rPr>
              <w:t>SPECIFICATIONS</w:t>
            </w:r>
          </w:p>
        </w:tc>
        <w:tc>
          <w:tcPr>
            <w:tcW w:w="4061" w:type="dxa"/>
            <w:vAlign w:val="center"/>
          </w:tcPr>
          <w:p w:rsidR="008E6612" w:rsidRPr="00EB4A79" w:rsidRDefault="008E6612" w:rsidP="00440E12">
            <w:pPr>
              <w:spacing w:after="0" w:line="240" w:lineRule="auto"/>
              <w:jc w:val="center"/>
              <w:rPr>
                <w:rFonts w:ascii="Arial" w:eastAsia="Times New Roman" w:hAnsi="Arial" w:cs="Arial"/>
                <w:lang w:val="en-IN"/>
              </w:rPr>
            </w:pPr>
            <w:r w:rsidRPr="00EB4A79">
              <w:rPr>
                <w:rFonts w:ascii="Arial" w:hAnsi="Arial" w:cs="Arial"/>
                <w:b/>
                <w:bCs/>
                <w:lang w:val="en-IN"/>
              </w:rPr>
              <w:t>Vendor Remark</w:t>
            </w:r>
            <w:r w:rsidRPr="00EB4A79">
              <w:rPr>
                <w:rFonts w:ascii="Arial" w:hAnsi="Arial" w:cs="Arial"/>
                <w:b/>
                <w:bCs/>
                <w:lang w:val="en-IN"/>
              </w:rPr>
              <w:br/>
            </w:r>
            <w:r w:rsidRPr="00EB4A79">
              <w:rPr>
                <w:rFonts w:ascii="Arial" w:eastAsia="Times New Roman" w:hAnsi="Arial" w:cs="Arial"/>
                <w:lang w:val="en-IN"/>
              </w:rPr>
              <w:t>(Firm should indicate compliance</w:t>
            </w:r>
          </w:p>
          <w:p w:rsidR="008E6612" w:rsidRPr="00EB4A79" w:rsidRDefault="008E6612" w:rsidP="00440E12">
            <w:pPr>
              <w:spacing w:after="0" w:line="240" w:lineRule="auto"/>
              <w:jc w:val="center"/>
              <w:rPr>
                <w:rFonts w:ascii="Arial" w:eastAsia="Times New Roman" w:hAnsi="Arial" w:cs="Arial"/>
                <w:lang w:val="en-IN"/>
              </w:rPr>
            </w:pPr>
            <w:r w:rsidRPr="00EB4A79">
              <w:rPr>
                <w:rFonts w:ascii="Arial" w:eastAsia="Times New Roman" w:hAnsi="Arial" w:cs="Arial"/>
                <w:lang w:val="en-IN"/>
              </w:rPr>
              <w:t>OR noncompliance OR deviation</w:t>
            </w:r>
          </w:p>
          <w:p w:rsidR="008E6612" w:rsidRPr="00EB4A79" w:rsidRDefault="008E6612" w:rsidP="00440E12">
            <w:pPr>
              <w:spacing w:after="0" w:line="240" w:lineRule="auto"/>
              <w:ind w:left="522" w:hanging="90"/>
              <w:jc w:val="center"/>
              <w:rPr>
                <w:rFonts w:ascii="Arial" w:eastAsia="Times New Roman" w:hAnsi="Arial" w:cs="Arial"/>
                <w:lang w:val="en-IN"/>
              </w:rPr>
            </w:pPr>
            <w:r w:rsidRPr="00EB4A79">
              <w:rPr>
                <w:rFonts w:ascii="Arial" w:eastAsia="Times New Roman" w:hAnsi="Arial" w:cs="Arial"/>
                <w:lang w:val="en-IN"/>
              </w:rPr>
              <w:t>with offered item if any)</w:t>
            </w:r>
          </w:p>
        </w:tc>
      </w:tr>
      <w:tr w:rsidR="008A276A" w:rsidRPr="00EB4A79" w:rsidTr="00EA40A2">
        <w:trPr>
          <w:trHeight w:val="647"/>
          <w:jc w:val="center"/>
        </w:trPr>
        <w:tc>
          <w:tcPr>
            <w:tcW w:w="6464" w:type="dxa"/>
            <w:vAlign w:val="center"/>
          </w:tcPr>
          <w:p w:rsidR="008A276A" w:rsidRPr="00EB4A79" w:rsidRDefault="008A276A" w:rsidP="00C9737A">
            <w:pPr>
              <w:spacing w:after="0" w:line="240" w:lineRule="auto"/>
              <w:ind w:left="173"/>
              <w:jc w:val="both"/>
              <w:rPr>
                <w:rFonts w:ascii="Arial" w:hAnsi="Arial" w:cs="Arial"/>
                <w:bCs/>
                <w:lang w:val="en-IN"/>
              </w:rPr>
            </w:pPr>
            <w:r w:rsidRPr="00EB4A79">
              <w:rPr>
                <w:rFonts w:ascii="Arial" w:hAnsi="Arial" w:cs="Arial"/>
                <w:bCs/>
                <w:lang w:val="en-IN"/>
              </w:rPr>
              <w:t>Firm has to comply for the terms and conditions as mentioned in PART B</w:t>
            </w:r>
          </w:p>
        </w:tc>
        <w:tc>
          <w:tcPr>
            <w:tcW w:w="4061" w:type="dxa"/>
            <w:vAlign w:val="center"/>
          </w:tcPr>
          <w:p w:rsidR="008A276A" w:rsidRPr="00EB4A79" w:rsidRDefault="008A276A" w:rsidP="008E6612">
            <w:pPr>
              <w:spacing w:after="0" w:line="240" w:lineRule="auto"/>
              <w:ind w:left="1886" w:hanging="1886"/>
              <w:rPr>
                <w:rFonts w:ascii="Arial" w:hAnsi="Arial" w:cs="Arial"/>
                <w:b/>
                <w:bCs/>
                <w:lang w:val="en-IN"/>
              </w:rPr>
            </w:pPr>
          </w:p>
        </w:tc>
      </w:tr>
      <w:tr w:rsidR="008A276A" w:rsidRPr="00EB4A79" w:rsidTr="00EA40A2">
        <w:trPr>
          <w:trHeight w:val="683"/>
          <w:jc w:val="center"/>
        </w:trPr>
        <w:tc>
          <w:tcPr>
            <w:tcW w:w="6464" w:type="dxa"/>
            <w:vAlign w:val="center"/>
          </w:tcPr>
          <w:p w:rsidR="008A276A" w:rsidRPr="00EB4A79" w:rsidRDefault="008A276A" w:rsidP="00A63B32">
            <w:pPr>
              <w:spacing w:before="120" w:after="120" w:line="240" w:lineRule="auto"/>
              <w:jc w:val="both"/>
              <w:rPr>
                <w:rFonts w:ascii="Arial" w:hAnsi="Arial" w:cs="Arial"/>
              </w:rPr>
            </w:pPr>
            <w:r w:rsidRPr="00EB4A79">
              <w:rPr>
                <w:rFonts w:ascii="Arial" w:hAnsi="Arial" w:cs="Arial"/>
              </w:rPr>
              <w:t xml:space="preserve">The firms should submit all the relevant supporting documents like P.O copies or Performance reports from the end users for having </w:t>
            </w:r>
            <w:r w:rsidR="00AB6A99" w:rsidRPr="00EB4A79">
              <w:rPr>
                <w:rFonts w:ascii="Arial" w:hAnsi="Arial" w:cs="Arial"/>
              </w:rPr>
              <w:t>carried out similar works to prove their worth of taking up this contract</w:t>
            </w:r>
          </w:p>
          <w:p w:rsidR="008A276A" w:rsidRPr="00EB4A79" w:rsidRDefault="008A276A" w:rsidP="008A276A">
            <w:pPr>
              <w:spacing w:before="120" w:after="120" w:line="240" w:lineRule="auto"/>
              <w:jc w:val="both"/>
              <w:rPr>
                <w:rFonts w:ascii="Arial" w:hAnsi="Arial" w:cs="Arial"/>
              </w:rPr>
            </w:pPr>
          </w:p>
          <w:p w:rsidR="008A276A" w:rsidRPr="00EB4A79" w:rsidRDefault="008A276A" w:rsidP="008A276A">
            <w:pPr>
              <w:spacing w:before="120" w:after="120" w:line="240" w:lineRule="auto"/>
              <w:jc w:val="both"/>
              <w:rPr>
                <w:rFonts w:ascii="Arial" w:hAnsi="Arial" w:cs="Arial"/>
              </w:rPr>
            </w:pPr>
          </w:p>
        </w:tc>
        <w:tc>
          <w:tcPr>
            <w:tcW w:w="4061" w:type="dxa"/>
            <w:vAlign w:val="center"/>
          </w:tcPr>
          <w:p w:rsidR="008A276A" w:rsidRPr="00EB4A79" w:rsidRDefault="008A276A" w:rsidP="005F673E">
            <w:pPr>
              <w:autoSpaceDE w:val="0"/>
              <w:autoSpaceDN w:val="0"/>
              <w:adjustRightInd w:val="0"/>
              <w:spacing w:before="120" w:after="0" w:line="240" w:lineRule="auto"/>
              <w:contextualSpacing/>
              <w:jc w:val="center"/>
              <w:rPr>
                <w:rFonts w:ascii="Arial" w:eastAsiaTheme="minorHAnsi" w:hAnsi="Arial" w:cs="Arial"/>
                <w:b/>
                <w:bCs/>
              </w:rPr>
            </w:pPr>
            <w:r w:rsidRPr="00EB4A79">
              <w:rPr>
                <w:rFonts w:ascii="Arial" w:eastAsiaTheme="minorHAnsi" w:hAnsi="Arial" w:cs="Arial"/>
                <w:b/>
                <w:bCs/>
              </w:rPr>
              <w:t xml:space="preserve">Details: </w:t>
            </w:r>
          </w:p>
          <w:p w:rsidR="008A276A" w:rsidRPr="00EB4A79" w:rsidRDefault="008A276A" w:rsidP="005F673E">
            <w:pPr>
              <w:pStyle w:val="ListParagraph"/>
              <w:numPr>
                <w:ilvl w:val="0"/>
                <w:numId w:val="20"/>
              </w:numPr>
              <w:spacing w:after="0" w:line="240" w:lineRule="auto"/>
              <w:ind w:hanging="374"/>
              <w:rPr>
                <w:rFonts w:ascii="Arial" w:hAnsi="Arial" w:cs="Arial"/>
              </w:rPr>
            </w:pPr>
            <w:r w:rsidRPr="00EB4A79">
              <w:rPr>
                <w:rFonts w:ascii="Arial" w:hAnsi="Arial" w:cs="Arial"/>
              </w:rPr>
              <w:t xml:space="preserve">PO Ref: </w:t>
            </w:r>
          </w:p>
          <w:p w:rsidR="008A276A" w:rsidRPr="00EB4A79" w:rsidRDefault="008A276A" w:rsidP="005F673E">
            <w:pPr>
              <w:spacing w:after="0" w:line="240" w:lineRule="auto"/>
              <w:ind w:left="360" w:hanging="374"/>
              <w:contextualSpacing/>
              <w:rPr>
                <w:rFonts w:ascii="Arial" w:hAnsi="Arial" w:cs="Arial"/>
              </w:rPr>
            </w:pPr>
            <w:r w:rsidRPr="00EB4A79">
              <w:rPr>
                <w:rFonts w:ascii="Arial" w:hAnsi="Arial" w:cs="Arial"/>
              </w:rPr>
              <w:t xml:space="preserve">     PO Date:</w:t>
            </w:r>
          </w:p>
          <w:p w:rsidR="008A276A" w:rsidRPr="00EB4A79" w:rsidRDefault="008A276A" w:rsidP="005F673E">
            <w:pPr>
              <w:pStyle w:val="ListParagraph"/>
              <w:spacing w:after="0" w:line="240" w:lineRule="auto"/>
              <w:ind w:left="360"/>
              <w:rPr>
                <w:rFonts w:ascii="Arial" w:hAnsi="Arial" w:cs="Arial"/>
              </w:rPr>
            </w:pPr>
            <w:r w:rsidRPr="00EB4A79">
              <w:rPr>
                <w:rFonts w:ascii="Arial" w:hAnsi="Arial" w:cs="Arial"/>
              </w:rPr>
              <w:t xml:space="preserve">PO Value: </w:t>
            </w:r>
          </w:p>
          <w:p w:rsidR="008A276A" w:rsidRPr="00EB4A79" w:rsidRDefault="008A276A" w:rsidP="005F673E">
            <w:pPr>
              <w:pStyle w:val="ListParagraph"/>
              <w:spacing w:after="0" w:line="240" w:lineRule="auto"/>
              <w:ind w:left="360"/>
              <w:rPr>
                <w:rFonts w:ascii="Arial" w:hAnsi="Arial" w:cs="Arial"/>
              </w:rPr>
            </w:pPr>
            <w:r w:rsidRPr="00EB4A79">
              <w:rPr>
                <w:rFonts w:ascii="Arial" w:hAnsi="Arial" w:cs="Arial"/>
              </w:rPr>
              <w:t>Customer:</w:t>
            </w:r>
          </w:p>
          <w:p w:rsidR="008A276A" w:rsidRPr="00EB4A79" w:rsidRDefault="008A276A" w:rsidP="005F673E">
            <w:pPr>
              <w:pStyle w:val="ListParagraph"/>
              <w:spacing w:after="0" w:line="240" w:lineRule="auto"/>
              <w:ind w:left="360"/>
              <w:rPr>
                <w:rFonts w:ascii="Arial" w:hAnsi="Arial" w:cs="Arial"/>
              </w:rPr>
            </w:pPr>
            <w:r w:rsidRPr="00EB4A79">
              <w:rPr>
                <w:rFonts w:ascii="Arial" w:hAnsi="Arial" w:cs="Arial"/>
              </w:rPr>
              <w:t>Satisfactory certificate:</w:t>
            </w:r>
          </w:p>
          <w:p w:rsidR="007F642B" w:rsidRPr="00EB4A79" w:rsidRDefault="007F642B" w:rsidP="007F642B">
            <w:pPr>
              <w:pStyle w:val="ListParagraph"/>
              <w:numPr>
                <w:ilvl w:val="0"/>
                <w:numId w:val="20"/>
              </w:numPr>
              <w:spacing w:after="0" w:line="240" w:lineRule="auto"/>
              <w:ind w:hanging="374"/>
              <w:rPr>
                <w:rFonts w:ascii="Arial" w:hAnsi="Arial" w:cs="Arial"/>
              </w:rPr>
            </w:pPr>
            <w:r w:rsidRPr="00EB4A79">
              <w:rPr>
                <w:rFonts w:ascii="Arial" w:hAnsi="Arial" w:cs="Arial"/>
              </w:rPr>
              <w:t xml:space="preserve">PO Ref: </w:t>
            </w:r>
          </w:p>
          <w:p w:rsidR="007F642B" w:rsidRPr="00EB4A79" w:rsidRDefault="007F642B" w:rsidP="007F642B">
            <w:pPr>
              <w:spacing w:after="0" w:line="240" w:lineRule="auto"/>
              <w:ind w:left="360" w:hanging="374"/>
              <w:contextualSpacing/>
              <w:rPr>
                <w:rFonts w:ascii="Arial" w:hAnsi="Arial" w:cs="Arial"/>
              </w:rPr>
            </w:pPr>
            <w:r w:rsidRPr="00EB4A79">
              <w:rPr>
                <w:rFonts w:ascii="Arial" w:hAnsi="Arial" w:cs="Arial"/>
              </w:rPr>
              <w:t xml:space="preserve">     PO Date:</w:t>
            </w:r>
          </w:p>
          <w:p w:rsidR="007F642B" w:rsidRPr="00EB4A79" w:rsidRDefault="007F642B" w:rsidP="007F642B">
            <w:pPr>
              <w:pStyle w:val="ListParagraph"/>
              <w:spacing w:after="0" w:line="240" w:lineRule="auto"/>
              <w:ind w:left="360"/>
              <w:rPr>
                <w:rFonts w:ascii="Arial" w:hAnsi="Arial" w:cs="Arial"/>
              </w:rPr>
            </w:pPr>
            <w:r w:rsidRPr="00EB4A79">
              <w:rPr>
                <w:rFonts w:ascii="Arial" w:hAnsi="Arial" w:cs="Arial"/>
              </w:rPr>
              <w:t xml:space="preserve">PO Value: </w:t>
            </w:r>
          </w:p>
          <w:p w:rsidR="007F642B" w:rsidRPr="00EB4A79" w:rsidRDefault="007F642B" w:rsidP="007F642B">
            <w:pPr>
              <w:pStyle w:val="ListParagraph"/>
              <w:spacing w:after="0" w:line="240" w:lineRule="auto"/>
              <w:ind w:left="360"/>
              <w:rPr>
                <w:rFonts w:ascii="Arial" w:hAnsi="Arial" w:cs="Arial"/>
              </w:rPr>
            </w:pPr>
            <w:r w:rsidRPr="00EB4A79">
              <w:rPr>
                <w:rFonts w:ascii="Arial" w:hAnsi="Arial" w:cs="Arial"/>
              </w:rPr>
              <w:t>Customer:</w:t>
            </w:r>
          </w:p>
          <w:p w:rsidR="007F642B" w:rsidRPr="00EB4A79" w:rsidRDefault="007F642B" w:rsidP="007F642B">
            <w:pPr>
              <w:pStyle w:val="ListParagraph"/>
              <w:spacing w:after="0" w:line="240" w:lineRule="auto"/>
              <w:ind w:left="360"/>
              <w:rPr>
                <w:rFonts w:ascii="Arial" w:hAnsi="Arial" w:cs="Arial"/>
              </w:rPr>
            </w:pPr>
            <w:r w:rsidRPr="00EB4A79">
              <w:rPr>
                <w:rFonts w:ascii="Arial" w:hAnsi="Arial" w:cs="Arial"/>
              </w:rPr>
              <w:t>Satisfactory certificate:</w:t>
            </w:r>
          </w:p>
          <w:p w:rsidR="007F642B" w:rsidRPr="00EB4A79" w:rsidRDefault="007F642B" w:rsidP="005F673E">
            <w:pPr>
              <w:pStyle w:val="ListParagraph"/>
              <w:spacing w:after="0" w:line="240" w:lineRule="auto"/>
              <w:ind w:left="360"/>
              <w:rPr>
                <w:rFonts w:ascii="Arial" w:hAnsi="Arial" w:cs="Arial"/>
              </w:rPr>
            </w:pPr>
          </w:p>
          <w:p w:rsidR="008A276A" w:rsidRPr="00EB4A79" w:rsidRDefault="008A276A" w:rsidP="005F673E">
            <w:pPr>
              <w:pStyle w:val="ListParagraph"/>
              <w:spacing w:after="0" w:line="360" w:lineRule="auto"/>
              <w:ind w:left="360"/>
              <w:rPr>
                <w:rFonts w:ascii="Arial" w:hAnsi="Arial" w:cs="Arial"/>
              </w:rPr>
            </w:pPr>
          </w:p>
          <w:p w:rsidR="008A276A" w:rsidRPr="00EB4A79" w:rsidRDefault="008A276A" w:rsidP="005F673E">
            <w:pPr>
              <w:autoSpaceDE w:val="0"/>
              <w:autoSpaceDN w:val="0"/>
              <w:adjustRightInd w:val="0"/>
              <w:spacing w:after="0" w:line="240" w:lineRule="auto"/>
              <w:contextualSpacing/>
              <w:jc w:val="center"/>
              <w:rPr>
                <w:rFonts w:ascii="Arial" w:eastAsiaTheme="minorHAnsi" w:hAnsi="Arial" w:cs="Arial"/>
                <w:b/>
                <w:bCs/>
              </w:rPr>
            </w:pPr>
            <w:r w:rsidRPr="00EB4A79">
              <w:rPr>
                <w:rFonts w:ascii="Arial" w:eastAsiaTheme="minorHAnsi" w:hAnsi="Arial" w:cs="Arial"/>
                <w:b/>
                <w:bCs/>
              </w:rPr>
              <w:t>SUBMITTED / NOT SUBMITTED</w:t>
            </w:r>
          </w:p>
          <w:p w:rsidR="008A276A" w:rsidRPr="00EB4A79" w:rsidRDefault="008A276A" w:rsidP="005F673E">
            <w:pPr>
              <w:tabs>
                <w:tab w:val="left" w:pos="1773"/>
              </w:tabs>
              <w:spacing w:after="0" w:line="240" w:lineRule="auto"/>
              <w:contextualSpacing/>
              <w:jc w:val="center"/>
              <w:rPr>
                <w:rFonts w:ascii="Arial" w:hAnsi="Arial" w:cs="Arial"/>
              </w:rPr>
            </w:pPr>
            <w:r w:rsidRPr="00EB4A79">
              <w:rPr>
                <w:rFonts w:ascii="Arial" w:eastAsiaTheme="minorHAnsi" w:hAnsi="Arial" w:cs="Arial"/>
              </w:rPr>
              <w:t>(Please put tick mark on the appropriate)</w:t>
            </w:r>
          </w:p>
        </w:tc>
      </w:tr>
      <w:tr w:rsidR="008A276A" w:rsidRPr="00EB4A79" w:rsidTr="00EA40A2">
        <w:trPr>
          <w:trHeight w:val="728"/>
          <w:jc w:val="center"/>
        </w:trPr>
        <w:tc>
          <w:tcPr>
            <w:tcW w:w="6464" w:type="dxa"/>
            <w:vAlign w:val="center"/>
          </w:tcPr>
          <w:p w:rsidR="008A276A" w:rsidRPr="00EB4A79" w:rsidRDefault="008A276A" w:rsidP="00157832">
            <w:pPr>
              <w:spacing w:after="0" w:line="360" w:lineRule="auto"/>
              <w:ind w:left="67"/>
              <w:rPr>
                <w:rFonts w:ascii="Arial" w:hAnsi="Arial" w:cs="Arial"/>
                <w:color w:val="000000"/>
              </w:rPr>
            </w:pPr>
            <w:r w:rsidRPr="00EB4A79">
              <w:rPr>
                <w:rFonts w:ascii="Arial" w:hAnsi="Arial" w:cs="Arial"/>
                <w:color w:val="000000"/>
              </w:rPr>
              <w:t xml:space="preserve">Firm has to follow all the safety </w:t>
            </w:r>
            <w:r w:rsidR="00AB6A99" w:rsidRPr="00EB4A79">
              <w:rPr>
                <w:rFonts w:ascii="Arial" w:hAnsi="Arial" w:cs="Arial"/>
                <w:color w:val="000000"/>
              </w:rPr>
              <w:t>procedures as per standard clauses while working on</w:t>
            </w:r>
            <w:r w:rsidRPr="00EB4A79">
              <w:rPr>
                <w:rFonts w:ascii="Arial" w:hAnsi="Arial" w:cs="Arial"/>
                <w:color w:val="000000"/>
              </w:rPr>
              <w:t xml:space="preserve"> the </w:t>
            </w:r>
            <w:r w:rsidR="006244C3" w:rsidRPr="00EB4A79">
              <w:rPr>
                <w:rFonts w:ascii="Arial" w:hAnsi="Arial" w:cs="Arial"/>
                <w:color w:val="000000"/>
              </w:rPr>
              <w:t xml:space="preserve">EOT cranes </w:t>
            </w:r>
          </w:p>
        </w:tc>
        <w:tc>
          <w:tcPr>
            <w:tcW w:w="4061" w:type="dxa"/>
            <w:vAlign w:val="center"/>
          </w:tcPr>
          <w:p w:rsidR="008A276A" w:rsidRPr="00EB4A79" w:rsidRDefault="00AB6A99" w:rsidP="008E6612">
            <w:pPr>
              <w:spacing w:after="0" w:line="240" w:lineRule="auto"/>
              <w:ind w:left="1886" w:hanging="1886"/>
              <w:rPr>
                <w:rFonts w:ascii="Arial" w:hAnsi="Arial" w:cs="Arial"/>
                <w:b/>
                <w:bCs/>
                <w:lang w:val="en-IN"/>
              </w:rPr>
            </w:pPr>
            <w:r w:rsidRPr="00EB4A79">
              <w:rPr>
                <w:rFonts w:ascii="Arial" w:hAnsi="Arial" w:cs="Arial"/>
                <w:b/>
                <w:bCs/>
                <w:lang w:val="en-IN"/>
              </w:rPr>
              <w:t>Complied / Not Complied</w:t>
            </w:r>
          </w:p>
        </w:tc>
      </w:tr>
      <w:tr w:rsidR="00817F60" w:rsidRPr="00EB4A79" w:rsidTr="00EA40A2">
        <w:trPr>
          <w:trHeight w:val="728"/>
          <w:jc w:val="center"/>
        </w:trPr>
        <w:tc>
          <w:tcPr>
            <w:tcW w:w="6464" w:type="dxa"/>
            <w:vAlign w:val="center"/>
          </w:tcPr>
          <w:p w:rsidR="00817F60" w:rsidRPr="00EB4A79" w:rsidRDefault="00817F60" w:rsidP="00157832">
            <w:pPr>
              <w:spacing w:after="0" w:line="360" w:lineRule="auto"/>
              <w:ind w:left="67"/>
              <w:rPr>
                <w:rFonts w:ascii="Arial" w:hAnsi="Arial" w:cs="Arial"/>
                <w:color w:val="000000"/>
              </w:rPr>
            </w:pPr>
            <w:r w:rsidRPr="005D1CDD">
              <w:rPr>
                <w:rFonts w:ascii="Arial" w:eastAsiaTheme="minorHAnsi" w:hAnsi="Arial" w:cs="Arial"/>
                <w:color w:val="000000"/>
                <w:sz w:val="24"/>
                <w:szCs w:val="24"/>
                <w:lang w:val="en-IN"/>
              </w:rPr>
              <w:t xml:space="preserve">This is purely a </w:t>
            </w:r>
            <w:proofErr w:type="gramStart"/>
            <w:r w:rsidRPr="005D1CDD">
              <w:rPr>
                <w:rFonts w:ascii="Arial" w:eastAsiaTheme="minorHAnsi" w:hAnsi="Arial" w:cs="Arial"/>
                <w:color w:val="000000"/>
                <w:sz w:val="24"/>
                <w:szCs w:val="24"/>
                <w:lang w:val="en-IN"/>
              </w:rPr>
              <w:t>works  contract</w:t>
            </w:r>
            <w:proofErr w:type="gramEnd"/>
            <w:r w:rsidRPr="005D1CDD">
              <w:rPr>
                <w:rFonts w:ascii="Arial" w:eastAsiaTheme="minorHAnsi" w:hAnsi="Arial" w:cs="Arial"/>
                <w:color w:val="000000"/>
                <w:sz w:val="24"/>
                <w:szCs w:val="24"/>
                <w:lang w:val="en-IN"/>
              </w:rPr>
              <w:t xml:space="preserve">. The firm </w:t>
            </w:r>
            <w:proofErr w:type="gramStart"/>
            <w:r w:rsidRPr="005D1CDD">
              <w:rPr>
                <w:rFonts w:ascii="Arial" w:eastAsiaTheme="minorHAnsi" w:hAnsi="Arial" w:cs="Arial"/>
                <w:color w:val="000000"/>
                <w:sz w:val="24"/>
                <w:szCs w:val="24"/>
                <w:lang w:val="en-IN"/>
              </w:rPr>
              <w:t>has  to</w:t>
            </w:r>
            <w:proofErr w:type="gramEnd"/>
            <w:r w:rsidRPr="005D1CDD">
              <w:rPr>
                <w:rFonts w:ascii="Arial" w:eastAsiaTheme="minorHAnsi" w:hAnsi="Arial" w:cs="Arial"/>
                <w:color w:val="000000"/>
                <w:sz w:val="24"/>
                <w:szCs w:val="24"/>
                <w:lang w:val="en-IN"/>
              </w:rPr>
              <w:t xml:space="preserve"> carryout  Complete electrical and mechanical maintenance of 44 </w:t>
            </w:r>
            <w:proofErr w:type="spellStart"/>
            <w:r w:rsidRPr="005D1CDD">
              <w:rPr>
                <w:rFonts w:ascii="Arial" w:eastAsiaTheme="minorHAnsi" w:hAnsi="Arial" w:cs="Arial"/>
                <w:color w:val="000000"/>
                <w:sz w:val="24"/>
                <w:szCs w:val="24"/>
                <w:lang w:val="en-IN"/>
              </w:rPr>
              <w:t>nos</w:t>
            </w:r>
            <w:proofErr w:type="spellEnd"/>
            <w:r w:rsidRPr="005D1CDD">
              <w:rPr>
                <w:rFonts w:ascii="Arial" w:eastAsiaTheme="minorHAnsi" w:hAnsi="Arial" w:cs="Arial"/>
                <w:color w:val="000000"/>
                <w:sz w:val="24"/>
                <w:szCs w:val="24"/>
                <w:lang w:val="en-IN"/>
              </w:rPr>
              <w:t xml:space="preserve"> EOT cranes of different capacities as per the list (List of cranes enclosed ).</w:t>
            </w:r>
          </w:p>
        </w:tc>
        <w:tc>
          <w:tcPr>
            <w:tcW w:w="4061" w:type="dxa"/>
            <w:vAlign w:val="center"/>
          </w:tcPr>
          <w:p w:rsidR="00817F60" w:rsidRPr="00EB4A79" w:rsidRDefault="00817F60" w:rsidP="008E6612">
            <w:pPr>
              <w:spacing w:after="0" w:line="240" w:lineRule="auto"/>
              <w:ind w:left="1886" w:hanging="1886"/>
              <w:rPr>
                <w:rFonts w:ascii="Arial" w:hAnsi="Arial" w:cs="Arial"/>
                <w:b/>
                <w:bCs/>
                <w:lang w:val="en-IN"/>
              </w:rPr>
            </w:pPr>
          </w:p>
        </w:tc>
      </w:tr>
      <w:tr w:rsidR="00817F60" w:rsidRPr="00EB4A79" w:rsidTr="00EA40A2">
        <w:trPr>
          <w:trHeight w:val="728"/>
          <w:jc w:val="center"/>
        </w:trPr>
        <w:tc>
          <w:tcPr>
            <w:tcW w:w="6464" w:type="dxa"/>
            <w:vAlign w:val="center"/>
          </w:tcPr>
          <w:p w:rsidR="00817F60" w:rsidRPr="005D1CDD" w:rsidRDefault="00817F60" w:rsidP="00157832">
            <w:pPr>
              <w:autoSpaceDE w:val="0"/>
              <w:autoSpaceDN w:val="0"/>
              <w:adjustRightInd w:val="0"/>
              <w:spacing w:line="360" w:lineRule="auto"/>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The firm should have their office in Bangalore, proof of address to be furnished at the time of quoting.</w:t>
            </w:r>
          </w:p>
        </w:tc>
        <w:tc>
          <w:tcPr>
            <w:tcW w:w="4061" w:type="dxa"/>
            <w:vAlign w:val="center"/>
          </w:tcPr>
          <w:p w:rsidR="00817F60" w:rsidRPr="00EB4A79" w:rsidRDefault="00817F60" w:rsidP="008E6612">
            <w:pPr>
              <w:spacing w:after="0" w:line="240" w:lineRule="auto"/>
              <w:ind w:left="1886" w:hanging="1886"/>
              <w:rPr>
                <w:rFonts w:ascii="Arial" w:hAnsi="Arial" w:cs="Arial"/>
                <w:b/>
                <w:bCs/>
                <w:lang w:val="en-IN"/>
              </w:rPr>
            </w:pPr>
          </w:p>
        </w:tc>
      </w:tr>
      <w:tr w:rsidR="007F642B" w:rsidRPr="00EB4A79" w:rsidTr="00EA40A2">
        <w:trPr>
          <w:trHeight w:val="728"/>
          <w:jc w:val="center"/>
        </w:trPr>
        <w:tc>
          <w:tcPr>
            <w:tcW w:w="6464" w:type="dxa"/>
            <w:vAlign w:val="center"/>
          </w:tcPr>
          <w:p w:rsidR="007F642B" w:rsidRPr="00EB4A79" w:rsidRDefault="007F642B" w:rsidP="00157832">
            <w:pPr>
              <w:spacing w:after="0" w:line="360" w:lineRule="auto"/>
              <w:ind w:left="67"/>
              <w:rPr>
                <w:rFonts w:ascii="Arial" w:hAnsi="Arial" w:cs="Arial"/>
                <w:color w:val="000000"/>
              </w:rPr>
            </w:pPr>
            <w:r w:rsidRPr="00EB4A79">
              <w:rPr>
                <w:rFonts w:ascii="Arial" w:hAnsi="Arial" w:cs="Arial"/>
                <w:b/>
                <w:color w:val="000000"/>
              </w:rPr>
              <w:t>The contractor shall deploy at least 4 workmen (2 electrician / 2 mechanics) on all days in I &amp; II including Sundays / holidays to carry out breakdown and preventive maintenance. In case of emergency, the contractor shall deploy their workmen in III shift also</w:t>
            </w:r>
          </w:p>
        </w:tc>
        <w:tc>
          <w:tcPr>
            <w:tcW w:w="4061" w:type="dxa"/>
            <w:vAlign w:val="center"/>
          </w:tcPr>
          <w:p w:rsidR="007F642B" w:rsidRPr="00EB4A79" w:rsidRDefault="007F642B" w:rsidP="008E6612">
            <w:pPr>
              <w:spacing w:after="0" w:line="240" w:lineRule="auto"/>
              <w:ind w:left="1886" w:hanging="1886"/>
              <w:rPr>
                <w:rFonts w:ascii="Arial" w:hAnsi="Arial" w:cs="Arial"/>
                <w:b/>
                <w:bCs/>
                <w:lang w:val="en-IN"/>
              </w:rPr>
            </w:pPr>
          </w:p>
        </w:tc>
      </w:tr>
      <w:tr w:rsidR="007F642B" w:rsidRPr="00EB4A79" w:rsidTr="00EA40A2">
        <w:trPr>
          <w:trHeight w:val="728"/>
          <w:jc w:val="center"/>
        </w:trPr>
        <w:tc>
          <w:tcPr>
            <w:tcW w:w="6464" w:type="dxa"/>
            <w:vAlign w:val="center"/>
          </w:tcPr>
          <w:p w:rsidR="007F642B" w:rsidRPr="00EB4A79" w:rsidRDefault="007F642B" w:rsidP="00157832">
            <w:pPr>
              <w:spacing w:after="0" w:line="360" w:lineRule="auto"/>
              <w:ind w:left="67"/>
              <w:rPr>
                <w:rFonts w:ascii="Arial" w:hAnsi="Arial" w:cs="Arial"/>
                <w:b/>
                <w:color w:val="000000"/>
              </w:rPr>
            </w:pPr>
            <w:r w:rsidRPr="00EB4A79">
              <w:rPr>
                <w:rFonts w:ascii="Arial" w:hAnsi="Arial" w:cs="Arial"/>
                <w:color w:val="000000"/>
              </w:rPr>
              <w:lastRenderedPageBreak/>
              <w:t>All the necessary tools, tackles, equipments etc., to carry out the maintenance jobs are in the scope of the contractor</w:t>
            </w:r>
          </w:p>
        </w:tc>
        <w:tc>
          <w:tcPr>
            <w:tcW w:w="4061" w:type="dxa"/>
            <w:vAlign w:val="center"/>
          </w:tcPr>
          <w:p w:rsidR="007F642B" w:rsidRPr="00EB4A79" w:rsidRDefault="007F642B" w:rsidP="008E6612">
            <w:pPr>
              <w:spacing w:after="0" w:line="240" w:lineRule="auto"/>
              <w:ind w:left="1886" w:hanging="1886"/>
              <w:rPr>
                <w:rFonts w:ascii="Arial" w:hAnsi="Arial" w:cs="Arial"/>
                <w:b/>
                <w:bCs/>
                <w:lang w:val="en-IN"/>
              </w:rPr>
            </w:pPr>
          </w:p>
        </w:tc>
      </w:tr>
      <w:tr w:rsidR="00FD4DDC" w:rsidRPr="00EB4A79" w:rsidTr="00EA40A2">
        <w:trPr>
          <w:trHeight w:val="728"/>
          <w:jc w:val="center"/>
        </w:trPr>
        <w:tc>
          <w:tcPr>
            <w:tcW w:w="6464" w:type="dxa"/>
            <w:vAlign w:val="center"/>
          </w:tcPr>
          <w:p w:rsidR="00FD4DDC" w:rsidRPr="00EB4A79" w:rsidRDefault="00FD4DDC" w:rsidP="00157832">
            <w:pPr>
              <w:spacing w:after="0" w:line="360" w:lineRule="auto"/>
              <w:ind w:left="67"/>
              <w:rPr>
                <w:rFonts w:ascii="Arial" w:hAnsi="Arial" w:cs="Arial"/>
                <w:color w:val="000000"/>
              </w:rPr>
            </w:pPr>
            <w:r w:rsidRPr="00EB4A79">
              <w:rPr>
                <w:rFonts w:ascii="Arial" w:eastAsiaTheme="minorHAnsi" w:hAnsi="Arial" w:cs="Arial"/>
                <w:color w:val="000000"/>
              </w:rPr>
              <w:t>In the event of breakdown, the contractor shall mobilize man power and complete the job immediately</w:t>
            </w:r>
          </w:p>
        </w:tc>
        <w:tc>
          <w:tcPr>
            <w:tcW w:w="4061" w:type="dxa"/>
            <w:vAlign w:val="center"/>
          </w:tcPr>
          <w:p w:rsidR="00FD4DDC" w:rsidRPr="00EB4A79" w:rsidRDefault="00FD4DDC" w:rsidP="008E6612">
            <w:pPr>
              <w:spacing w:after="0" w:line="240" w:lineRule="auto"/>
              <w:ind w:left="1886" w:hanging="1886"/>
              <w:rPr>
                <w:rFonts w:ascii="Arial" w:hAnsi="Arial" w:cs="Arial"/>
                <w:b/>
                <w:bCs/>
                <w:lang w:val="en-IN"/>
              </w:rPr>
            </w:pPr>
          </w:p>
        </w:tc>
      </w:tr>
      <w:tr w:rsidR="007F642B" w:rsidRPr="00EB4A79" w:rsidTr="00EA40A2">
        <w:trPr>
          <w:trHeight w:val="728"/>
          <w:jc w:val="center"/>
        </w:trPr>
        <w:tc>
          <w:tcPr>
            <w:tcW w:w="6464" w:type="dxa"/>
            <w:vAlign w:val="center"/>
          </w:tcPr>
          <w:p w:rsidR="007F642B" w:rsidRPr="00EB4A79" w:rsidRDefault="00FD4DDC" w:rsidP="00A03FF1">
            <w:pPr>
              <w:autoSpaceDE w:val="0"/>
              <w:autoSpaceDN w:val="0"/>
              <w:adjustRightInd w:val="0"/>
              <w:spacing w:after="0" w:line="360" w:lineRule="auto"/>
              <w:rPr>
                <w:rFonts w:ascii="Arial" w:hAnsi="Arial" w:cs="Arial"/>
                <w:color w:val="000000"/>
              </w:rPr>
            </w:pPr>
            <w:r w:rsidRPr="00EB4A79">
              <w:rPr>
                <w:rFonts w:ascii="Arial" w:eastAsiaTheme="minorHAnsi" w:hAnsi="Arial" w:cs="Arial"/>
                <w:color w:val="000000"/>
              </w:rPr>
              <w:t xml:space="preserve">Preventive maintenance of all the cranes (44 Nos) is to be carried </w:t>
            </w:r>
            <w:proofErr w:type="gramStart"/>
            <w:r w:rsidRPr="00EB4A79">
              <w:rPr>
                <w:rFonts w:ascii="Arial" w:eastAsiaTheme="minorHAnsi" w:hAnsi="Arial" w:cs="Arial"/>
                <w:color w:val="000000"/>
              </w:rPr>
              <w:t>out  once</w:t>
            </w:r>
            <w:proofErr w:type="gramEnd"/>
            <w:r w:rsidRPr="00EB4A79">
              <w:rPr>
                <w:rFonts w:ascii="Arial" w:eastAsiaTheme="minorHAnsi" w:hAnsi="Arial" w:cs="Arial"/>
                <w:color w:val="000000"/>
              </w:rPr>
              <w:t xml:space="preserve"> in six months (twice in a year ) Preventive Maintenance  schedule will be given along with PO and the firm shall be carry out as per the Preventive Maintenance check list.</w:t>
            </w:r>
          </w:p>
        </w:tc>
        <w:tc>
          <w:tcPr>
            <w:tcW w:w="4061" w:type="dxa"/>
            <w:vAlign w:val="center"/>
          </w:tcPr>
          <w:p w:rsidR="007F642B" w:rsidRPr="00EB4A79" w:rsidRDefault="007F642B" w:rsidP="008E6612">
            <w:pPr>
              <w:spacing w:after="0" w:line="240" w:lineRule="auto"/>
              <w:ind w:left="1886" w:hanging="1886"/>
              <w:rPr>
                <w:rFonts w:ascii="Arial" w:hAnsi="Arial" w:cs="Arial"/>
                <w:b/>
                <w:bCs/>
                <w:lang w:val="en-IN"/>
              </w:rPr>
            </w:pPr>
          </w:p>
        </w:tc>
      </w:tr>
      <w:tr w:rsidR="00FD4DDC" w:rsidRPr="00EB4A79" w:rsidTr="00EA40A2">
        <w:trPr>
          <w:trHeight w:val="728"/>
          <w:jc w:val="center"/>
        </w:trPr>
        <w:tc>
          <w:tcPr>
            <w:tcW w:w="6464" w:type="dxa"/>
            <w:vAlign w:val="center"/>
          </w:tcPr>
          <w:p w:rsidR="00FD4DDC" w:rsidRPr="00EB4A79" w:rsidRDefault="00FD4DDC" w:rsidP="00A03FF1">
            <w:pPr>
              <w:autoSpaceDE w:val="0"/>
              <w:autoSpaceDN w:val="0"/>
              <w:adjustRightInd w:val="0"/>
              <w:spacing w:after="0" w:line="360" w:lineRule="auto"/>
              <w:rPr>
                <w:rFonts w:ascii="Arial" w:eastAsiaTheme="minorHAnsi" w:hAnsi="Arial" w:cs="Arial"/>
                <w:color w:val="000000"/>
              </w:rPr>
            </w:pPr>
            <w:r w:rsidRPr="00EB4A79">
              <w:rPr>
                <w:rFonts w:ascii="Arial" w:eastAsiaTheme="minorHAnsi" w:hAnsi="Arial" w:cs="Arial"/>
                <w:color w:val="000000"/>
              </w:rPr>
              <w:t>The firm has to take care to ensure to bring back the left out materials/ components / tools / bolts/nuts / washers etc., from crane if it is not used to avoid falling on the ground while moving. ( List of spares/ components /tool to be  maintained for the items taking to crane &amp; bring back items from crane &amp; get signature from incharge Electrical maintenance Before handing over of the crane).</w:t>
            </w:r>
          </w:p>
        </w:tc>
        <w:tc>
          <w:tcPr>
            <w:tcW w:w="4061" w:type="dxa"/>
            <w:vAlign w:val="center"/>
          </w:tcPr>
          <w:p w:rsidR="00FD4DDC" w:rsidRPr="00EB4A79" w:rsidRDefault="00FD4DDC" w:rsidP="008E6612">
            <w:pPr>
              <w:spacing w:after="0" w:line="240" w:lineRule="auto"/>
              <w:ind w:left="1886" w:hanging="1886"/>
              <w:rPr>
                <w:rFonts w:ascii="Arial" w:hAnsi="Arial" w:cs="Arial"/>
                <w:b/>
                <w:bCs/>
                <w:lang w:val="en-IN"/>
              </w:rPr>
            </w:pPr>
          </w:p>
        </w:tc>
      </w:tr>
      <w:tr w:rsidR="007F642B" w:rsidRPr="00EB4A79" w:rsidTr="00EA40A2">
        <w:trPr>
          <w:trHeight w:val="728"/>
          <w:jc w:val="center"/>
        </w:trPr>
        <w:tc>
          <w:tcPr>
            <w:tcW w:w="6464" w:type="dxa"/>
            <w:vAlign w:val="center"/>
          </w:tcPr>
          <w:p w:rsidR="007F642B" w:rsidRPr="00EB4A79" w:rsidRDefault="007F642B" w:rsidP="00A03FF1">
            <w:pPr>
              <w:autoSpaceDE w:val="0"/>
              <w:autoSpaceDN w:val="0"/>
              <w:adjustRightInd w:val="0"/>
              <w:spacing w:line="360" w:lineRule="auto"/>
              <w:ind w:right="158"/>
              <w:rPr>
                <w:rFonts w:ascii="Arial" w:hAnsi="Arial" w:cs="Arial"/>
                <w:color w:val="000000"/>
              </w:rPr>
            </w:pPr>
            <w:r w:rsidRPr="00EB4A79">
              <w:rPr>
                <w:rFonts w:ascii="Arial" w:hAnsi="Arial" w:cs="Arial"/>
                <w:color w:val="000000"/>
              </w:rPr>
              <w:t>Inspection of all (44 No’s) EOT cranes is to be carried out at regular intervals by the contractor. Any defects / abnormalities noticed to be recorded for each crane</w:t>
            </w:r>
          </w:p>
        </w:tc>
        <w:tc>
          <w:tcPr>
            <w:tcW w:w="4061" w:type="dxa"/>
            <w:vAlign w:val="center"/>
          </w:tcPr>
          <w:p w:rsidR="007F642B" w:rsidRPr="00EB4A79" w:rsidRDefault="007F642B" w:rsidP="008E6612">
            <w:pPr>
              <w:spacing w:after="0" w:line="240" w:lineRule="auto"/>
              <w:ind w:left="1886" w:hanging="1886"/>
              <w:rPr>
                <w:rFonts w:ascii="Arial" w:hAnsi="Arial" w:cs="Arial"/>
                <w:b/>
                <w:bCs/>
                <w:lang w:val="en-IN"/>
              </w:rPr>
            </w:pPr>
          </w:p>
        </w:tc>
      </w:tr>
      <w:tr w:rsidR="007F642B" w:rsidRPr="00EB4A79" w:rsidTr="00EA40A2">
        <w:trPr>
          <w:trHeight w:val="728"/>
          <w:jc w:val="center"/>
        </w:trPr>
        <w:tc>
          <w:tcPr>
            <w:tcW w:w="6464" w:type="dxa"/>
            <w:vAlign w:val="center"/>
          </w:tcPr>
          <w:p w:rsidR="00A03FF1" w:rsidRDefault="007F642B" w:rsidP="00A03FF1">
            <w:pPr>
              <w:autoSpaceDE w:val="0"/>
              <w:autoSpaceDN w:val="0"/>
              <w:adjustRightInd w:val="0"/>
              <w:spacing w:line="360" w:lineRule="auto"/>
              <w:ind w:right="158"/>
              <w:rPr>
                <w:rFonts w:ascii="Arial" w:hAnsi="Arial" w:cs="Arial"/>
                <w:color w:val="000000"/>
              </w:rPr>
            </w:pPr>
            <w:r w:rsidRPr="00EB4A79">
              <w:rPr>
                <w:rFonts w:ascii="Arial" w:hAnsi="Arial" w:cs="Arial"/>
                <w:color w:val="000000"/>
              </w:rPr>
              <w:t>The contractor and his workmen will strictly take all precautions and shall provide to his workers safety equipments (PPE’s) like hand gloves, safety shoes, safety belts, helmet etc., when working at heights.</w:t>
            </w:r>
          </w:p>
          <w:p w:rsidR="00EB4A79" w:rsidRPr="00EB4A79" w:rsidRDefault="00EB4A79" w:rsidP="00A03FF1">
            <w:pPr>
              <w:autoSpaceDE w:val="0"/>
              <w:autoSpaceDN w:val="0"/>
              <w:adjustRightInd w:val="0"/>
              <w:spacing w:line="360" w:lineRule="auto"/>
              <w:ind w:right="158"/>
              <w:rPr>
                <w:rFonts w:ascii="Arial" w:hAnsi="Arial" w:cs="Arial"/>
                <w:color w:val="000000"/>
              </w:rPr>
            </w:pPr>
            <w:r w:rsidRPr="00EB4A79">
              <w:rPr>
                <w:rFonts w:ascii="Arial" w:eastAsiaTheme="minorHAnsi" w:hAnsi="Arial" w:cs="Arial"/>
                <w:color w:val="000000"/>
              </w:rPr>
              <w:t>The contractor shall strictly adhere to safety rules / regulations as per company rules and take adequate precautions to prevent accidents at site.</w:t>
            </w:r>
          </w:p>
        </w:tc>
        <w:tc>
          <w:tcPr>
            <w:tcW w:w="4061" w:type="dxa"/>
            <w:vAlign w:val="center"/>
          </w:tcPr>
          <w:p w:rsidR="007F642B" w:rsidRPr="00EB4A79" w:rsidRDefault="007F642B" w:rsidP="008E6612">
            <w:pPr>
              <w:spacing w:after="0" w:line="240" w:lineRule="auto"/>
              <w:ind w:left="1886" w:hanging="1886"/>
              <w:rPr>
                <w:rFonts w:ascii="Arial" w:hAnsi="Arial" w:cs="Arial"/>
                <w:b/>
                <w:bCs/>
                <w:lang w:val="en-IN"/>
              </w:rPr>
            </w:pPr>
          </w:p>
        </w:tc>
      </w:tr>
      <w:tr w:rsidR="00EB4A79" w:rsidRPr="00EB4A79" w:rsidTr="00EA40A2">
        <w:trPr>
          <w:trHeight w:val="728"/>
          <w:jc w:val="center"/>
        </w:trPr>
        <w:tc>
          <w:tcPr>
            <w:tcW w:w="6464" w:type="dxa"/>
            <w:vAlign w:val="center"/>
          </w:tcPr>
          <w:p w:rsidR="00EB4A79" w:rsidRPr="00EB4A79" w:rsidRDefault="00EB4A79" w:rsidP="00A03FF1">
            <w:pPr>
              <w:autoSpaceDE w:val="0"/>
              <w:autoSpaceDN w:val="0"/>
              <w:adjustRightInd w:val="0"/>
              <w:spacing w:line="360" w:lineRule="auto"/>
              <w:ind w:right="158"/>
              <w:rPr>
                <w:rFonts w:ascii="Arial" w:hAnsi="Arial" w:cs="Arial"/>
                <w:color w:val="000000"/>
              </w:rPr>
            </w:pPr>
            <w:r w:rsidRPr="00EB4A79">
              <w:rPr>
                <w:rFonts w:ascii="Arial" w:eastAsiaTheme="minorHAnsi" w:hAnsi="Arial" w:cs="Arial"/>
                <w:color w:val="000000"/>
              </w:rPr>
              <w:t>The BEML Ltd is not responsible for any claims arising out of any accidents</w:t>
            </w:r>
          </w:p>
        </w:tc>
        <w:tc>
          <w:tcPr>
            <w:tcW w:w="4061" w:type="dxa"/>
            <w:vAlign w:val="center"/>
          </w:tcPr>
          <w:p w:rsidR="00EB4A79" w:rsidRPr="00EB4A79" w:rsidRDefault="00EB4A79" w:rsidP="008E6612">
            <w:pPr>
              <w:spacing w:after="0" w:line="240" w:lineRule="auto"/>
              <w:ind w:left="1886" w:hanging="1886"/>
              <w:rPr>
                <w:rFonts w:ascii="Arial" w:hAnsi="Arial" w:cs="Arial"/>
                <w:b/>
                <w:bCs/>
                <w:lang w:val="en-IN"/>
              </w:rPr>
            </w:pPr>
          </w:p>
        </w:tc>
      </w:tr>
      <w:tr w:rsidR="007F642B" w:rsidRPr="00EB4A79" w:rsidTr="00EA40A2">
        <w:trPr>
          <w:trHeight w:val="728"/>
          <w:jc w:val="center"/>
        </w:trPr>
        <w:tc>
          <w:tcPr>
            <w:tcW w:w="6464" w:type="dxa"/>
            <w:vAlign w:val="center"/>
          </w:tcPr>
          <w:p w:rsidR="007F642B" w:rsidRPr="00EB4A79" w:rsidRDefault="007F642B" w:rsidP="00A03FF1">
            <w:pPr>
              <w:autoSpaceDE w:val="0"/>
              <w:autoSpaceDN w:val="0"/>
              <w:adjustRightInd w:val="0"/>
              <w:spacing w:line="360" w:lineRule="auto"/>
              <w:ind w:right="158"/>
              <w:rPr>
                <w:rFonts w:ascii="Arial" w:hAnsi="Arial" w:cs="Arial"/>
                <w:color w:val="000000"/>
              </w:rPr>
            </w:pPr>
            <w:r w:rsidRPr="00EB4A79">
              <w:rPr>
                <w:rFonts w:ascii="Arial" w:hAnsi="Arial" w:cs="Arial"/>
                <w:color w:val="000000"/>
              </w:rPr>
              <w:t>Only trained, experienced workers shall be engaged for the works</w:t>
            </w:r>
          </w:p>
        </w:tc>
        <w:tc>
          <w:tcPr>
            <w:tcW w:w="4061" w:type="dxa"/>
            <w:vAlign w:val="center"/>
          </w:tcPr>
          <w:p w:rsidR="007F642B" w:rsidRPr="00EB4A79" w:rsidRDefault="007F642B" w:rsidP="008E6612">
            <w:pPr>
              <w:spacing w:after="0" w:line="240" w:lineRule="auto"/>
              <w:ind w:left="1886" w:hanging="1886"/>
              <w:rPr>
                <w:rFonts w:ascii="Arial" w:hAnsi="Arial" w:cs="Arial"/>
                <w:b/>
                <w:bCs/>
                <w:lang w:val="en-IN"/>
              </w:rPr>
            </w:pPr>
          </w:p>
        </w:tc>
      </w:tr>
      <w:tr w:rsidR="007F642B" w:rsidRPr="00EB4A79" w:rsidTr="00EA40A2">
        <w:trPr>
          <w:trHeight w:val="728"/>
          <w:jc w:val="center"/>
        </w:trPr>
        <w:tc>
          <w:tcPr>
            <w:tcW w:w="6464" w:type="dxa"/>
            <w:vAlign w:val="center"/>
          </w:tcPr>
          <w:p w:rsidR="007F642B" w:rsidRPr="00EB4A79" w:rsidRDefault="007F642B" w:rsidP="00A03FF1">
            <w:pPr>
              <w:autoSpaceDE w:val="0"/>
              <w:autoSpaceDN w:val="0"/>
              <w:adjustRightInd w:val="0"/>
              <w:spacing w:line="360" w:lineRule="auto"/>
              <w:ind w:right="158"/>
              <w:rPr>
                <w:rFonts w:ascii="Arial" w:hAnsi="Arial" w:cs="Arial"/>
                <w:color w:val="000000"/>
              </w:rPr>
            </w:pPr>
            <w:r w:rsidRPr="00EB4A79">
              <w:rPr>
                <w:rFonts w:ascii="Arial" w:hAnsi="Arial" w:cs="Arial"/>
                <w:color w:val="000000"/>
              </w:rPr>
              <w:t>All maintenance (Preventive &amp; Breakdown) activities to be recorded in LOG BOOK and is in the scope of contractor</w:t>
            </w:r>
          </w:p>
        </w:tc>
        <w:tc>
          <w:tcPr>
            <w:tcW w:w="4061" w:type="dxa"/>
            <w:vAlign w:val="center"/>
          </w:tcPr>
          <w:p w:rsidR="007F642B" w:rsidRPr="00EB4A79" w:rsidRDefault="007F642B" w:rsidP="008E6612">
            <w:pPr>
              <w:spacing w:after="0" w:line="240" w:lineRule="auto"/>
              <w:ind w:left="1886" w:hanging="1886"/>
              <w:rPr>
                <w:rFonts w:ascii="Arial" w:hAnsi="Arial" w:cs="Arial"/>
                <w:b/>
                <w:bCs/>
                <w:lang w:val="en-IN"/>
              </w:rPr>
            </w:pPr>
          </w:p>
        </w:tc>
      </w:tr>
      <w:tr w:rsidR="007F642B" w:rsidRPr="00EB4A79" w:rsidTr="00EA40A2">
        <w:trPr>
          <w:trHeight w:val="728"/>
          <w:jc w:val="center"/>
        </w:trPr>
        <w:tc>
          <w:tcPr>
            <w:tcW w:w="6464" w:type="dxa"/>
            <w:vAlign w:val="center"/>
          </w:tcPr>
          <w:p w:rsidR="00EB4A79" w:rsidRPr="00EB4A79" w:rsidRDefault="00EB4A79" w:rsidP="00A03FF1">
            <w:pPr>
              <w:autoSpaceDE w:val="0"/>
              <w:autoSpaceDN w:val="0"/>
              <w:adjustRightInd w:val="0"/>
              <w:spacing w:after="0" w:line="360" w:lineRule="auto"/>
              <w:rPr>
                <w:rFonts w:ascii="Arial" w:eastAsiaTheme="minorHAnsi" w:hAnsi="Arial" w:cs="Arial"/>
                <w:color w:val="000000"/>
              </w:rPr>
            </w:pPr>
            <w:r w:rsidRPr="00EB4A79">
              <w:rPr>
                <w:rFonts w:ascii="Arial" w:eastAsiaTheme="minorHAnsi" w:hAnsi="Arial" w:cs="Arial"/>
                <w:color w:val="000000"/>
              </w:rPr>
              <w:lastRenderedPageBreak/>
              <w:t>The contractor shall submit necessary documents to ensure for providing minimum wages, ESI and PF for their workmen and is mandatory.</w:t>
            </w:r>
          </w:p>
          <w:p w:rsidR="007F642B" w:rsidRPr="00EB4A79" w:rsidRDefault="007F642B" w:rsidP="00A03FF1">
            <w:pPr>
              <w:autoSpaceDE w:val="0"/>
              <w:autoSpaceDN w:val="0"/>
              <w:adjustRightInd w:val="0"/>
              <w:spacing w:after="0" w:line="360" w:lineRule="auto"/>
              <w:rPr>
                <w:rFonts w:ascii="Arial" w:eastAsiaTheme="minorHAnsi" w:hAnsi="Arial" w:cs="Arial"/>
                <w:color w:val="000000"/>
              </w:rPr>
            </w:pPr>
          </w:p>
        </w:tc>
        <w:tc>
          <w:tcPr>
            <w:tcW w:w="4061" w:type="dxa"/>
            <w:vAlign w:val="center"/>
          </w:tcPr>
          <w:p w:rsidR="007F642B" w:rsidRPr="00EB4A79" w:rsidRDefault="007F642B" w:rsidP="008E6612">
            <w:pPr>
              <w:spacing w:after="0" w:line="240" w:lineRule="auto"/>
              <w:ind w:left="1886" w:hanging="1886"/>
              <w:rPr>
                <w:rFonts w:ascii="Arial" w:hAnsi="Arial" w:cs="Arial"/>
                <w:b/>
                <w:bCs/>
                <w:lang w:val="en-IN"/>
              </w:rPr>
            </w:pPr>
          </w:p>
        </w:tc>
      </w:tr>
    </w:tbl>
    <w:p w:rsidR="00157832" w:rsidRDefault="00157832" w:rsidP="002B44D3">
      <w:pPr>
        <w:autoSpaceDE w:val="0"/>
        <w:autoSpaceDN w:val="0"/>
        <w:adjustRightInd w:val="0"/>
        <w:spacing w:line="240" w:lineRule="auto"/>
        <w:rPr>
          <w:rFonts w:ascii="Arial" w:eastAsia="MS Mincho" w:hAnsi="Arial" w:cs="Arial"/>
          <w:b/>
        </w:rPr>
      </w:pPr>
    </w:p>
    <w:p w:rsidR="00157832" w:rsidRDefault="00157832" w:rsidP="002B44D3">
      <w:pPr>
        <w:autoSpaceDE w:val="0"/>
        <w:autoSpaceDN w:val="0"/>
        <w:adjustRightInd w:val="0"/>
        <w:spacing w:line="240" w:lineRule="auto"/>
        <w:rPr>
          <w:rFonts w:ascii="Arial" w:eastAsia="MS Mincho" w:hAnsi="Arial" w:cs="Arial"/>
          <w:b/>
        </w:rPr>
      </w:pPr>
    </w:p>
    <w:p w:rsidR="002B44D3" w:rsidRPr="00EB4A79" w:rsidRDefault="002B44D3" w:rsidP="002B44D3">
      <w:pPr>
        <w:autoSpaceDE w:val="0"/>
        <w:autoSpaceDN w:val="0"/>
        <w:adjustRightInd w:val="0"/>
        <w:spacing w:line="240" w:lineRule="auto"/>
        <w:rPr>
          <w:rFonts w:ascii="Arial" w:eastAsia="MS Mincho" w:hAnsi="Arial" w:cs="Arial"/>
          <w:b/>
        </w:rPr>
      </w:pPr>
      <w:r w:rsidRPr="00EB4A79">
        <w:rPr>
          <w:rFonts w:ascii="Arial" w:eastAsia="MS Mincho" w:hAnsi="Arial" w:cs="Arial"/>
          <w:b/>
        </w:rPr>
        <w:t xml:space="preserve">Note: </w:t>
      </w:r>
    </w:p>
    <w:p w:rsidR="002B44D3" w:rsidRPr="00EB4A79" w:rsidRDefault="002B44D3" w:rsidP="008321AA">
      <w:pPr>
        <w:numPr>
          <w:ilvl w:val="0"/>
          <w:numId w:val="8"/>
        </w:numPr>
        <w:autoSpaceDE w:val="0"/>
        <w:autoSpaceDN w:val="0"/>
        <w:adjustRightInd w:val="0"/>
        <w:spacing w:after="0"/>
        <w:ind w:left="360" w:hanging="547"/>
        <w:jc w:val="both"/>
        <w:rPr>
          <w:rFonts w:ascii="Arial" w:eastAsia="MS Mincho" w:hAnsi="Arial" w:cs="Arial"/>
        </w:rPr>
      </w:pPr>
      <w:r w:rsidRPr="00EB4A79">
        <w:rPr>
          <w:rFonts w:ascii="Arial" w:eastAsia="MS Mincho" w:hAnsi="Arial" w:cs="Arial"/>
        </w:rPr>
        <w:t>A like to like comparison of Specifications &amp; Notes of our tender enquiry w.r.t the offers to be furnished along with the offer.</w:t>
      </w:r>
    </w:p>
    <w:p w:rsidR="002B44D3" w:rsidRPr="00EB4A79" w:rsidRDefault="002B44D3" w:rsidP="008321AA">
      <w:pPr>
        <w:numPr>
          <w:ilvl w:val="0"/>
          <w:numId w:val="8"/>
        </w:numPr>
        <w:autoSpaceDE w:val="0"/>
        <w:autoSpaceDN w:val="0"/>
        <w:adjustRightInd w:val="0"/>
        <w:spacing w:after="0"/>
        <w:ind w:left="360" w:hanging="547"/>
        <w:jc w:val="both"/>
        <w:rPr>
          <w:rFonts w:ascii="Arial" w:eastAsia="MS Mincho" w:hAnsi="Arial" w:cs="Arial"/>
        </w:rPr>
      </w:pPr>
      <w:r w:rsidRPr="00EB4A79">
        <w:rPr>
          <w:rFonts w:ascii="Arial" w:eastAsia="MS Mincho" w:hAnsi="Arial" w:cs="Arial"/>
        </w:rPr>
        <w:t>Vendor should confirm the acceptance of Specification, Quantity, terms and conditions.</w:t>
      </w:r>
    </w:p>
    <w:p w:rsidR="002B44D3" w:rsidRPr="00EB4A79" w:rsidRDefault="002B44D3" w:rsidP="008321AA">
      <w:pPr>
        <w:numPr>
          <w:ilvl w:val="0"/>
          <w:numId w:val="8"/>
        </w:numPr>
        <w:autoSpaceDE w:val="0"/>
        <w:autoSpaceDN w:val="0"/>
        <w:adjustRightInd w:val="0"/>
        <w:spacing w:after="0"/>
        <w:ind w:left="360" w:hanging="547"/>
        <w:jc w:val="both"/>
        <w:rPr>
          <w:rFonts w:ascii="Arial" w:eastAsia="MS Mincho" w:hAnsi="Arial" w:cs="Arial"/>
        </w:rPr>
      </w:pPr>
      <w:r w:rsidRPr="00EB4A79">
        <w:rPr>
          <w:rFonts w:ascii="Arial" w:eastAsia="MS Mincho" w:hAnsi="Arial" w:cs="Arial"/>
        </w:rPr>
        <w:t>All supporting documents along with vendor remark’s filled “Annexure A” preferably in your company Letter head has to be uploaded in collaboration folder. Each and every page of “Annexure A” should be signed and the firm’s company seal has to be put.</w:t>
      </w:r>
    </w:p>
    <w:p w:rsidR="002B44D3" w:rsidRPr="00EB4A79" w:rsidRDefault="002B44D3" w:rsidP="008321AA">
      <w:pPr>
        <w:numPr>
          <w:ilvl w:val="0"/>
          <w:numId w:val="8"/>
        </w:numPr>
        <w:autoSpaceDE w:val="0"/>
        <w:autoSpaceDN w:val="0"/>
        <w:adjustRightInd w:val="0"/>
        <w:spacing w:after="0"/>
        <w:ind w:left="360" w:hanging="547"/>
        <w:jc w:val="both"/>
        <w:rPr>
          <w:rFonts w:ascii="Arial" w:eastAsia="MS Mincho" w:hAnsi="Arial" w:cs="Arial"/>
        </w:rPr>
      </w:pPr>
      <w:r w:rsidRPr="00EB4A79">
        <w:rPr>
          <w:rFonts w:ascii="Arial" w:eastAsia="MS Mincho" w:hAnsi="Arial" w:cs="Arial"/>
        </w:rPr>
        <w:t>All the Original documents of Technical Bid (uploaded in BEML SRM website) should be sent to BEML Ltd when asked for.</w:t>
      </w:r>
    </w:p>
    <w:p w:rsidR="00C9737A" w:rsidRPr="00EB4A79" w:rsidRDefault="002B44D3" w:rsidP="008321AA">
      <w:pPr>
        <w:numPr>
          <w:ilvl w:val="0"/>
          <w:numId w:val="8"/>
        </w:numPr>
        <w:autoSpaceDE w:val="0"/>
        <w:autoSpaceDN w:val="0"/>
        <w:adjustRightInd w:val="0"/>
        <w:spacing w:after="0"/>
        <w:ind w:left="360" w:hanging="547"/>
        <w:jc w:val="both"/>
        <w:rPr>
          <w:rFonts w:ascii="Arial" w:hAnsi="Arial" w:cs="Arial"/>
          <w:color w:val="000000"/>
        </w:rPr>
      </w:pPr>
      <w:r w:rsidRPr="00EB4A79">
        <w:rPr>
          <w:rFonts w:ascii="Arial" w:eastAsia="MS Mincho" w:hAnsi="Arial" w:cs="Arial"/>
        </w:rPr>
        <w:t xml:space="preserve">Please note that basis of evaluation of lowest tender will be the package value offered for </w:t>
      </w:r>
      <w:r w:rsidR="002B47D9" w:rsidRPr="00EB4A79">
        <w:rPr>
          <w:rFonts w:ascii="Arial" w:hAnsi="Arial" w:cs="Arial"/>
          <w:b/>
        </w:rPr>
        <w:t>Maintenance of EOT cranes - 44 Nos</w:t>
      </w:r>
      <w:r w:rsidR="002B47D9" w:rsidRPr="00EB4A79">
        <w:rPr>
          <w:rFonts w:ascii="Arial" w:hAnsi="Arial" w:cs="Arial"/>
          <w:color w:val="000000"/>
        </w:rPr>
        <w:t xml:space="preserve"> </w:t>
      </w:r>
      <w:r w:rsidR="00C9737A" w:rsidRPr="00EB4A79">
        <w:rPr>
          <w:rFonts w:ascii="Arial" w:hAnsi="Arial" w:cs="Arial"/>
          <w:color w:val="000000"/>
        </w:rPr>
        <w:t>AT BEML LIMITED, BANGALORE COMPLEX - ONE JOB.</w:t>
      </w:r>
    </w:p>
    <w:p w:rsidR="00011DB9" w:rsidRPr="00EB4A79" w:rsidRDefault="00011DB9" w:rsidP="00C9737A">
      <w:pPr>
        <w:autoSpaceDE w:val="0"/>
        <w:autoSpaceDN w:val="0"/>
        <w:adjustRightInd w:val="0"/>
        <w:spacing w:after="0" w:line="360" w:lineRule="auto"/>
        <w:rPr>
          <w:rFonts w:ascii="Arial" w:eastAsia="MS Mincho" w:hAnsi="Arial" w:cs="Arial"/>
        </w:rPr>
      </w:pPr>
    </w:p>
    <w:p w:rsidR="00223A6E" w:rsidRPr="00EB4A79" w:rsidRDefault="003E30EE" w:rsidP="003E30EE">
      <w:pPr>
        <w:autoSpaceDE w:val="0"/>
        <w:autoSpaceDN w:val="0"/>
        <w:adjustRightInd w:val="0"/>
        <w:rPr>
          <w:rFonts w:ascii="Arial" w:eastAsia="MS Mincho" w:hAnsi="Arial" w:cs="Arial"/>
        </w:rPr>
      </w:pPr>
      <w:r w:rsidRPr="00EB4A79">
        <w:rPr>
          <w:rFonts w:ascii="Arial" w:eastAsia="MS Mincho" w:hAnsi="Arial" w:cs="Arial"/>
        </w:rPr>
        <w:t>Name of the Signatory:</w:t>
      </w:r>
      <w:r w:rsidR="00261477" w:rsidRPr="00EB4A79">
        <w:rPr>
          <w:rFonts w:ascii="Arial" w:eastAsia="MS Mincho" w:hAnsi="Arial" w:cs="Arial"/>
        </w:rPr>
        <w:t xml:space="preserve">                                                                  </w:t>
      </w:r>
      <w:r w:rsidRPr="00EB4A79">
        <w:rPr>
          <w:rFonts w:ascii="Arial" w:eastAsia="MS Mincho" w:hAnsi="Arial" w:cs="Arial"/>
        </w:rPr>
        <w:t>Authorized signature</w:t>
      </w:r>
    </w:p>
    <w:p w:rsidR="00695651" w:rsidRPr="00EB4A79" w:rsidRDefault="00695651" w:rsidP="003E30EE">
      <w:pPr>
        <w:autoSpaceDE w:val="0"/>
        <w:autoSpaceDN w:val="0"/>
        <w:adjustRightInd w:val="0"/>
        <w:rPr>
          <w:rFonts w:ascii="Arial" w:eastAsia="MS Mincho" w:hAnsi="Arial" w:cs="Arial"/>
        </w:rPr>
      </w:pPr>
    </w:p>
    <w:p w:rsidR="00695651" w:rsidRPr="00EB4A79" w:rsidRDefault="00695651" w:rsidP="003E30EE">
      <w:pPr>
        <w:autoSpaceDE w:val="0"/>
        <w:autoSpaceDN w:val="0"/>
        <w:adjustRightInd w:val="0"/>
        <w:rPr>
          <w:rFonts w:ascii="Arial" w:eastAsia="MS Mincho" w:hAnsi="Arial" w:cs="Arial"/>
        </w:rPr>
      </w:pPr>
    </w:p>
    <w:p w:rsidR="002D46DC" w:rsidRPr="00EB4A79" w:rsidRDefault="002D46DC" w:rsidP="003E30EE">
      <w:pPr>
        <w:autoSpaceDE w:val="0"/>
        <w:autoSpaceDN w:val="0"/>
        <w:adjustRightInd w:val="0"/>
        <w:rPr>
          <w:rFonts w:ascii="Arial" w:eastAsia="MS Mincho" w:hAnsi="Arial" w:cs="Arial"/>
        </w:rPr>
      </w:pPr>
    </w:p>
    <w:p w:rsidR="00C772F8" w:rsidRPr="00EB4A79" w:rsidRDefault="003E30EE" w:rsidP="003E30EE">
      <w:pPr>
        <w:autoSpaceDE w:val="0"/>
        <w:autoSpaceDN w:val="0"/>
        <w:adjustRightInd w:val="0"/>
        <w:rPr>
          <w:rFonts w:ascii="Arial" w:eastAsia="MS Mincho" w:hAnsi="Arial" w:cs="Arial"/>
        </w:rPr>
      </w:pPr>
      <w:r w:rsidRPr="00EB4A79">
        <w:rPr>
          <w:rFonts w:ascii="Arial" w:eastAsia="MS Mincho" w:hAnsi="Arial" w:cs="Arial"/>
        </w:rPr>
        <w:t>Designation of Signatory:</w:t>
      </w:r>
      <w:r w:rsidR="00261477" w:rsidRPr="00EB4A79">
        <w:rPr>
          <w:rFonts w:ascii="Arial" w:eastAsia="MS Mincho" w:hAnsi="Arial" w:cs="Arial"/>
        </w:rPr>
        <w:t xml:space="preserve">                                                                </w:t>
      </w:r>
      <w:r w:rsidRPr="00EB4A79">
        <w:rPr>
          <w:rFonts w:ascii="Arial" w:eastAsia="MS Mincho" w:hAnsi="Arial" w:cs="Arial"/>
        </w:rPr>
        <w:t>Firm’s Company seal</w:t>
      </w:r>
    </w:p>
    <w:sectPr w:rsidR="00C772F8" w:rsidRPr="00EB4A79" w:rsidSect="00157832">
      <w:footerReference w:type="default" r:id="rId8"/>
      <w:pgSz w:w="11907" w:h="16839" w:code="9"/>
      <w:pgMar w:top="2410" w:right="630" w:bottom="709" w:left="1080" w:header="720" w:footer="3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6539" w:rsidRDefault="00686539" w:rsidP="006D2157">
      <w:pPr>
        <w:spacing w:after="0" w:line="240" w:lineRule="auto"/>
      </w:pPr>
      <w:r>
        <w:separator/>
      </w:r>
    </w:p>
  </w:endnote>
  <w:endnote w:type="continuationSeparator" w:id="0">
    <w:p w:rsidR="00686539" w:rsidRDefault="00686539" w:rsidP="006D2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4136025"/>
      <w:docPartObj>
        <w:docPartGallery w:val="Page Numbers (Bottom of Page)"/>
        <w:docPartUnique/>
      </w:docPartObj>
    </w:sdtPr>
    <w:sdtEndPr/>
    <w:sdtContent>
      <w:sdt>
        <w:sdtPr>
          <w:id w:val="1660500720"/>
          <w:docPartObj>
            <w:docPartGallery w:val="Page Numbers (Top of Page)"/>
            <w:docPartUnique/>
          </w:docPartObj>
        </w:sdtPr>
        <w:sdtEndPr/>
        <w:sdtContent>
          <w:p w:rsidR="006D2157" w:rsidRDefault="006D2157">
            <w:pPr>
              <w:pStyle w:val="Footer"/>
              <w:jc w:val="right"/>
            </w:pPr>
            <w:r>
              <w:t xml:space="preserve">Page </w:t>
            </w:r>
            <w:r w:rsidR="003C1E08">
              <w:rPr>
                <w:b/>
                <w:bCs/>
                <w:sz w:val="24"/>
                <w:szCs w:val="24"/>
              </w:rPr>
              <w:fldChar w:fldCharType="begin"/>
            </w:r>
            <w:r>
              <w:rPr>
                <w:b/>
                <w:bCs/>
              </w:rPr>
              <w:instrText xml:space="preserve"> PAGE </w:instrText>
            </w:r>
            <w:r w:rsidR="003C1E08">
              <w:rPr>
                <w:b/>
                <w:bCs/>
                <w:sz w:val="24"/>
                <w:szCs w:val="24"/>
              </w:rPr>
              <w:fldChar w:fldCharType="separate"/>
            </w:r>
            <w:r w:rsidR="00D72AE3">
              <w:rPr>
                <w:b/>
                <w:bCs/>
                <w:noProof/>
              </w:rPr>
              <w:t>2</w:t>
            </w:r>
            <w:r w:rsidR="003C1E08">
              <w:rPr>
                <w:b/>
                <w:bCs/>
                <w:sz w:val="24"/>
                <w:szCs w:val="24"/>
              </w:rPr>
              <w:fldChar w:fldCharType="end"/>
            </w:r>
            <w:r>
              <w:t xml:space="preserve"> of </w:t>
            </w:r>
            <w:r w:rsidR="003C1E08">
              <w:rPr>
                <w:b/>
                <w:bCs/>
                <w:sz w:val="24"/>
                <w:szCs w:val="24"/>
              </w:rPr>
              <w:fldChar w:fldCharType="begin"/>
            </w:r>
            <w:r>
              <w:rPr>
                <w:b/>
                <w:bCs/>
              </w:rPr>
              <w:instrText xml:space="preserve"> NUMPAGES  </w:instrText>
            </w:r>
            <w:r w:rsidR="003C1E08">
              <w:rPr>
                <w:b/>
                <w:bCs/>
                <w:sz w:val="24"/>
                <w:szCs w:val="24"/>
              </w:rPr>
              <w:fldChar w:fldCharType="separate"/>
            </w:r>
            <w:r w:rsidR="00D72AE3">
              <w:rPr>
                <w:b/>
                <w:bCs/>
                <w:noProof/>
              </w:rPr>
              <w:t>2</w:t>
            </w:r>
            <w:r w:rsidR="003C1E08">
              <w:rPr>
                <w:b/>
                <w:bCs/>
                <w:sz w:val="24"/>
                <w:szCs w:val="24"/>
              </w:rPr>
              <w:fldChar w:fldCharType="end"/>
            </w:r>
          </w:p>
        </w:sdtContent>
      </w:sdt>
    </w:sdtContent>
  </w:sdt>
  <w:p w:rsidR="006D2157" w:rsidRDefault="006D2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6539" w:rsidRDefault="00686539" w:rsidP="006D2157">
      <w:pPr>
        <w:spacing w:after="0" w:line="240" w:lineRule="auto"/>
      </w:pPr>
      <w:r>
        <w:separator/>
      </w:r>
    </w:p>
  </w:footnote>
  <w:footnote w:type="continuationSeparator" w:id="0">
    <w:p w:rsidR="00686539" w:rsidRDefault="00686539" w:rsidP="006D2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B05"/>
    <w:multiLevelType w:val="hybridMultilevel"/>
    <w:tmpl w:val="8A0A47A2"/>
    <w:lvl w:ilvl="0" w:tplc="659C8C08">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469C9"/>
    <w:multiLevelType w:val="hybridMultilevel"/>
    <w:tmpl w:val="A6AC9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8246F"/>
    <w:multiLevelType w:val="hybridMultilevel"/>
    <w:tmpl w:val="8C8C5E98"/>
    <w:lvl w:ilvl="0" w:tplc="6F0217D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A5F4B"/>
    <w:multiLevelType w:val="hybridMultilevel"/>
    <w:tmpl w:val="4A760FD4"/>
    <w:lvl w:ilvl="0" w:tplc="BF6C1716">
      <w:start w:val="1"/>
      <w:numFmt w:val="decimal"/>
      <w:lvlText w:val="%1."/>
      <w:lvlJc w:val="left"/>
      <w:pPr>
        <w:ind w:left="657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7454B"/>
    <w:multiLevelType w:val="hybridMultilevel"/>
    <w:tmpl w:val="433CC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501E5"/>
    <w:multiLevelType w:val="hybridMultilevel"/>
    <w:tmpl w:val="FAF42A08"/>
    <w:lvl w:ilvl="0" w:tplc="0409000F">
      <w:start w:val="1"/>
      <w:numFmt w:val="decimal"/>
      <w:lvlText w:val="%1."/>
      <w:lvlJc w:val="left"/>
      <w:pPr>
        <w:tabs>
          <w:tab w:val="num" w:pos="720"/>
        </w:tabs>
        <w:ind w:left="720" w:hanging="360"/>
      </w:pPr>
      <w:rPr>
        <w:rFonts w:hint="default"/>
      </w:rPr>
    </w:lvl>
    <w:lvl w:ilvl="1" w:tplc="E60A963E">
      <w:start w:val="1"/>
      <w:numFmt w:val="lowerLetter"/>
      <w:lvlText w:val="%2)"/>
      <w:lvlJc w:val="left"/>
      <w:pPr>
        <w:tabs>
          <w:tab w:val="num" w:pos="1515"/>
        </w:tabs>
        <w:ind w:left="1515" w:hanging="43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FF0EC2"/>
    <w:multiLevelType w:val="hybridMultilevel"/>
    <w:tmpl w:val="D68EB220"/>
    <w:lvl w:ilvl="0" w:tplc="08808150">
      <w:start w:val="1"/>
      <w:numFmt w:val="decimal"/>
      <w:lvlText w:val="%1."/>
      <w:lvlJc w:val="left"/>
      <w:pPr>
        <w:ind w:left="2670" w:hanging="360"/>
      </w:pPr>
      <w:rPr>
        <w:b w:val="0"/>
      </w:rPr>
    </w:lvl>
    <w:lvl w:ilvl="1" w:tplc="04090019" w:tentative="1">
      <w:start w:val="1"/>
      <w:numFmt w:val="lowerLetter"/>
      <w:lvlText w:val="%2."/>
      <w:lvlJc w:val="left"/>
      <w:pPr>
        <w:ind w:left="3390" w:hanging="360"/>
      </w:pPr>
    </w:lvl>
    <w:lvl w:ilvl="2" w:tplc="0409001B" w:tentative="1">
      <w:start w:val="1"/>
      <w:numFmt w:val="lowerRoman"/>
      <w:lvlText w:val="%3."/>
      <w:lvlJc w:val="right"/>
      <w:pPr>
        <w:ind w:left="4110" w:hanging="180"/>
      </w:pPr>
    </w:lvl>
    <w:lvl w:ilvl="3" w:tplc="0409000F" w:tentative="1">
      <w:start w:val="1"/>
      <w:numFmt w:val="decimal"/>
      <w:lvlText w:val="%4."/>
      <w:lvlJc w:val="left"/>
      <w:pPr>
        <w:ind w:left="4830" w:hanging="360"/>
      </w:pPr>
    </w:lvl>
    <w:lvl w:ilvl="4" w:tplc="04090019" w:tentative="1">
      <w:start w:val="1"/>
      <w:numFmt w:val="lowerLetter"/>
      <w:lvlText w:val="%5."/>
      <w:lvlJc w:val="left"/>
      <w:pPr>
        <w:ind w:left="5550" w:hanging="360"/>
      </w:pPr>
    </w:lvl>
    <w:lvl w:ilvl="5" w:tplc="0409001B" w:tentative="1">
      <w:start w:val="1"/>
      <w:numFmt w:val="lowerRoman"/>
      <w:lvlText w:val="%6."/>
      <w:lvlJc w:val="right"/>
      <w:pPr>
        <w:ind w:left="6270" w:hanging="180"/>
      </w:pPr>
    </w:lvl>
    <w:lvl w:ilvl="6" w:tplc="0409000F" w:tentative="1">
      <w:start w:val="1"/>
      <w:numFmt w:val="decimal"/>
      <w:lvlText w:val="%7."/>
      <w:lvlJc w:val="left"/>
      <w:pPr>
        <w:ind w:left="6990" w:hanging="360"/>
      </w:pPr>
    </w:lvl>
    <w:lvl w:ilvl="7" w:tplc="04090019" w:tentative="1">
      <w:start w:val="1"/>
      <w:numFmt w:val="lowerLetter"/>
      <w:lvlText w:val="%8."/>
      <w:lvlJc w:val="left"/>
      <w:pPr>
        <w:ind w:left="7710" w:hanging="360"/>
      </w:pPr>
    </w:lvl>
    <w:lvl w:ilvl="8" w:tplc="0409001B" w:tentative="1">
      <w:start w:val="1"/>
      <w:numFmt w:val="lowerRoman"/>
      <w:lvlText w:val="%9."/>
      <w:lvlJc w:val="right"/>
      <w:pPr>
        <w:ind w:left="8430" w:hanging="180"/>
      </w:pPr>
    </w:lvl>
  </w:abstractNum>
  <w:abstractNum w:abstractNumId="7" w15:restartNumberingAfterBreak="0">
    <w:nsid w:val="3ED81A01"/>
    <w:multiLevelType w:val="hybridMultilevel"/>
    <w:tmpl w:val="8E969F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357B5D"/>
    <w:multiLevelType w:val="hybridMultilevel"/>
    <w:tmpl w:val="E52A2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F46EFD"/>
    <w:multiLevelType w:val="hybridMultilevel"/>
    <w:tmpl w:val="63566F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8C70F7"/>
    <w:multiLevelType w:val="hybridMultilevel"/>
    <w:tmpl w:val="F224E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B10875"/>
    <w:multiLevelType w:val="hybridMultilevel"/>
    <w:tmpl w:val="D3AE4546"/>
    <w:lvl w:ilvl="0" w:tplc="E8A6E2D4">
      <w:start w:val="1"/>
      <w:numFmt w:val="lowerLetter"/>
      <w:lvlText w:val="%1)"/>
      <w:lvlJc w:val="left"/>
      <w:pPr>
        <w:ind w:left="2025" w:hanging="360"/>
      </w:pPr>
      <w:rPr>
        <w:b w:val="0"/>
      </w:rPr>
    </w:lvl>
    <w:lvl w:ilvl="1" w:tplc="04090019" w:tentative="1">
      <w:start w:val="1"/>
      <w:numFmt w:val="lowerLetter"/>
      <w:lvlText w:val="%2."/>
      <w:lvlJc w:val="left"/>
      <w:pPr>
        <w:ind w:left="2745" w:hanging="360"/>
      </w:pPr>
    </w:lvl>
    <w:lvl w:ilvl="2" w:tplc="0409001B" w:tentative="1">
      <w:start w:val="1"/>
      <w:numFmt w:val="lowerRoman"/>
      <w:lvlText w:val="%3."/>
      <w:lvlJc w:val="right"/>
      <w:pPr>
        <w:ind w:left="3465" w:hanging="180"/>
      </w:pPr>
    </w:lvl>
    <w:lvl w:ilvl="3" w:tplc="0409000F" w:tentative="1">
      <w:start w:val="1"/>
      <w:numFmt w:val="decimal"/>
      <w:lvlText w:val="%4."/>
      <w:lvlJc w:val="left"/>
      <w:pPr>
        <w:ind w:left="4185" w:hanging="360"/>
      </w:pPr>
    </w:lvl>
    <w:lvl w:ilvl="4" w:tplc="04090019" w:tentative="1">
      <w:start w:val="1"/>
      <w:numFmt w:val="lowerLetter"/>
      <w:lvlText w:val="%5."/>
      <w:lvlJc w:val="left"/>
      <w:pPr>
        <w:ind w:left="4905" w:hanging="360"/>
      </w:pPr>
    </w:lvl>
    <w:lvl w:ilvl="5" w:tplc="0409001B" w:tentative="1">
      <w:start w:val="1"/>
      <w:numFmt w:val="lowerRoman"/>
      <w:lvlText w:val="%6."/>
      <w:lvlJc w:val="right"/>
      <w:pPr>
        <w:ind w:left="5625" w:hanging="180"/>
      </w:pPr>
    </w:lvl>
    <w:lvl w:ilvl="6" w:tplc="0409000F" w:tentative="1">
      <w:start w:val="1"/>
      <w:numFmt w:val="decimal"/>
      <w:lvlText w:val="%7."/>
      <w:lvlJc w:val="left"/>
      <w:pPr>
        <w:ind w:left="6345" w:hanging="360"/>
      </w:pPr>
    </w:lvl>
    <w:lvl w:ilvl="7" w:tplc="04090019" w:tentative="1">
      <w:start w:val="1"/>
      <w:numFmt w:val="lowerLetter"/>
      <w:lvlText w:val="%8."/>
      <w:lvlJc w:val="left"/>
      <w:pPr>
        <w:ind w:left="7065" w:hanging="360"/>
      </w:pPr>
    </w:lvl>
    <w:lvl w:ilvl="8" w:tplc="0409001B" w:tentative="1">
      <w:start w:val="1"/>
      <w:numFmt w:val="lowerRoman"/>
      <w:lvlText w:val="%9."/>
      <w:lvlJc w:val="right"/>
      <w:pPr>
        <w:ind w:left="7785" w:hanging="180"/>
      </w:pPr>
    </w:lvl>
  </w:abstractNum>
  <w:abstractNum w:abstractNumId="12" w15:restartNumberingAfterBreak="0">
    <w:nsid w:val="5B3A7BD7"/>
    <w:multiLevelType w:val="hybridMultilevel"/>
    <w:tmpl w:val="52EEF9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A50077"/>
    <w:multiLevelType w:val="hybridMultilevel"/>
    <w:tmpl w:val="0E90FC02"/>
    <w:lvl w:ilvl="0" w:tplc="A4E2F69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B3789D"/>
    <w:multiLevelType w:val="hybridMultilevel"/>
    <w:tmpl w:val="D7C6716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3071F6"/>
    <w:multiLevelType w:val="hybridMultilevel"/>
    <w:tmpl w:val="0A92D16C"/>
    <w:lvl w:ilvl="0" w:tplc="0B84326E">
      <w:start w:val="1"/>
      <w:numFmt w:val="decimal"/>
      <w:lvlText w:val="%1)"/>
      <w:lvlJc w:val="left"/>
      <w:pPr>
        <w:ind w:left="360"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6" w15:restartNumberingAfterBreak="0">
    <w:nsid w:val="6B39356A"/>
    <w:multiLevelType w:val="hybridMultilevel"/>
    <w:tmpl w:val="D0143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9C2FE6"/>
    <w:multiLevelType w:val="hybridMultilevel"/>
    <w:tmpl w:val="7EDA07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5395C"/>
    <w:multiLevelType w:val="hybridMultilevel"/>
    <w:tmpl w:val="703078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344CC5"/>
    <w:multiLevelType w:val="hybridMultilevel"/>
    <w:tmpl w:val="B648942E"/>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0" w15:restartNumberingAfterBreak="0">
    <w:nsid w:val="78A11B5A"/>
    <w:multiLevelType w:val="hybridMultilevel"/>
    <w:tmpl w:val="E5BCE9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8"/>
  </w:num>
  <w:num w:numId="4">
    <w:abstractNumId w:val="12"/>
  </w:num>
  <w:num w:numId="5">
    <w:abstractNumId w:val="17"/>
  </w:num>
  <w:num w:numId="6">
    <w:abstractNumId w:val="18"/>
  </w:num>
  <w:num w:numId="7">
    <w:abstractNumId w:val="14"/>
  </w:num>
  <w:num w:numId="8">
    <w:abstractNumId w:val="13"/>
  </w:num>
  <w:num w:numId="9">
    <w:abstractNumId w:val="3"/>
  </w:num>
  <w:num w:numId="10">
    <w:abstractNumId w:val="7"/>
  </w:num>
  <w:num w:numId="11">
    <w:abstractNumId w:val="4"/>
  </w:num>
  <w:num w:numId="12">
    <w:abstractNumId w:val="10"/>
  </w:num>
  <w:num w:numId="13">
    <w:abstractNumId w:val="2"/>
  </w:num>
  <w:num w:numId="14">
    <w:abstractNumId w:val="19"/>
  </w:num>
  <w:num w:numId="15">
    <w:abstractNumId w:val="0"/>
  </w:num>
  <w:num w:numId="16">
    <w:abstractNumId w:val="6"/>
  </w:num>
  <w:num w:numId="17">
    <w:abstractNumId w:val="11"/>
  </w:num>
  <w:num w:numId="18">
    <w:abstractNumId w:val="16"/>
  </w:num>
  <w:num w:numId="19">
    <w:abstractNumId w:val="20"/>
  </w:num>
  <w:num w:numId="20">
    <w:abstractNumId w:val="1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2F8"/>
    <w:rsid w:val="00011DB9"/>
    <w:rsid w:val="00022517"/>
    <w:rsid w:val="00023EB2"/>
    <w:rsid w:val="000470A1"/>
    <w:rsid w:val="000513A7"/>
    <w:rsid w:val="000555C5"/>
    <w:rsid w:val="000C7272"/>
    <w:rsid w:val="000D2361"/>
    <w:rsid w:val="000E06A4"/>
    <w:rsid w:val="00104683"/>
    <w:rsid w:val="00134265"/>
    <w:rsid w:val="00136A7D"/>
    <w:rsid w:val="001430F6"/>
    <w:rsid w:val="00157832"/>
    <w:rsid w:val="00165969"/>
    <w:rsid w:val="0016729B"/>
    <w:rsid w:val="001879BA"/>
    <w:rsid w:val="00187F55"/>
    <w:rsid w:val="001B524A"/>
    <w:rsid w:val="001D2759"/>
    <w:rsid w:val="0020474B"/>
    <w:rsid w:val="00207435"/>
    <w:rsid w:val="00214FB8"/>
    <w:rsid w:val="00223A6E"/>
    <w:rsid w:val="00231776"/>
    <w:rsid w:val="002423DB"/>
    <w:rsid w:val="00261477"/>
    <w:rsid w:val="00266BF0"/>
    <w:rsid w:val="00272EDA"/>
    <w:rsid w:val="00286E8D"/>
    <w:rsid w:val="002A7E9C"/>
    <w:rsid w:val="002B44D3"/>
    <w:rsid w:val="002B47D9"/>
    <w:rsid w:val="002B5AF8"/>
    <w:rsid w:val="002D46DC"/>
    <w:rsid w:val="002E3AE6"/>
    <w:rsid w:val="002E5F6E"/>
    <w:rsid w:val="00306CF8"/>
    <w:rsid w:val="00307C7A"/>
    <w:rsid w:val="0031280E"/>
    <w:rsid w:val="003158B8"/>
    <w:rsid w:val="003541AD"/>
    <w:rsid w:val="003A1C57"/>
    <w:rsid w:val="003A36EA"/>
    <w:rsid w:val="003C1E08"/>
    <w:rsid w:val="003E30EE"/>
    <w:rsid w:val="003E5B87"/>
    <w:rsid w:val="003E6142"/>
    <w:rsid w:val="003F316B"/>
    <w:rsid w:val="00402577"/>
    <w:rsid w:val="004030A3"/>
    <w:rsid w:val="0040542A"/>
    <w:rsid w:val="00421756"/>
    <w:rsid w:val="004218D1"/>
    <w:rsid w:val="004261B0"/>
    <w:rsid w:val="0043023B"/>
    <w:rsid w:val="00440E12"/>
    <w:rsid w:val="004778C3"/>
    <w:rsid w:val="004B0760"/>
    <w:rsid w:val="004B4216"/>
    <w:rsid w:val="004C65EF"/>
    <w:rsid w:val="004D1A1C"/>
    <w:rsid w:val="00504246"/>
    <w:rsid w:val="00507490"/>
    <w:rsid w:val="005263E0"/>
    <w:rsid w:val="00530F9C"/>
    <w:rsid w:val="0057129B"/>
    <w:rsid w:val="005B0CB9"/>
    <w:rsid w:val="005C24B9"/>
    <w:rsid w:val="005D29C8"/>
    <w:rsid w:val="005D40FF"/>
    <w:rsid w:val="005D707E"/>
    <w:rsid w:val="005F673E"/>
    <w:rsid w:val="006047BF"/>
    <w:rsid w:val="00616DDC"/>
    <w:rsid w:val="006244C3"/>
    <w:rsid w:val="00630269"/>
    <w:rsid w:val="00631627"/>
    <w:rsid w:val="00634149"/>
    <w:rsid w:val="00650C91"/>
    <w:rsid w:val="00677D58"/>
    <w:rsid w:val="006863F4"/>
    <w:rsid w:val="00686539"/>
    <w:rsid w:val="00692486"/>
    <w:rsid w:val="00695651"/>
    <w:rsid w:val="00697672"/>
    <w:rsid w:val="006A2DE2"/>
    <w:rsid w:val="006A68FE"/>
    <w:rsid w:val="006C217C"/>
    <w:rsid w:val="006D2157"/>
    <w:rsid w:val="006D4BC6"/>
    <w:rsid w:val="006F0D39"/>
    <w:rsid w:val="007253B7"/>
    <w:rsid w:val="00736348"/>
    <w:rsid w:val="0075771E"/>
    <w:rsid w:val="00766E76"/>
    <w:rsid w:val="00791F2B"/>
    <w:rsid w:val="007F642B"/>
    <w:rsid w:val="008017BE"/>
    <w:rsid w:val="00817F60"/>
    <w:rsid w:val="0083082F"/>
    <w:rsid w:val="008321AA"/>
    <w:rsid w:val="00833A85"/>
    <w:rsid w:val="00836336"/>
    <w:rsid w:val="0086713B"/>
    <w:rsid w:val="00877B4D"/>
    <w:rsid w:val="00882ED4"/>
    <w:rsid w:val="008A276A"/>
    <w:rsid w:val="008E6612"/>
    <w:rsid w:val="008E773D"/>
    <w:rsid w:val="009268F9"/>
    <w:rsid w:val="00927C2F"/>
    <w:rsid w:val="00933743"/>
    <w:rsid w:val="00951487"/>
    <w:rsid w:val="00962476"/>
    <w:rsid w:val="00963BB5"/>
    <w:rsid w:val="009655EB"/>
    <w:rsid w:val="00980329"/>
    <w:rsid w:val="009821B4"/>
    <w:rsid w:val="0099086B"/>
    <w:rsid w:val="00A03FF1"/>
    <w:rsid w:val="00A11CFC"/>
    <w:rsid w:val="00A521B2"/>
    <w:rsid w:val="00A5639E"/>
    <w:rsid w:val="00A63B32"/>
    <w:rsid w:val="00A772FA"/>
    <w:rsid w:val="00A85CE8"/>
    <w:rsid w:val="00AA7C29"/>
    <w:rsid w:val="00AB5B82"/>
    <w:rsid w:val="00AB6A99"/>
    <w:rsid w:val="00AF4266"/>
    <w:rsid w:val="00B15C48"/>
    <w:rsid w:val="00B201FD"/>
    <w:rsid w:val="00B20871"/>
    <w:rsid w:val="00B32A7D"/>
    <w:rsid w:val="00B835A9"/>
    <w:rsid w:val="00BA60D1"/>
    <w:rsid w:val="00BB508D"/>
    <w:rsid w:val="00BC24EC"/>
    <w:rsid w:val="00C04EA7"/>
    <w:rsid w:val="00C07734"/>
    <w:rsid w:val="00C14AC0"/>
    <w:rsid w:val="00C16516"/>
    <w:rsid w:val="00C3258E"/>
    <w:rsid w:val="00C415A8"/>
    <w:rsid w:val="00C72F3F"/>
    <w:rsid w:val="00C772F8"/>
    <w:rsid w:val="00C82D60"/>
    <w:rsid w:val="00C841C4"/>
    <w:rsid w:val="00C92C97"/>
    <w:rsid w:val="00C9737A"/>
    <w:rsid w:val="00CA3151"/>
    <w:rsid w:val="00CA4ECC"/>
    <w:rsid w:val="00CB35C1"/>
    <w:rsid w:val="00CE63CE"/>
    <w:rsid w:val="00CF1F34"/>
    <w:rsid w:val="00CF26C5"/>
    <w:rsid w:val="00CF78AD"/>
    <w:rsid w:val="00D11821"/>
    <w:rsid w:val="00D11B71"/>
    <w:rsid w:val="00D266C5"/>
    <w:rsid w:val="00D31F0E"/>
    <w:rsid w:val="00D37C1E"/>
    <w:rsid w:val="00D41220"/>
    <w:rsid w:val="00D540EC"/>
    <w:rsid w:val="00D552B8"/>
    <w:rsid w:val="00D6272D"/>
    <w:rsid w:val="00D67B7C"/>
    <w:rsid w:val="00D72AE3"/>
    <w:rsid w:val="00DE415F"/>
    <w:rsid w:val="00DE628C"/>
    <w:rsid w:val="00DF5550"/>
    <w:rsid w:val="00E2611F"/>
    <w:rsid w:val="00E56E0C"/>
    <w:rsid w:val="00E6594A"/>
    <w:rsid w:val="00EA23CB"/>
    <w:rsid w:val="00EA40A2"/>
    <w:rsid w:val="00EA47CB"/>
    <w:rsid w:val="00EB4A79"/>
    <w:rsid w:val="00ED18D6"/>
    <w:rsid w:val="00F00F82"/>
    <w:rsid w:val="00F1742B"/>
    <w:rsid w:val="00F47429"/>
    <w:rsid w:val="00F65DCA"/>
    <w:rsid w:val="00F72D96"/>
    <w:rsid w:val="00F76BB8"/>
    <w:rsid w:val="00F81475"/>
    <w:rsid w:val="00F847AF"/>
    <w:rsid w:val="00F877A9"/>
    <w:rsid w:val="00FA0749"/>
    <w:rsid w:val="00FB3ECB"/>
    <w:rsid w:val="00FB59D9"/>
    <w:rsid w:val="00FD4D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5B0B2"/>
  <w15:docId w15:val="{C948A478-1C40-43B4-8E89-13AA5EEB6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72F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C772F8"/>
    <w:pPr>
      <w:keepNext/>
      <w:spacing w:before="240" w:after="60" w:line="240" w:lineRule="auto"/>
      <w:outlineLvl w:val="0"/>
    </w:pPr>
    <w:rPr>
      <w:rFonts w:ascii="Cambria" w:eastAsia="Times New Roman" w:hAnsi="Cambria"/>
      <w:b/>
      <w:bCs/>
      <w:kern w:val="32"/>
      <w:sz w:val="32"/>
      <w:szCs w:val="32"/>
      <w:lang w:val="en-IN"/>
    </w:rPr>
  </w:style>
  <w:style w:type="paragraph" w:styleId="Heading2">
    <w:name w:val="heading 2"/>
    <w:basedOn w:val="Normal"/>
    <w:next w:val="Normal"/>
    <w:link w:val="Heading2Char"/>
    <w:qFormat/>
    <w:rsid w:val="00C772F8"/>
    <w:pPr>
      <w:keepNext/>
      <w:spacing w:after="0" w:line="240" w:lineRule="auto"/>
      <w:outlineLvl w:val="1"/>
    </w:pPr>
    <w:rPr>
      <w:rFonts w:ascii="Times New Roman" w:eastAsia="Times New Roman" w:hAnsi="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72F8"/>
    <w:rPr>
      <w:rFonts w:ascii="Cambria" w:eastAsia="Times New Roman" w:hAnsi="Cambria" w:cs="Times New Roman"/>
      <w:b/>
      <w:bCs/>
      <w:kern w:val="32"/>
      <w:sz w:val="32"/>
      <w:szCs w:val="32"/>
      <w:lang w:val="en-IN"/>
    </w:rPr>
  </w:style>
  <w:style w:type="character" w:customStyle="1" w:styleId="Heading2Char">
    <w:name w:val="Heading 2 Char"/>
    <w:basedOn w:val="DefaultParagraphFont"/>
    <w:link w:val="Heading2"/>
    <w:rsid w:val="00C772F8"/>
    <w:rPr>
      <w:rFonts w:ascii="Times New Roman" w:eastAsia="Times New Roman" w:hAnsi="Times New Roman" w:cs="Times New Roman"/>
      <w:b/>
      <w:bCs/>
      <w:sz w:val="28"/>
      <w:szCs w:val="24"/>
    </w:rPr>
  </w:style>
  <w:style w:type="paragraph" w:styleId="BodyText">
    <w:name w:val="Body Text"/>
    <w:basedOn w:val="Normal"/>
    <w:link w:val="BodyTextChar"/>
    <w:rsid w:val="00C772F8"/>
    <w:pPr>
      <w:spacing w:after="0" w:line="240" w:lineRule="auto"/>
      <w:jc w:val="both"/>
    </w:pPr>
    <w:rPr>
      <w:rFonts w:ascii="Times New Roman" w:eastAsia="Times New Roman" w:hAnsi="Times New Roman"/>
      <w:sz w:val="28"/>
      <w:szCs w:val="24"/>
    </w:rPr>
  </w:style>
  <w:style w:type="character" w:customStyle="1" w:styleId="BodyTextChar">
    <w:name w:val="Body Text Char"/>
    <w:basedOn w:val="DefaultParagraphFont"/>
    <w:link w:val="BodyText"/>
    <w:rsid w:val="00C772F8"/>
    <w:rPr>
      <w:rFonts w:ascii="Times New Roman" w:eastAsia="Times New Roman" w:hAnsi="Times New Roman" w:cs="Times New Roman"/>
      <w:sz w:val="28"/>
      <w:szCs w:val="24"/>
    </w:rPr>
  </w:style>
  <w:style w:type="paragraph" w:styleId="PlainText">
    <w:name w:val="Plain Text"/>
    <w:basedOn w:val="Normal"/>
    <w:link w:val="PlainTextChar"/>
    <w:rsid w:val="00C772F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772F8"/>
    <w:rPr>
      <w:rFonts w:ascii="Courier New" w:eastAsia="Times New Roman" w:hAnsi="Courier New" w:cs="Courier New"/>
      <w:sz w:val="20"/>
      <w:szCs w:val="20"/>
    </w:rPr>
  </w:style>
  <w:style w:type="table" w:styleId="TableGrid">
    <w:name w:val="Table Grid"/>
    <w:basedOn w:val="TableNormal"/>
    <w:uiPriority w:val="39"/>
    <w:rsid w:val="00DF5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21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2157"/>
    <w:rPr>
      <w:rFonts w:ascii="Calibri" w:eastAsia="Calibri" w:hAnsi="Calibri" w:cs="Times New Roman"/>
    </w:rPr>
  </w:style>
  <w:style w:type="paragraph" w:styleId="Footer">
    <w:name w:val="footer"/>
    <w:basedOn w:val="Normal"/>
    <w:link w:val="FooterChar"/>
    <w:uiPriority w:val="99"/>
    <w:unhideWhenUsed/>
    <w:rsid w:val="006D21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2157"/>
    <w:rPr>
      <w:rFonts w:ascii="Calibri" w:eastAsia="Calibri" w:hAnsi="Calibri" w:cs="Times New Roman"/>
    </w:rPr>
  </w:style>
  <w:style w:type="paragraph" w:styleId="ListParagraph">
    <w:name w:val="List Paragraph"/>
    <w:basedOn w:val="Normal"/>
    <w:uiPriority w:val="34"/>
    <w:qFormat/>
    <w:rsid w:val="0086713B"/>
    <w:pPr>
      <w:ind w:left="720"/>
      <w:contextualSpacing/>
    </w:pPr>
  </w:style>
  <w:style w:type="paragraph" w:styleId="BalloonText">
    <w:name w:val="Balloon Text"/>
    <w:basedOn w:val="Normal"/>
    <w:link w:val="BalloonTextChar"/>
    <w:uiPriority w:val="99"/>
    <w:semiHidden/>
    <w:unhideWhenUsed/>
    <w:rsid w:val="00CA4E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ECC"/>
    <w:rPr>
      <w:rFonts w:ascii="Segoe UI" w:eastAsia="Calibri" w:hAnsi="Segoe UI" w:cs="Segoe UI"/>
      <w:sz w:val="18"/>
      <w:szCs w:val="18"/>
    </w:rPr>
  </w:style>
  <w:style w:type="paragraph" w:styleId="NoSpacing">
    <w:name w:val="No Spacing"/>
    <w:uiPriority w:val="1"/>
    <w:qFormat/>
    <w:rsid w:val="00D31F0E"/>
    <w:pPr>
      <w:spacing w:after="0" w:line="240" w:lineRule="auto"/>
    </w:pPr>
    <w:rPr>
      <w:rFonts w:ascii="Calibri" w:eastAsia="Calibri" w:hAnsi="Calibri" w:cs="Times New Roman"/>
    </w:rPr>
  </w:style>
  <w:style w:type="table" w:customStyle="1" w:styleId="TableGrid1">
    <w:name w:val="Table Grid1"/>
    <w:basedOn w:val="TableNormal"/>
    <w:next w:val="TableGrid"/>
    <w:uiPriority w:val="39"/>
    <w:rsid w:val="00695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57C8A-46E2-4557-B50D-53477D59D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RMT</dc:creator>
  <cp:keywords/>
  <dc:description/>
  <cp:lastModifiedBy>KEERTHI PRIYA G</cp:lastModifiedBy>
  <cp:revision>6</cp:revision>
  <cp:lastPrinted>2019-07-30T10:31:00Z</cp:lastPrinted>
  <dcterms:created xsi:type="dcterms:W3CDTF">2019-07-30T10:30:00Z</dcterms:created>
  <dcterms:modified xsi:type="dcterms:W3CDTF">2019-12-09T08:34:00Z</dcterms:modified>
</cp:coreProperties>
</file>